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3108CB" w:rsidRDefault="006B3C9B" w:rsidP="006B3C9B">
      <w:pPr>
        <w:pStyle w:val="Ttulo"/>
        <w:jc w:val="center"/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</w:pPr>
      <w:r w:rsidRPr="003108CB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>Elías Eduardo Barriere</w:t>
      </w:r>
    </w:p>
    <w:p w:rsidR="006A432C" w:rsidRPr="00DA451F" w:rsidRDefault="00083EA3" w:rsidP="00DA451F">
      <w:pPr>
        <w:spacing w:after="0" w:line="240" w:lineRule="auto"/>
        <w:ind w:left="2126" w:firstLine="720"/>
        <w:jc w:val="right"/>
        <w:rPr>
          <w:rFonts w:eastAsiaTheme="minorEastAsia"/>
          <w:b/>
          <w:sz w:val="24"/>
          <w:lang w:val="es-ES" w:eastAsia="es-SV"/>
        </w:rPr>
      </w:pPr>
      <w:r w:rsidRPr="00DA451F">
        <w:rPr>
          <w:rFonts w:eastAsiaTheme="minorEastAsia"/>
          <w:b/>
          <w:sz w:val="24"/>
          <w:lang w:val="es-ES" w:eastAsia="es-SV"/>
        </w:rPr>
        <w:t xml:space="preserve">Director </w:t>
      </w:r>
      <w:r w:rsidR="005630A7" w:rsidRPr="00DA451F">
        <w:rPr>
          <w:rFonts w:eastAsiaTheme="minorEastAsia"/>
          <w:b/>
          <w:sz w:val="24"/>
          <w:lang w:val="es-ES" w:eastAsia="es-SV"/>
        </w:rPr>
        <w:t xml:space="preserve">General </w:t>
      </w:r>
      <w:r w:rsidRPr="00DA451F">
        <w:rPr>
          <w:rFonts w:eastAsiaTheme="minorEastAsia"/>
          <w:b/>
          <w:sz w:val="24"/>
          <w:lang w:val="es-ES" w:eastAsia="es-SV"/>
        </w:rPr>
        <w:t>de Economía Agropecuaria</w:t>
      </w:r>
      <w:r w:rsidR="00864E75" w:rsidRPr="00DA451F">
        <w:rPr>
          <w:rFonts w:eastAsiaTheme="minorEastAsia"/>
          <w:b/>
          <w:sz w:val="24"/>
          <w:lang w:val="es-ES" w:eastAsia="es-SV"/>
        </w:rPr>
        <w:t xml:space="preserve"> (</w:t>
      </w:r>
      <w:r w:rsidRPr="00DA451F">
        <w:rPr>
          <w:rFonts w:eastAsiaTheme="minorEastAsia"/>
          <w:b/>
          <w:sz w:val="24"/>
          <w:lang w:val="es-ES" w:eastAsia="es-SV"/>
        </w:rPr>
        <w:t>DGEA</w:t>
      </w:r>
      <w:r w:rsidR="00864E75" w:rsidRPr="00DA451F">
        <w:rPr>
          <w:rFonts w:eastAsiaTheme="minorEastAsia"/>
          <w:b/>
          <w:sz w:val="24"/>
          <w:lang w:val="es-ES" w:eastAsia="es-SV"/>
        </w:rPr>
        <w:t>)</w:t>
      </w:r>
    </w:p>
    <w:p w:rsidR="00DA451F" w:rsidRPr="00DA451F" w:rsidRDefault="00C50A3F" w:rsidP="00DA451F">
      <w:pPr>
        <w:spacing w:after="0" w:line="240" w:lineRule="auto"/>
        <w:ind w:left="2126" w:firstLine="720"/>
        <w:jc w:val="right"/>
        <w:rPr>
          <w:rFonts w:eastAsiaTheme="minorEastAsia"/>
          <w:b/>
          <w:color w:val="002060"/>
          <w:lang w:val="es-ES" w:eastAsia="es-SV"/>
        </w:rPr>
      </w:pPr>
      <w:r>
        <w:rPr>
          <w:rFonts w:eastAsiaTheme="minorEastAsia"/>
          <w:b/>
          <w:color w:val="002060"/>
          <w:lang w:val="es-ES" w:eastAsia="es-SV"/>
        </w:rPr>
        <w:t>elias.barriere</w:t>
      </w:r>
      <w:r w:rsidR="00DA451F" w:rsidRPr="00DA451F">
        <w:rPr>
          <w:rFonts w:eastAsiaTheme="minorEastAsia"/>
          <w:b/>
          <w:color w:val="002060"/>
          <w:lang w:val="es-ES" w:eastAsia="es-SV"/>
        </w:rPr>
        <w:t>@mag.gob.sv</w:t>
      </w: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  <w:bookmarkStart w:id="0" w:name="_GoBack"/>
      <w:bookmarkEnd w:id="0"/>
    </w:p>
    <w:p w:rsidR="006A432C" w:rsidRPr="0049005D" w:rsidRDefault="00083EA3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 xml:space="preserve">Ingeniero Agrónomo </w:t>
      </w:r>
      <w:r w:rsidR="00C027D2">
        <w:rPr>
          <w:rFonts w:eastAsia="Times New Roman"/>
          <w:bCs/>
          <w:color w:val="000000"/>
          <w:lang w:val="es-ES" w:eastAsia="es-SV"/>
        </w:rPr>
        <w:t>graduad</w:t>
      </w:r>
      <w:r>
        <w:rPr>
          <w:rFonts w:eastAsia="Times New Roman"/>
          <w:bCs/>
          <w:color w:val="000000"/>
          <w:lang w:val="es-ES" w:eastAsia="es-SV"/>
        </w:rPr>
        <w:t>o</w:t>
      </w:r>
      <w:r w:rsidR="00ED1CFC">
        <w:rPr>
          <w:rFonts w:eastAsia="Times New Roman"/>
          <w:bCs/>
          <w:color w:val="000000"/>
          <w:lang w:val="es-ES" w:eastAsia="es-SV"/>
        </w:rPr>
        <w:t xml:space="preserve"> </w:t>
      </w:r>
      <w:r w:rsidR="006A432C" w:rsidRPr="0049005D">
        <w:rPr>
          <w:rFonts w:eastAsia="Times New Roman"/>
          <w:bCs/>
          <w:color w:val="000000"/>
          <w:lang w:val="es-ES" w:eastAsia="es-SV"/>
        </w:rPr>
        <w:t xml:space="preserve">de la Universidad </w:t>
      </w:r>
      <w:r>
        <w:rPr>
          <w:rFonts w:eastAsia="Times New Roman"/>
          <w:bCs/>
          <w:color w:val="000000"/>
          <w:lang w:val="es-ES" w:eastAsia="es-SV"/>
        </w:rPr>
        <w:t>Politécnica de El Salvador</w:t>
      </w:r>
      <w:r w:rsid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6A432C" w:rsidRPr="0049005D" w:rsidRDefault="006A432C" w:rsidP="0049005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49005D">
        <w:rPr>
          <w:rFonts w:eastAsia="Times New Roman"/>
          <w:bCs/>
          <w:color w:val="000000"/>
          <w:lang w:val="es-ES" w:eastAsia="es-SV"/>
        </w:rPr>
        <w:t xml:space="preserve">Diplomado </w:t>
      </w:r>
      <w:r w:rsidR="00083EA3">
        <w:rPr>
          <w:rFonts w:eastAsia="Times New Roman"/>
          <w:bCs/>
          <w:color w:val="000000"/>
          <w:lang w:val="es-ES" w:eastAsia="es-SV"/>
        </w:rPr>
        <w:t xml:space="preserve">en Desarrollo Económico Local </w:t>
      </w:r>
      <w:r w:rsidR="00C027D2">
        <w:rPr>
          <w:rFonts w:eastAsia="Times New Roman"/>
          <w:bCs/>
          <w:color w:val="000000"/>
          <w:lang w:val="es-ES" w:eastAsia="es-SV"/>
        </w:rPr>
        <w:t>otorgado</w:t>
      </w:r>
      <w:r w:rsidR="00ED1CFC">
        <w:rPr>
          <w:rFonts w:eastAsia="Times New Roman"/>
          <w:bCs/>
          <w:color w:val="000000"/>
          <w:lang w:val="es-ES" w:eastAsia="es-SV"/>
        </w:rPr>
        <w:t xml:space="preserve"> </w:t>
      </w:r>
      <w:r w:rsidR="007A23FB">
        <w:rPr>
          <w:rFonts w:eastAsia="Times New Roman"/>
          <w:bCs/>
          <w:color w:val="000000"/>
          <w:lang w:val="es-ES" w:eastAsia="es-SV"/>
        </w:rPr>
        <w:t>por</w:t>
      </w:r>
      <w:r w:rsidR="0049005D" w:rsidRPr="0049005D">
        <w:rPr>
          <w:rFonts w:eastAsia="Times New Roman"/>
          <w:bCs/>
          <w:color w:val="000000"/>
          <w:lang w:val="es-ES" w:eastAsia="es-SV"/>
        </w:rPr>
        <w:t xml:space="preserve"> la</w:t>
      </w:r>
      <w:r w:rsidR="00ED1CFC">
        <w:rPr>
          <w:rFonts w:eastAsia="Times New Roman"/>
          <w:bCs/>
          <w:color w:val="000000"/>
          <w:lang w:val="es-ES" w:eastAsia="es-SV"/>
        </w:rPr>
        <w:t xml:space="preserve"> </w:t>
      </w:r>
      <w:r w:rsidR="00083EA3">
        <w:rPr>
          <w:rFonts w:eastAsia="Times New Roman"/>
          <w:bCs/>
          <w:color w:val="000000"/>
          <w:lang w:val="es-ES" w:eastAsia="es-SV"/>
        </w:rPr>
        <w:t xml:space="preserve">Facultad Latinoamericana de Ciencias  Sociales FLACSO, en el  </w:t>
      </w:r>
      <w:r w:rsidR="00083EA3" w:rsidRPr="00083EA3">
        <w:rPr>
          <w:rFonts w:eastAsia="Times New Roman"/>
          <w:bCs/>
          <w:color w:val="000000"/>
          <w:lang w:val="es-ES" w:eastAsia="es-SV"/>
        </w:rPr>
        <w:t>Programa de Alta Gerencia para el Desarrollo Local</w:t>
      </w:r>
      <w:r w:rsidR="0049005D" w:rsidRPr="0049005D">
        <w:rPr>
          <w:rFonts w:eastAsia="Times New Roman"/>
          <w:bCs/>
          <w:color w:val="000000"/>
          <w:lang w:val="es-ES" w:eastAsia="es-SV"/>
        </w:rPr>
        <w:t>.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6A432C" w:rsidRPr="0049005D" w:rsidRDefault="0049005D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="00AA7628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105716">
        <w:rPr>
          <w:rFonts w:eastAsia="Times New Roman"/>
          <w:b/>
          <w:bCs/>
          <w:color w:val="000000"/>
          <w:lang w:val="es-ES" w:eastAsia="es-SV"/>
        </w:rPr>
        <w:t xml:space="preserve">febrero 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>201</w:t>
      </w:r>
      <w:r w:rsidR="00105716">
        <w:rPr>
          <w:rFonts w:eastAsia="Times New Roman"/>
          <w:b/>
          <w:bCs/>
          <w:color w:val="000000"/>
          <w:lang w:val="es-ES" w:eastAsia="es-SV"/>
        </w:rPr>
        <w:t>3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a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105716">
        <w:rPr>
          <w:rFonts w:eastAsia="Times New Roman"/>
          <w:b/>
          <w:bCs/>
          <w:color w:val="000000"/>
          <w:lang w:val="es-ES" w:eastAsia="es-SV"/>
        </w:rPr>
        <w:t>Director de Economía Agropecuaria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6A432C" w:rsidRPr="0049005D" w:rsidRDefault="00C02FB7" w:rsidP="00C57B10">
      <w:pPr>
        <w:pStyle w:val="Logro"/>
        <w:numPr>
          <w:ilvl w:val="0"/>
          <w:numId w:val="0"/>
        </w:numPr>
        <w:ind w:left="284"/>
        <w:rPr>
          <w:rFonts w:asciiTheme="minorHAnsi" w:hAnsiTheme="minorHAnsi" w:cstheme="minorBidi"/>
          <w:bCs/>
          <w:color w:val="000000"/>
          <w:szCs w:val="22"/>
          <w:lang w:eastAsia="es-SV"/>
        </w:rPr>
      </w:pP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Dirigir las operaciones realizadas por el MAG </w:t>
      </w:r>
      <w:r w:rsidR="00C57B10">
        <w:rPr>
          <w:rFonts w:asciiTheme="minorHAnsi" w:hAnsiTheme="minorHAnsi" w:cstheme="minorBidi"/>
          <w:bCs/>
          <w:color w:val="000000"/>
          <w:szCs w:val="22"/>
          <w:lang w:eastAsia="es-SV"/>
        </w:rPr>
        <w:t>a través de la división de</w:t>
      </w: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Asociaciones Agropecuar</w:t>
      </w:r>
      <w:r w:rsidR="00891FBE">
        <w:rPr>
          <w:rFonts w:asciiTheme="minorHAnsi" w:hAnsiTheme="minorHAnsi" w:cstheme="minorBidi"/>
          <w:bCs/>
          <w:color w:val="000000"/>
          <w:szCs w:val="22"/>
          <w:lang w:eastAsia="es-SV"/>
        </w:rPr>
        <w:t>ias, Estadísticas Agropecuarias y</w:t>
      </w:r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</w:t>
      </w:r>
      <w:proofErr w:type="spellStart"/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>Agronegocios</w:t>
      </w:r>
      <w:proofErr w:type="spellEnd"/>
      <w:r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, </w:t>
      </w:r>
      <w:r w:rsidR="00891FBE">
        <w:rPr>
          <w:rFonts w:asciiTheme="minorHAnsi" w:hAnsiTheme="minorHAnsi" w:cstheme="minorBidi"/>
          <w:bCs/>
          <w:color w:val="000000"/>
          <w:szCs w:val="22"/>
          <w:lang w:eastAsia="es-SV"/>
        </w:rPr>
        <w:t>con el objetiv</w:t>
      </w:r>
      <w:r w:rsidR="00886B2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o de contribuir a mejorar la rentabilidad y competitividad de las actividades agropecuarias, mediante la generación y divulgación de información estadística agropecuaria, orientación estratégica de mercado y asistencia técnica a los </w:t>
      </w:r>
      <w:proofErr w:type="spellStart"/>
      <w:r w:rsidR="00886B2D">
        <w:rPr>
          <w:rFonts w:asciiTheme="minorHAnsi" w:hAnsiTheme="minorHAnsi" w:cstheme="minorBidi"/>
          <w:bCs/>
          <w:color w:val="000000"/>
          <w:szCs w:val="22"/>
          <w:lang w:eastAsia="es-SV"/>
        </w:rPr>
        <w:t>agronegocios</w:t>
      </w:r>
      <w:proofErr w:type="spellEnd"/>
      <w:r w:rsidR="00886B2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dentro del PAF, así como asistencia y apoyo a</w:t>
      </w:r>
      <w:r w:rsidR="009832D8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la</w:t>
      </w:r>
      <w:r w:rsidR="00886B2D">
        <w:rPr>
          <w:rFonts w:asciiTheme="minorHAnsi" w:hAnsiTheme="minorHAnsi" w:cstheme="minorBidi"/>
          <w:bCs/>
          <w:color w:val="000000"/>
          <w:szCs w:val="22"/>
          <w:lang w:eastAsia="es-SV"/>
        </w:rPr>
        <w:t xml:space="preserve"> formalización de las asociaciones agropecuarias</w:t>
      </w:r>
      <w:r w:rsidR="006A432C" w:rsidRPr="0049005D">
        <w:rPr>
          <w:rFonts w:asciiTheme="minorHAnsi" w:hAnsiTheme="minorHAnsi" w:cstheme="minorBidi"/>
          <w:bCs/>
          <w:color w:val="000000"/>
          <w:szCs w:val="22"/>
          <w:lang w:eastAsia="es-SV"/>
        </w:rPr>
        <w:t>.</w:t>
      </w:r>
    </w:p>
    <w:p w:rsidR="006A432C" w:rsidRPr="0049005D" w:rsidRDefault="006A432C" w:rsidP="004837DB">
      <w:pPr>
        <w:pStyle w:val="Logro"/>
        <w:numPr>
          <w:ilvl w:val="0"/>
          <w:numId w:val="0"/>
        </w:numPr>
        <w:rPr>
          <w:rFonts w:asciiTheme="minorHAnsi" w:hAnsiTheme="minorHAnsi" w:cstheme="minorBidi"/>
          <w:bCs/>
          <w:color w:val="000000"/>
          <w:szCs w:val="22"/>
          <w:lang w:eastAsia="es-SV"/>
        </w:rPr>
      </w:pPr>
    </w:p>
    <w:p w:rsidR="00105716" w:rsidRPr="00C02FB7" w:rsidRDefault="00105716" w:rsidP="004837DB">
      <w:pPr>
        <w:jc w:val="both"/>
        <w:rPr>
          <w:rFonts w:cstheme="minorHAnsi"/>
          <w:b/>
          <w:bCs/>
          <w:lang w:val="es-PE"/>
        </w:rPr>
      </w:pPr>
      <w:proofErr w:type="spellStart"/>
      <w:r w:rsidRPr="00C02FB7">
        <w:rPr>
          <w:rFonts w:eastAsia="Times New Roman" w:cstheme="minorHAnsi"/>
          <w:b/>
          <w:bCs/>
          <w:lang w:val="es-ES" w:eastAsia="es-SV"/>
        </w:rPr>
        <w:t>Chemonics</w:t>
      </w:r>
      <w:proofErr w:type="spellEnd"/>
      <w:r w:rsidRPr="00C02FB7">
        <w:rPr>
          <w:rFonts w:eastAsia="Times New Roman" w:cstheme="minorHAnsi"/>
          <w:b/>
          <w:bCs/>
          <w:lang w:val="es-ES" w:eastAsia="es-SV"/>
        </w:rPr>
        <w:t xml:space="preserve"> International Inc. - Feb. 2009 a Agosto 2012, </w:t>
      </w:r>
      <w:r w:rsidRPr="00C02FB7">
        <w:rPr>
          <w:rFonts w:cstheme="minorHAnsi"/>
          <w:b/>
          <w:bCs/>
          <w:lang w:val="es-PE"/>
        </w:rPr>
        <w:t>Coordinador de Programas del Proyecto de Desarrollo Productivo</w:t>
      </w:r>
      <w:r w:rsidR="00D1533E" w:rsidRPr="00C02FB7">
        <w:rPr>
          <w:rFonts w:cstheme="minorHAnsi"/>
          <w:b/>
          <w:bCs/>
          <w:lang w:val="es-PE"/>
        </w:rPr>
        <w:t xml:space="preserve"> PDP</w:t>
      </w:r>
      <w:r w:rsidRPr="00C02FB7">
        <w:rPr>
          <w:rFonts w:cstheme="minorHAnsi"/>
          <w:b/>
          <w:bCs/>
          <w:lang w:val="es-PE"/>
        </w:rPr>
        <w:t xml:space="preserve">-FOMILENIO/Millennium </w:t>
      </w:r>
      <w:proofErr w:type="spellStart"/>
      <w:r w:rsidRPr="00C02FB7">
        <w:rPr>
          <w:rFonts w:cstheme="minorHAnsi"/>
          <w:b/>
          <w:bCs/>
          <w:lang w:val="es-PE"/>
        </w:rPr>
        <w:t>Challenge</w:t>
      </w:r>
      <w:proofErr w:type="spellEnd"/>
      <w:r w:rsidR="00ED1CFC">
        <w:rPr>
          <w:rFonts w:cstheme="minorHAnsi"/>
          <w:b/>
          <w:bCs/>
          <w:lang w:val="es-PE"/>
        </w:rPr>
        <w:t xml:space="preserve"> </w:t>
      </w:r>
      <w:proofErr w:type="spellStart"/>
      <w:proofErr w:type="gramStart"/>
      <w:r w:rsidRPr="00C02FB7">
        <w:rPr>
          <w:rFonts w:cstheme="minorHAnsi"/>
          <w:b/>
          <w:bCs/>
          <w:lang w:val="es-PE"/>
        </w:rPr>
        <w:t>Corporation</w:t>
      </w:r>
      <w:proofErr w:type="spellEnd"/>
      <w:r w:rsidRPr="00C02FB7">
        <w:rPr>
          <w:rFonts w:cstheme="minorHAnsi"/>
          <w:b/>
          <w:bCs/>
          <w:lang w:val="es-PE"/>
        </w:rPr>
        <w:t>(</w:t>
      </w:r>
      <w:proofErr w:type="gramEnd"/>
      <w:r w:rsidRPr="00C02FB7">
        <w:rPr>
          <w:rFonts w:cstheme="minorHAnsi"/>
          <w:b/>
          <w:bCs/>
          <w:lang w:val="es-PE"/>
        </w:rPr>
        <w:t>MCC)</w:t>
      </w:r>
    </w:p>
    <w:p w:rsidR="00105716" w:rsidRPr="00C02FB7" w:rsidRDefault="00105716" w:rsidP="00D1533E">
      <w:pPr>
        <w:ind w:left="284"/>
        <w:jc w:val="both"/>
        <w:rPr>
          <w:rFonts w:cstheme="minorHAnsi"/>
          <w:lang w:val="es-PE"/>
        </w:rPr>
      </w:pPr>
      <w:r w:rsidRPr="00C02FB7">
        <w:rPr>
          <w:rFonts w:cstheme="minorHAnsi"/>
          <w:lang w:val="es-PE"/>
        </w:rPr>
        <w:t>Coordinar la implementación técnica y proporcionar orientación estratégica en el programa de la cadena de valor de Lácteos ejecutado en la Zona Norte de El Salvador;  asegurando el logro de sus metas y objetivos, a través del diseño, implementación y seguimiento de planes de acción en cada proyecto</w:t>
      </w:r>
    </w:p>
    <w:p w:rsidR="00105716" w:rsidRPr="00C02FB7" w:rsidRDefault="00105716" w:rsidP="004837DB">
      <w:pPr>
        <w:jc w:val="both"/>
        <w:rPr>
          <w:rFonts w:eastAsia="Times New Roman" w:cstheme="minorHAnsi"/>
          <w:b/>
          <w:bCs/>
          <w:lang w:val="es-ES" w:eastAsia="es-SV"/>
        </w:rPr>
      </w:pPr>
      <w:r w:rsidRPr="00C02FB7">
        <w:rPr>
          <w:rFonts w:eastAsia="Times New Roman" w:cstheme="minorHAnsi"/>
          <w:b/>
          <w:bCs/>
          <w:lang w:val="es-ES" w:eastAsia="es-SV"/>
        </w:rPr>
        <w:t>Agencia Canadiense para el Desarrollo Internacional (ACDI), Oficina de Cooperación Canadiense en El Salvador - Dic. 2003 – Dic. 2007</w:t>
      </w:r>
      <w:r w:rsidR="0014302B" w:rsidRPr="00C02FB7">
        <w:rPr>
          <w:rFonts w:eastAsia="Times New Roman" w:cstheme="minorHAnsi"/>
          <w:b/>
          <w:bCs/>
          <w:lang w:val="es-ES" w:eastAsia="es-SV"/>
        </w:rPr>
        <w:t>, Coordinador del Fondo de Transferencia de Tecnología Canadiense y del Fondo Canadá para Iniciativas Locales.</w:t>
      </w:r>
    </w:p>
    <w:p w:rsidR="0014302B" w:rsidRPr="00C02FB7" w:rsidRDefault="0014302B" w:rsidP="00C57B10">
      <w:pPr>
        <w:spacing w:after="0" w:line="240" w:lineRule="auto"/>
        <w:ind w:left="284"/>
        <w:jc w:val="both"/>
        <w:rPr>
          <w:rFonts w:eastAsia="Times New Roman" w:cstheme="minorHAnsi"/>
          <w:lang w:val="es-PE"/>
        </w:rPr>
      </w:pPr>
      <w:r w:rsidRPr="00C02FB7">
        <w:rPr>
          <w:rFonts w:eastAsia="Times New Roman" w:cstheme="minorHAnsi"/>
          <w:lang w:val="es-PE"/>
        </w:rPr>
        <w:t>Dirigir y administrar fondos de la Cooperación Canadiense en el país, entre ellos el  Fondo de Transferencia de Tecnología</w:t>
      </w:r>
      <w:r w:rsidRPr="00C02FB7">
        <w:rPr>
          <w:rFonts w:eastAsia="Times New Roman" w:cstheme="minorHAnsi"/>
          <w:b/>
          <w:bCs/>
          <w:lang w:val="es-PE" w:eastAsia="es-ES"/>
        </w:rPr>
        <w:t xml:space="preserve">, </w:t>
      </w:r>
      <w:r w:rsidRPr="00C02FB7">
        <w:rPr>
          <w:rFonts w:eastAsia="Times New Roman" w:cstheme="minorHAnsi"/>
          <w:lang w:val="es-PE"/>
        </w:rPr>
        <w:t>Fondo Canadá para Iniciativas Locales y el Fondo de emergencia post huracán Stan.</w:t>
      </w:r>
    </w:p>
    <w:p w:rsidR="0014302B" w:rsidRPr="00C02FB7" w:rsidRDefault="0014302B" w:rsidP="0014302B">
      <w:pPr>
        <w:spacing w:after="0" w:line="240" w:lineRule="auto"/>
        <w:jc w:val="both"/>
        <w:rPr>
          <w:rFonts w:eastAsia="Times New Roman" w:cstheme="minorHAnsi"/>
          <w:lang w:val="es-PE"/>
        </w:rPr>
      </w:pPr>
    </w:p>
    <w:p w:rsidR="0014302B" w:rsidRPr="00C02FB7" w:rsidRDefault="0014302B" w:rsidP="0014302B">
      <w:pPr>
        <w:spacing w:after="0" w:line="240" w:lineRule="auto"/>
        <w:jc w:val="both"/>
        <w:rPr>
          <w:rFonts w:eastAsia="Times New Roman" w:cstheme="minorHAnsi"/>
          <w:b/>
          <w:lang w:val="es-PE"/>
        </w:rPr>
      </w:pPr>
      <w:r w:rsidRPr="00C02FB7">
        <w:rPr>
          <w:rFonts w:eastAsia="Times New Roman" w:cstheme="minorHAnsi"/>
          <w:b/>
          <w:lang w:val="es-PE"/>
        </w:rPr>
        <w:t>Fondo de Inversión Social para el Desarrollo  Local de El Salvador (FISDL) - Feb. 1996 – Jul. 2003</w:t>
      </w:r>
    </w:p>
    <w:p w:rsidR="00C57B10" w:rsidRDefault="00C57B10" w:rsidP="00C57B10">
      <w:pPr>
        <w:spacing w:after="0" w:line="240" w:lineRule="auto"/>
        <w:ind w:left="284"/>
        <w:jc w:val="both"/>
        <w:rPr>
          <w:rFonts w:cstheme="minorHAnsi"/>
          <w:b/>
          <w:lang w:val="es-PE"/>
        </w:rPr>
      </w:pPr>
    </w:p>
    <w:p w:rsidR="005252E2" w:rsidRPr="00C02FB7" w:rsidRDefault="005252E2" w:rsidP="00C57B10">
      <w:pPr>
        <w:spacing w:after="0" w:line="240" w:lineRule="auto"/>
        <w:ind w:left="284"/>
        <w:jc w:val="both"/>
        <w:rPr>
          <w:rFonts w:cstheme="minorHAnsi"/>
          <w:lang w:val="es-PE"/>
        </w:rPr>
      </w:pPr>
      <w:r w:rsidRPr="00C02FB7">
        <w:rPr>
          <w:rFonts w:cstheme="minorHAnsi"/>
          <w:b/>
          <w:lang w:val="es-PE"/>
        </w:rPr>
        <w:t>Especialista en  Desarrollo Local,</w:t>
      </w:r>
      <w:r w:rsidRPr="00C02FB7">
        <w:rPr>
          <w:rFonts w:cstheme="minorHAnsi"/>
          <w:b/>
          <w:bCs/>
          <w:lang w:val="es-PE"/>
        </w:rPr>
        <w:t xml:space="preserve"> políticas e investigaciones</w:t>
      </w:r>
      <w:r w:rsidRPr="00C02FB7">
        <w:rPr>
          <w:rFonts w:cstheme="minorHAnsi"/>
          <w:lang w:val="es-PE"/>
        </w:rPr>
        <w:t xml:space="preserve"> (Nov. 2001- Jul. 2003): Investigar, diseñar, planificar, implementar, monitorear y evaluar impacto de proyectos y programas de </w:t>
      </w:r>
      <w:r w:rsidRPr="00C02FB7">
        <w:rPr>
          <w:rFonts w:cstheme="minorHAnsi"/>
          <w:lang w:val="es-PE"/>
        </w:rPr>
        <w:lastRenderedPageBreak/>
        <w:t>financiamiento, asistencia técnica y capacitación, encaminadas al fortalecimiento de las capacidades de los actores del desarrollo local.</w:t>
      </w:r>
    </w:p>
    <w:p w:rsidR="005252E2" w:rsidRPr="00C02FB7" w:rsidRDefault="005252E2" w:rsidP="00C57B10">
      <w:pPr>
        <w:spacing w:after="0" w:line="240" w:lineRule="auto"/>
        <w:ind w:left="284"/>
        <w:jc w:val="both"/>
        <w:rPr>
          <w:rFonts w:cstheme="minorHAnsi"/>
          <w:lang w:val="es-PE"/>
        </w:rPr>
      </w:pPr>
      <w:r w:rsidRPr="00C02FB7">
        <w:rPr>
          <w:rFonts w:eastAsia="Times New Roman" w:cstheme="minorHAnsi"/>
          <w:b/>
          <w:lang w:val="es-PE"/>
        </w:rPr>
        <w:t xml:space="preserve">Técnico en fortalecimiento local, especialista en procesos de planeación participativa y capacitación.   (Ago. 1998 – Nov. 2001): </w:t>
      </w:r>
      <w:r w:rsidRPr="00C02FB7">
        <w:rPr>
          <w:rFonts w:cstheme="minorHAnsi"/>
          <w:lang w:val="es-PE"/>
        </w:rPr>
        <w:t xml:space="preserve">Diseñar, coordinar, implementar, monitorear y evaluar  paquetes de asistencia técnica y capacitación a funcionarios municipales y </w:t>
      </w:r>
      <w:r w:rsidR="00D1533E" w:rsidRPr="00C02FB7">
        <w:rPr>
          <w:rFonts w:cstheme="minorHAnsi"/>
          <w:lang w:val="es-PE"/>
        </w:rPr>
        <w:t>líderes</w:t>
      </w:r>
      <w:r w:rsidRPr="00C02FB7">
        <w:rPr>
          <w:rFonts w:cstheme="minorHAnsi"/>
          <w:lang w:val="es-PE"/>
        </w:rPr>
        <w:t xml:space="preserve"> locales, especialmente en las áreas de: planeación participativa, fortalecimiento del ciclo de proyectos,  sostenibilidad de inversiones municipales y desarrollo económico local.</w:t>
      </w:r>
    </w:p>
    <w:p w:rsidR="005252E2" w:rsidRPr="00C02FB7" w:rsidRDefault="005252E2" w:rsidP="00C57B10">
      <w:pPr>
        <w:spacing w:after="0" w:line="240" w:lineRule="auto"/>
        <w:ind w:left="284"/>
        <w:jc w:val="both"/>
        <w:rPr>
          <w:rFonts w:cstheme="minorHAnsi"/>
          <w:lang w:val="es-PE"/>
        </w:rPr>
      </w:pPr>
      <w:r w:rsidRPr="00C02FB7">
        <w:rPr>
          <w:rFonts w:eastAsia="Times New Roman" w:cstheme="minorHAnsi"/>
          <w:b/>
          <w:lang w:val="es-PE"/>
        </w:rPr>
        <w:t xml:space="preserve">Administrador de contratos   (Feb.1996 a Ago. 1998): </w:t>
      </w:r>
      <w:r w:rsidRPr="00C02FB7">
        <w:rPr>
          <w:rFonts w:cstheme="minorHAnsi"/>
          <w:lang w:val="es-PE"/>
        </w:rPr>
        <w:t>Dirigir y administrar contratos a nivel nacional, de proyectos del tipo Agroforestal, forestal, capacitación comunitaria y refrigerios escolares</w:t>
      </w:r>
    </w:p>
    <w:p w:rsidR="005252E2" w:rsidRPr="00C02FB7" w:rsidRDefault="005252E2" w:rsidP="0014302B">
      <w:pPr>
        <w:spacing w:after="0" w:line="240" w:lineRule="auto"/>
        <w:jc w:val="both"/>
        <w:rPr>
          <w:rFonts w:eastAsia="Times New Roman" w:cstheme="minorHAnsi"/>
          <w:b/>
          <w:lang w:val="es-PE"/>
        </w:rPr>
      </w:pPr>
    </w:p>
    <w:p w:rsidR="005252E2" w:rsidRPr="00C02FB7" w:rsidRDefault="005252E2" w:rsidP="0014302B">
      <w:pPr>
        <w:spacing w:after="0" w:line="240" w:lineRule="auto"/>
        <w:jc w:val="both"/>
        <w:rPr>
          <w:rFonts w:eastAsia="Times New Roman" w:cstheme="minorHAnsi"/>
          <w:b/>
          <w:lang w:val="es-PE"/>
        </w:rPr>
      </w:pPr>
      <w:r w:rsidRPr="00C02FB7">
        <w:rPr>
          <w:rFonts w:eastAsia="Times New Roman" w:cstheme="minorHAnsi"/>
          <w:b/>
          <w:lang w:val="es-PE"/>
        </w:rPr>
        <w:t xml:space="preserve">Cigarrería Morazán S.A.  (British American </w:t>
      </w:r>
      <w:proofErr w:type="spellStart"/>
      <w:r w:rsidRPr="00C02FB7">
        <w:rPr>
          <w:rFonts w:eastAsia="Times New Roman" w:cstheme="minorHAnsi"/>
          <w:b/>
          <w:lang w:val="es-PE"/>
        </w:rPr>
        <w:t>Tobacco</w:t>
      </w:r>
      <w:proofErr w:type="spellEnd"/>
      <w:r w:rsidRPr="00C02FB7">
        <w:rPr>
          <w:rFonts w:eastAsia="Times New Roman" w:cstheme="minorHAnsi"/>
          <w:b/>
          <w:lang w:val="es-PE"/>
        </w:rPr>
        <w:t xml:space="preserve"> - BAT).  Feb. 1978 -  Ene. 1996. </w:t>
      </w:r>
    </w:p>
    <w:p w:rsidR="00C57B10" w:rsidRDefault="00C57B10" w:rsidP="00C57B10">
      <w:pPr>
        <w:spacing w:after="0" w:line="240" w:lineRule="auto"/>
        <w:ind w:left="284"/>
        <w:jc w:val="both"/>
        <w:rPr>
          <w:rFonts w:eastAsia="Times New Roman" w:cstheme="minorHAnsi"/>
          <w:b/>
          <w:lang w:val="es-PE"/>
        </w:rPr>
      </w:pPr>
    </w:p>
    <w:p w:rsidR="005252E2" w:rsidRPr="00C02FB7" w:rsidRDefault="005252E2" w:rsidP="00C57B10">
      <w:pPr>
        <w:spacing w:after="0" w:line="240" w:lineRule="auto"/>
        <w:ind w:left="284"/>
        <w:jc w:val="both"/>
        <w:rPr>
          <w:rFonts w:cstheme="minorHAnsi"/>
          <w:lang w:val="es-PE"/>
        </w:rPr>
      </w:pPr>
      <w:r w:rsidRPr="00C02FB7">
        <w:rPr>
          <w:rFonts w:eastAsia="Times New Roman" w:cstheme="minorHAnsi"/>
          <w:b/>
          <w:lang w:val="es-PE"/>
        </w:rPr>
        <w:t xml:space="preserve">Supervisor de desarrollo y extensión agrícola. (ago. 1993 a ene. 1996): </w:t>
      </w:r>
      <w:r w:rsidR="00D1533E" w:rsidRPr="00C02FB7">
        <w:rPr>
          <w:rFonts w:cstheme="minorHAnsi"/>
          <w:lang w:val="es-PE"/>
        </w:rPr>
        <w:t>Formular y gestionar financiamiento para proyectos de desarrollo económico, con énfasis en el fomento de la diversificación agrícola en las comunidades rurales, especialmente de zonas tabacaleras.</w:t>
      </w:r>
    </w:p>
    <w:p w:rsidR="00D1533E" w:rsidRPr="00C02FB7" w:rsidRDefault="00D1533E" w:rsidP="00C57B10">
      <w:pPr>
        <w:spacing w:after="0" w:line="240" w:lineRule="auto"/>
        <w:ind w:left="284"/>
        <w:jc w:val="both"/>
        <w:rPr>
          <w:rFonts w:cstheme="minorHAnsi"/>
          <w:lang w:val="es-PE"/>
        </w:rPr>
      </w:pPr>
      <w:r w:rsidRPr="00C02FB7">
        <w:rPr>
          <w:rFonts w:eastAsia="Times New Roman" w:cstheme="minorHAnsi"/>
          <w:b/>
          <w:lang w:val="es-PE"/>
        </w:rPr>
        <w:t xml:space="preserve">Asistente a la gerencia de investigación agrícola (abr. 1986 a jul. 1993): </w:t>
      </w:r>
      <w:r w:rsidRPr="00C02FB7">
        <w:rPr>
          <w:rFonts w:cstheme="minorHAnsi"/>
          <w:lang w:val="es-PE"/>
        </w:rPr>
        <w:t>Planificar, diseñar, ejecutar y evaluar  proyectos de investigación agrícola con el fin de mejorar la producción de tabaco en el país; poniendo a disposición de técnicos y agricultores: productos agroquímicos, variedades de tabaco y tecnología innovadora existente en el mercado mundial y validado en las diferentes zonas tabacaleras del país.</w:t>
      </w:r>
    </w:p>
    <w:p w:rsidR="00D1533E" w:rsidRPr="00C02FB7" w:rsidRDefault="00D1533E" w:rsidP="00C57B10">
      <w:pPr>
        <w:spacing w:after="0" w:line="240" w:lineRule="auto"/>
        <w:ind w:left="284"/>
        <w:jc w:val="both"/>
        <w:rPr>
          <w:rFonts w:cstheme="minorHAnsi"/>
          <w:lang w:val="es-PE"/>
        </w:rPr>
      </w:pPr>
      <w:r w:rsidRPr="00C02FB7">
        <w:rPr>
          <w:rFonts w:eastAsia="Times New Roman" w:cstheme="minorHAnsi"/>
          <w:b/>
          <w:lang w:val="es-PE"/>
        </w:rPr>
        <w:t xml:space="preserve">Jefe de oficina administrativa del departamento Agrícola (abr. 1983 a mar. 1986): </w:t>
      </w:r>
      <w:r w:rsidRPr="00C02FB7">
        <w:rPr>
          <w:rFonts w:eastAsia="Times New Roman" w:cstheme="minorHAnsi"/>
          <w:lang w:val="es-PE" w:eastAsia="es-ES"/>
        </w:rPr>
        <w:t xml:space="preserve">Negociar y tramitar créditos de avío con instituciones bancarias y cajas de crédito. </w:t>
      </w:r>
      <w:r w:rsidRPr="00C02FB7">
        <w:rPr>
          <w:rFonts w:cstheme="minorHAnsi"/>
          <w:lang w:val="es-PE"/>
        </w:rPr>
        <w:t>Elaborar presupuestos para cultivos agrícolas y sus respectivos controles presupuestarios para sistemas computarizados.</w:t>
      </w:r>
    </w:p>
    <w:p w:rsidR="00D1533E" w:rsidRPr="00C02FB7" w:rsidRDefault="00D1533E" w:rsidP="00C57B10">
      <w:pPr>
        <w:ind w:left="284"/>
        <w:jc w:val="both"/>
        <w:rPr>
          <w:rFonts w:eastAsia="Times New Roman" w:cstheme="minorHAnsi"/>
          <w:lang w:val="es-PE" w:eastAsia="es-ES"/>
        </w:rPr>
      </w:pPr>
      <w:r w:rsidRPr="00C02FB7">
        <w:rPr>
          <w:rFonts w:eastAsia="Times New Roman" w:cstheme="minorHAnsi"/>
          <w:b/>
          <w:lang w:val="es-PE" w:eastAsia="es-ES"/>
        </w:rPr>
        <w:t>Técnico de campo (feb.1978 a mar. 1983):</w:t>
      </w:r>
      <w:r w:rsidR="00ED1CFC">
        <w:rPr>
          <w:rFonts w:eastAsia="Times New Roman" w:cstheme="minorHAnsi"/>
          <w:b/>
          <w:lang w:val="es-PE" w:eastAsia="es-ES"/>
        </w:rPr>
        <w:t xml:space="preserve"> </w:t>
      </w:r>
      <w:r w:rsidRPr="00C02FB7">
        <w:rPr>
          <w:rFonts w:cstheme="minorHAnsi"/>
          <w:lang w:val="es-PE"/>
        </w:rPr>
        <w:t xml:space="preserve">Asesorar y capacitar a agricultores en </w:t>
      </w:r>
      <w:r w:rsidR="00C02FB7" w:rsidRPr="00C02FB7">
        <w:rPr>
          <w:rFonts w:cstheme="minorHAnsi"/>
          <w:lang w:val="es-PE"/>
        </w:rPr>
        <w:t>prácticas</w:t>
      </w:r>
      <w:r w:rsidRPr="00C02FB7">
        <w:rPr>
          <w:rFonts w:cstheme="minorHAnsi"/>
          <w:lang w:val="es-PE"/>
        </w:rPr>
        <w:t xml:space="preserve"> agronómicas, control de plagas y enfermedades, manejo del cultivo del tabaco y en </w:t>
      </w:r>
      <w:r w:rsidR="00C02FB7" w:rsidRPr="00C02FB7">
        <w:rPr>
          <w:rFonts w:cstheme="minorHAnsi"/>
          <w:lang w:val="es-PE"/>
        </w:rPr>
        <w:t>prácticas</w:t>
      </w:r>
      <w:r w:rsidRPr="00C02FB7">
        <w:rPr>
          <w:rFonts w:cstheme="minorHAnsi"/>
          <w:lang w:val="es-PE"/>
        </w:rPr>
        <w:t xml:space="preserve"> agroindustriales hasta obtenerlo procesado, curado y clasificado en los diferentes grados de calidad.</w:t>
      </w:r>
    </w:p>
    <w:p w:rsidR="00C02FB7" w:rsidRPr="00C02FB7" w:rsidRDefault="00C02FB7" w:rsidP="00C02FB7">
      <w:pPr>
        <w:jc w:val="both"/>
        <w:rPr>
          <w:rFonts w:eastAsia="Times New Roman" w:cstheme="minorHAnsi"/>
          <w:b/>
          <w:bCs/>
          <w:lang w:val="es-ES" w:eastAsia="es-SV"/>
        </w:rPr>
      </w:pPr>
      <w:r w:rsidRPr="00C02FB7">
        <w:rPr>
          <w:rFonts w:eastAsia="Times New Roman" w:cstheme="minorHAnsi"/>
          <w:b/>
          <w:bCs/>
          <w:lang w:val="es-ES" w:eastAsia="es-SV"/>
        </w:rPr>
        <w:t xml:space="preserve">Consultorías para varias entidades: </w:t>
      </w:r>
    </w:p>
    <w:p w:rsidR="00C02FB7" w:rsidRPr="00C02FB7" w:rsidRDefault="00C02FB7" w:rsidP="00C02FB7">
      <w:pPr>
        <w:numPr>
          <w:ilvl w:val="0"/>
          <w:numId w:val="2"/>
        </w:numPr>
        <w:tabs>
          <w:tab w:val="left" w:pos="-720"/>
          <w:tab w:val="left" w:pos="0"/>
          <w:tab w:val="num" w:pos="1276"/>
        </w:tabs>
        <w:suppressAutoHyphens/>
        <w:spacing w:after="0" w:line="240" w:lineRule="auto"/>
        <w:ind w:left="567" w:hanging="283"/>
        <w:jc w:val="both"/>
        <w:rPr>
          <w:rFonts w:eastAsia="Times New Roman" w:cstheme="minorHAnsi"/>
          <w:lang w:val="es-PE"/>
        </w:rPr>
      </w:pPr>
      <w:r w:rsidRPr="00C02FB7">
        <w:rPr>
          <w:rFonts w:eastAsia="Times New Roman" w:cstheme="minorHAnsi"/>
          <w:lang w:val="es-PE"/>
        </w:rPr>
        <w:t>Consultor del “</w:t>
      </w:r>
      <w:r w:rsidRPr="00C02FB7">
        <w:rPr>
          <w:rFonts w:eastAsia="Times New Roman" w:cstheme="minorHAnsi"/>
          <w:b/>
          <w:lang w:val="es-PE"/>
        </w:rPr>
        <w:t>Grupo ACC Consultores</w:t>
      </w:r>
      <w:r w:rsidRPr="00C02FB7">
        <w:rPr>
          <w:rFonts w:eastAsia="Times New Roman" w:cstheme="minorHAnsi"/>
          <w:lang w:val="es-PE"/>
        </w:rPr>
        <w:t>”  en la facilitación y sistematización de grupos focales con Alcaldes de la Región Paracentral y Oriental para la elaboración del  “Estudio para el Análisis de las Condiciones de Desarrollo Económico Local en El Salvador”  solicitado por COMURES, Octubre 2008.</w:t>
      </w:r>
    </w:p>
    <w:p w:rsidR="00C02FB7" w:rsidRPr="00C02FB7" w:rsidRDefault="00C02FB7" w:rsidP="00C02FB7">
      <w:pPr>
        <w:numPr>
          <w:ilvl w:val="0"/>
          <w:numId w:val="2"/>
        </w:numPr>
        <w:tabs>
          <w:tab w:val="left" w:pos="-720"/>
          <w:tab w:val="left" w:pos="0"/>
          <w:tab w:val="num" w:pos="1276"/>
        </w:tabs>
        <w:suppressAutoHyphens/>
        <w:spacing w:after="0" w:line="240" w:lineRule="auto"/>
        <w:ind w:left="567" w:hanging="283"/>
        <w:jc w:val="both"/>
        <w:rPr>
          <w:rFonts w:eastAsia="Times New Roman" w:cstheme="minorHAnsi"/>
          <w:lang w:val="es-PE"/>
        </w:rPr>
      </w:pPr>
      <w:r w:rsidRPr="00C02FB7">
        <w:rPr>
          <w:rFonts w:eastAsia="Times New Roman" w:cstheme="minorHAnsi"/>
          <w:lang w:val="es-PE"/>
        </w:rPr>
        <w:t xml:space="preserve">Consultor de la </w:t>
      </w:r>
      <w:r w:rsidRPr="00C02FB7">
        <w:rPr>
          <w:rFonts w:eastAsia="Times New Roman" w:cstheme="minorHAnsi"/>
          <w:b/>
          <w:bCs/>
          <w:lang w:val="es-ES" w:eastAsia="es-SV"/>
        </w:rPr>
        <w:t>Agencia Canadiense para el Desarrollo Internacional</w:t>
      </w:r>
      <w:r w:rsidRPr="00C02FB7">
        <w:rPr>
          <w:rFonts w:eastAsia="Times New Roman" w:cstheme="minorHAnsi"/>
          <w:bCs/>
          <w:lang w:val="es-ES" w:eastAsia="es-SV"/>
        </w:rPr>
        <w:t xml:space="preserve"> (ACDI), en la coordinación del Fondo Canadá para Iniciativas Locales,  abril – Dic/2008.</w:t>
      </w:r>
    </w:p>
    <w:p w:rsidR="00C02FB7" w:rsidRPr="00C02FB7" w:rsidRDefault="00C02FB7" w:rsidP="00C02FB7">
      <w:pPr>
        <w:numPr>
          <w:ilvl w:val="0"/>
          <w:numId w:val="2"/>
        </w:numPr>
        <w:tabs>
          <w:tab w:val="left" w:pos="-720"/>
          <w:tab w:val="num" w:pos="1276"/>
        </w:tabs>
        <w:suppressAutoHyphens/>
        <w:spacing w:after="0" w:line="240" w:lineRule="auto"/>
        <w:ind w:left="567" w:hanging="283"/>
        <w:jc w:val="both"/>
        <w:rPr>
          <w:rFonts w:eastAsia="Times New Roman" w:cstheme="minorHAnsi"/>
          <w:lang w:val="es-PE"/>
        </w:rPr>
      </w:pPr>
      <w:r w:rsidRPr="00C02FB7">
        <w:rPr>
          <w:rFonts w:eastAsia="Times New Roman" w:cstheme="minorHAnsi"/>
          <w:lang w:val="es-PE"/>
        </w:rPr>
        <w:t>Consultor de la “</w:t>
      </w:r>
      <w:r w:rsidRPr="00C02FB7">
        <w:rPr>
          <w:rFonts w:eastAsia="Times New Roman" w:cstheme="minorHAnsi"/>
          <w:b/>
          <w:lang w:val="es-PE"/>
        </w:rPr>
        <w:t>Agencia Consultora Arca de El Salvador</w:t>
      </w:r>
      <w:r w:rsidRPr="00C02FB7">
        <w:rPr>
          <w:rFonts w:eastAsia="Times New Roman" w:cstheme="minorHAnsi"/>
          <w:lang w:val="es-PE"/>
        </w:rPr>
        <w:t>”, en la elaboración  del  “Plan de Inversiones Estratégicas y Estrategia de Implementación para el Desarrollo Territorial en la Región La Paz”, para el Proyecto PROA/GTZ,  Marzo-Mayo/2008.</w:t>
      </w:r>
    </w:p>
    <w:p w:rsidR="00C02FB7" w:rsidRPr="00C02FB7" w:rsidRDefault="00C02FB7" w:rsidP="00C02FB7">
      <w:pPr>
        <w:numPr>
          <w:ilvl w:val="0"/>
          <w:numId w:val="2"/>
        </w:numPr>
        <w:tabs>
          <w:tab w:val="left" w:pos="-720"/>
          <w:tab w:val="left" w:pos="0"/>
          <w:tab w:val="num" w:pos="1276"/>
        </w:tabs>
        <w:suppressAutoHyphens/>
        <w:spacing w:after="0" w:line="240" w:lineRule="auto"/>
        <w:ind w:left="567" w:hanging="283"/>
        <w:jc w:val="both"/>
        <w:rPr>
          <w:rFonts w:eastAsia="Times New Roman" w:cstheme="minorHAnsi"/>
          <w:lang w:val="es-PE"/>
        </w:rPr>
      </w:pPr>
      <w:r w:rsidRPr="00C02FB7">
        <w:rPr>
          <w:rFonts w:eastAsia="Times New Roman" w:cstheme="minorHAnsi"/>
          <w:lang w:val="es-PE"/>
        </w:rPr>
        <w:t xml:space="preserve">Consultor de la </w:t>
      </w:r>
      <w:r w:rsidRPr="00C02FB7">
        <w:rPr>
          <w:rFonts w:eastAsia="Times New Roman" w:cstheme="minorHAnsi"/>
          <w:b/>
          <w:lang w:val="es-PE"/>
        </w:rPr>
        <w:t>Red del Sistema de Integración Centroamericano de Tecnología Agrícola</w:t>
      </w:r>
      <w:r w:rsidRPr="00C02FB7">
        <w:rPr>
          <w:rFonts w:eastAsia="Times New Roman" w:cstheme="minorHAnsi"/>
          <w:lang w:val="es-PE"/>
        </w:rPr>
        <w:t xml:space="preserve"> (SICTA) en coordinación con el Instituto Interamericano de Cooperación para la Agricultura (IICA), para la Formulación del “Proyecto de Innovaciones Tecnológicas en la Cadena Agroalimentaria de Maíz Blanco en El Salvador”, febrero-Marzo/2008.</w:t>
      </w:r>
    </w:p>
    <w:p w:rsidR="00C02FB7" w:rsidRPr="00C02FB7" w:rsidRDefault="00C02FB7" w:rsidP="00C02FB7">
      <w:pPr>
        <w:numPr>
          <w:ilvl w:val="0"/>
          <w:numId w:val="2"/>
        </w:numPr>
        <w:tabs>
          <w:tab w:val="left" w:pos="-720"/>
          <w:tab w:val="left" w:pos="0"/>
          <w:tab w:val="num" w:pos="1276"/>
        </w:tabs>
        <w:suppressAutoHyphens/>
        <w:spacing w:after="0" w:line="240" w:lineRule="auto"/>
        <w:ind w:left="567" w:hanging="283"/>
        <w:jc w:val="both"/>
        <w:rPr>
          <w:rFonts w:eastAsia="Times New Roman" w:cstheme="minorHAnsi"/>
          <w:bCs/>
          <w:lang w:val="es-PE" w:eastAsia="es-SV"/>
        </w:rPr>
      </w:pPr>
      <w:r w:rsidRPr="00C02FB7">
        <w:rPr>
          <w:rFonts w:eastAsia="Times New Roman" w:cstheme="minorHAnsi"/>
          <w:bCs/>
          <w:lang w:val="es-ES" w:eastAsia="es-SV"/>
        </w:rPr>
        <w:lastRenderedPageBreak/>
        <w:t xml:space="preserve">Consultor de la </w:t>
      </w:r>
      <w:r w:rsidRPr="00C02FB7">
        <w:rPr>
          <w:rFonts w:eastAsia="Times New Roman" w:cstheme="minorHAnsi"/>
          <w:b/>
          <w:bCs/>
          <w:lang w:val="es-PE" w:eastAsia="es-SV"/>
        </w:rPr>
        <w:t xml:space="preserve">Oficina de Servicios para Proyectos de las Naciones Unidas  </w:t>
      </w:r>
      <w:r w:rsidRPr="00C02FB7">
        <w:rPr>
          <w:rFonts w:eastAsia="Times New Roman" w:cstheme="minorHAnsi"/>
          <w:bCs/>
          <w:lang w:val="es-PE" w:eastAsia="es-SV"/>
        </w:rPr>
        <w:t xml:space="preserve">(UNOPS), para </w:t>
      </w:r>
      <w:r w:rsidRPr="00C02FB7">
        <w:rPr>
          <w:rFonts w:cstheme="minorHAnsi"/>
          <w:lang w:val="es-PE"/>
        </w:rPr>
        <w:t>Promover, organizar y apoyar técnica y operativamente el proceso de constitución de la Agencia de Desarrollo Económico Local de Sonsonate (ADEL Sonsonate). Jul  – Dic/ 2003</w:t>
      </w:r>
      <w:r w:rsidR="00AA7628">
        <w:rPr>
          <w:rFonts w:cstheme="minorHAnsi"/>
          <w:lang w:val="es-PE"/>
        </w:rPr>
        <w:t>.</w:t>
      </w:r>
    </w:p>
    <w:sectPr w:rsidR="00C02FB7" w:rsidRPr="00C02FB7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79CC4D06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83EA3"/>
    <w:rsid w:val="00105716"/>
    <w:rsid w:val="00126FF7"/>
    <w:rsid w:val="0014302B"/>
    <w:rsid w:val="003108CB"/>
    <w:rsid w:val="004059AC"/>
    <w:rsid w:val="004837DB"/>
    <w:rsid w:val="0049005D"/>
    <w:rsid w:val="005252E2"/>
    <w:rsid w:val="005630A7"/>
    <w:rsid w:val="00574F87"/>
    <w:rsid w:val="0067474D"/>
    <w:rsid w:val="006A432C"/>
    <w:rsid w:val="006B3C9B"/>
    <w:rsid w:val="00705B97"/>
    <w:rsid w:val="007A23FB"/>
    <w:rsid w:val="00864E75"/>
    <w:rsid w:val="00886B2D"/>
    <w:rsid w:val="00891FBE"/>
    <w:rsid w:val="008C000F"/>
    <w:rsid w:val="00912140"/>
    <w:rsid w:val="009832D8"/>
    <w:rsid w:val="00A5453B"/>
    <w:rsid w:val="00AA7628"/>
    <w:rsid w:val="00C027D2"/>
    <w:rsid w:val="00C02FB7"/>
    <w:rsid w:val="00C50A3F"/>
    <w:rsid w:val="00C57B10"/>
    <w:rsid w:val="00D1533E"/>
    <w:rsid w:val="00D44D9A"/>
    <w:rsid w:val="00DA451F"/>
    <w:rsid w:val="00E405CF"/>
    <w:rsid w:val="00ED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Ana Patricia Sanchez Cruz</cp:lastModifiedBy>
  <cp:revision>7</cp:revision>
  <dcterms:created xsi:type="dcterms:W3CDTF">2013-04-11T22:19:00Z</dcterms:created>
  <dcterms:modified xsi:type="dcterms:W3CDTF">2013-11-01T16:22:00Z</dcterms:modified>
</cp:coreProperties>
</file>