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68" w:rsidRPr="00CC5469" w:rsidRDefault="00CC5469" w:rsidP="00CC5469">
      <w:pPr>
        <w:pStyle w:val="Ttulo"/>
        <w:rPr>
          <w:rStyle w:val="nfasissutil"/>
          <w:i w:val="0"/>
          <w:color w:val="4F6228" w:themeColor="accent3" w:themeShade="80"/>
        </w:rPr>
      </w:pPr>
      <w:r w:rsidRPr="00CC5469">
        <w:rPr>
          <w:rStyle w:val="nfasissutil"/>
          <w:i w:val="0"/>
          <w:color w:val="4F6228" w:themeColor="accent3" w:themeShade="80"/>
        </w:rPr>
        <w:t>MARTA GUADALUPE QUINTANILLA CARTAGENA</w:t>
      </w:r>
    </w:p>
    <w:p w:rsidR="00CC5469" w:rsidRDefault="00CC5469" w:rsidP="00CC5469">
      <w:pPr>
        <w:jc w:val="right"/>
        <w:rPr>
          <w:rFonts w:eastAsia="Times New Roman" w:cs="Calibri"/>
          <w:b/>
          <w:bCs/>
          <w:color w:val="000000"/>
          <w:lang w:eastAsia="es-SV"/>
        </w:rPr>
      </w:pPr>
      <w:r w:rsidRPr="00CC5469">
        <w:rPr>
          <w:rFonts w:eastAsia="Times New Roman" w:cs="Calibri"/>
          <w:b/>
          <w:bCs/>
          <w:color w:val="000000"/>
          <w:lang w:eastAsia="es-SV"/>
        </w:rPr>
        <w:t>Directora Oficina de Adquisiciones</w:t>
      </w:r>
      <w:r w:rsidR="0032503F">
        <w:rPr>
          <w:rFonts w:eastAsia="Times New Roman" w:cs="Calibri"/>
          <w:b/>
          <w:bCs/>
          <w:color w:val="000000"/>
          <w:lang w:eastAsia="es-SV"/>
        </w:rPr>
        <w:t xml:space="preserve"> y Contrataciones Institucional-</w:t>
      </w:r>
      <w:r w:rsidRPr="00CC5469">
        <w:rPr>
          <w:rFonts w:eastAsia="Times New Roman" w:cs="Calibri"/>
          <w:b/>
          <w:bCs/>
          <w:color w:val="000000"/>
          <w:lang w:eastAsia="es-SV"/>
        </w:rPr>
        <w:t>OACI</w:t>
      </w:r>
    </w:p>
    <w:p w:rsidR="00CF7F86" w:rsidRPr="00CC5469" w:rsidRDefault="00CF7F86" w:rsidP="00CC5469">
      <w:pPr>
        <w:jc w:val="right"/>
        <w:rPr>
          <w:rFonts w:eastAsia="Times New Roman" w:cs="Calibri"/>
          <w:b/>
          <w:bCs/>
          <w:color w:val="000000"/>
          <w:lang w:eastAsia="es-SV"/>
        </w:rPr>
      </w:pPr>
      <w:hyperlink r:id="rId4" w:history="1">
        <w:r w:rsidRPr="00B47E81">
          <w:rPr>
            <w:rStyle w:val="Hipervnculo"/>
            <w:rFonts w:eastAsia="Times New Roman" w:cs="Calibri"/>
            <w:b/>
            <w:bCs/>
            <w:lang w:eastAsia="es-SV"/>
          </w:rPr>
          <w:t>direccion.oaci@mag.gob</w:t>
        </w:r>
      </w:hyperlink>
      <w:r>
        <w:rPr>
          <w:rFonts w:eastAsia="Times New Roman" w:cs="Calibri"/>
          <w:b/>
          <w:bCs/>
          <w:color w:val="000000"/>
          <w:lang w:eastAsia="es-SV"/>
        </w:rPr>
        <w:t xml:space="preserve"> </w:t>
      </w:r>
    </w:p>
    <w:p w:rsidR="00CC5469" w:rsidRDefault="00CC5469" w:rsidP="00CC5469">
      <w:pPr>
        <w:jc w:val="both"/>
        <w:rPr>
          <w:rFonts w:eastAsia="Times New Roman"/>
          <w:b/>
          <w:bCs/>
          <w:color w:val="000000"/>
          <w:lang w:eastAsia="es-SV"/>
        </w:rPr>
      </w:pPr>
      <w:r w:rsidRPr="00EB1FAA">
        <w:rPr>
          <w:rFonts w:eastAsia="Times New Roman"/>
          <w:b/>
          <w:bCs/>
          <w:color w:val="000000"/>
          <w:lang w:eastAsia="es-SV"/>
        </w:rPr>
        <w:t>FORMACIÓN ACADÉMICA</w:t>
      </w:r>
    </w:p>
    <w:p w:rsidR="00CC5469" w:rsidRPr="00CC5469" w:rsidRDefault="00F41B49" w:rsidP="00CC5469">
      <w:pPr>
        <w:jc w:val="both"/>
        <w:rPr>
          <w:rFonts w:ascii="Calibri" w:hAnsi="Calibri"/>
        </w:rPr>
      </w:pPr>
      <w:r>
        <w:rPr>
          <w:lang w:val="es-MX"/>
        </w:rPr>
        <w:t xml:space="preserve">Obtuvo su </w:t>
      </w:r>
      <w:r w:rsidR="00CC5469" w:rsidRPr="00CC5469">
        <w:rPr>
          <w:lang w:val="es-MX"/>
        </w:rPr>
        <w:t>Maestr</w:t>
      </w:r>
      <w:r>
        <w:rPr>
          <w:lang w:val="es-MX"/>
        </w:rPr>
        <w:t>í</w:t>
      </w:r>
      <w:r w:rsidR="00CC5469" w:rsidRPr="00CC5469">
        <w:rPr>
          <w:lang w:val="es-MX"/>
        </w:rPr>
        <w:t xml:space="preserve">a en “Gerencia en Administración Pública y Social </w:t>
      </w:r>
      <w:r w:rsidR="00AD19EB">
        <w:rPr>
          <w:lang w:val="es-MX"/>
        </w:rPr>
        <w:t>graduada de</w:t>
      </w:r>
      <w:r w:rsidR="00CC5469" w:rsidRPr="00CC5469">
        <w:rPr>
          <w:lang w:val="es-MX"/>
        </w:rPr>
        <w:t xml:space="preserve"> la Universidad  Doctor J</w:t>
      </w:r>
      <w:r w:rsidR="00AD19EB">
        <w:rPr>
          <w:lang w:val="es-MX"/>
        </w:rPr>
        <w:t>osé Matías Delgado, Licenciada</w:t>
      </w:r>
      <w:r w:rsidR="00CC5469" w:rsidRPr="00CC5469">
        <w:rPr>
          <w:lang w:val="es-MX"/>
        </w:rPr>
        <w:t xml:space="preserve"> en Ciencias Jurídicas </w:t>
      </w:r>
      <w:r w:rsidR="00AD19EB">
        <w:rPr>
          <w:lang w:val="es-MX"/>
        </w:rPr>
        <w:t>graduada de</w:t>
      </w:r>
      <w:r w:rsidR="00CC5469" w:rsidRPr="00CC5469">
        <w:rPr>
          <w:lang w:val="es-MX"/>
        </w:rPr>
        <w:t xml:space="preserve"> la Universidad Centroamericana José Simeón Cañas  “UCA”, Abogada de la República en </w:t>
      </w:r>
      <w:r w:rsidR="00CC5469" w:rsidRPr="00CC5469">
        <w:t xml:space="preserve">Autorización Ejercicio Abogacía y </w:t>
      </w:r>
      <w:r w:rsidR="00CC5469" w:rsidRPr="00CC5469">
        <w:rPr>
          <w:rFonts w:ascii="Calibri" w:hAnsi="Calibri"/>
        </w:rPr>
        <w:t xml:space="preserve">Notario Público </w:t>
      </w:r>
      <w:r w:rsidR="00AD19EB">
        <w:rPr>
          <w:rFonts w:ascii="Calibri" w:hAnsi="Calibri"/>
        </w:rPr>
        <w:t xml:space="preserve">realizada </w:t>
      </w:r>
      <w:r w:rsidR="00CC5469" w:rsidRPr="00CC5469">
        <w:rPr>
          <w:rFonts w:ascii="Calibri" w:hAnsi="Calibri"/>
        </w:rPr>
        <w:t>en Autorización Ejercicio Notarial</w:t>
      </w:r>
      <w:r w:rsidR="00CC5469">
        <w:rPr>
          <w:rFonts w:ascii="Calibri" w:hAnsi="Calibri"/>
        </w:rPr>
        <w:t>.</w:t>
      </w:r>
    </w:p>
    <w:p w:rsidR="00CC5469" w:rsidRDefault="00CC5469" w:rsidP="00CC5469">
      <w:pPr>
        <w:jc w:val="both"/>
        <w:rPr>
          <w:rFonts w:eastAsia="Times New Roman"/>
          <w:b/>
          <w:bCs/>
          <w:color w:val="000000"/>
          <w:lang w:eastAsia="es-SV"/>
        </w:rPr>
      </w:pPr>
      <w:r w:rsidRPr="00EB1FAA">
        <w:rPr>
          <w:rFonts w:eastAsia="Times New Roman"/>
          <w:b/>
          <w:bCs/>
          <w:color w:val="000000"/>
          <w:lang w:eastAsia="es-SV"/>
        </w:rPr>
        <w:t>FORMACIÓN COMPLEMENTARIA</w:t>
      </w:r>
    </w:p>
    <w:p w:rsidR="00CC5469" w:rsidRDefault="00CC5469" w:rsidP="00CC5469">
      <w:pPr>
        <w:jc w:val="both"/>
        <w:rPr>
          <w:lang w:val="es-MX"/>
        </w:rPr>
      </w:pPr>
      <w:r w:rsidRPr="00A71BB7">
        <w:rPr>
          <w:lang w:val="es-MX"/>
        </w:rPr>
        <w:t>C</w:t>
      </w:r>
      <w:r w:rsidR="00F41B49">
        <w:rPr>
          <w:lang w:val="es-MX"/>
        </w:rPr>
        <w:t xml:space="preserve">ongreso de Derecho </w:t>
      </w:r>
      <w:r w:rsidRPr="00A71BB7">
        <w:rPr>
          <w:lang w:val="es-MX"/>
        </w:rPr>
        <w:t>A</w:t>
      </w:r>
      <w:r w:rsidR="00F41B49">
        <w:rPr>
          <w:lang w:val="es-MX"/>
        </w:rPr>
        <w:t xml:space="preserve">dministrativo </w:t>
      </w:r>
      <w:r w:rsidR="00AD19EB">
        <w:rPr>
          <w:lang w:val="es-MX"/>
        </w:rPr>
        <w:t xml:space="preserve">realizado </w:t>
      </w:r>
      <w:r>
        <w:rPr>
          <w:lang w:val="es-MX"/>
        </w:rPr>
        <w:t xml:space="preserve">en </w:t>
      </w:r>
      <w:r w:rsidRPr="00EB1FAA">
        <w:rPr>
          <w:lang w:val="es-MX"/>
        </w:rPr>
        <w:t>Hotel Sheraton Presidente</w:t>
      </w:r>
      <w:r w:rsidR="00144E14">
        <w:rPr>
          <w:lang w:val="es-MX"/>
        </w:rPr>
        <w:t>,</w:t>
      </w:r>
      <w:r w:rsidRPr="00EB1FAA">
        <w:rPr>
          <w:lang w:val="es-MX"/>
        </w:rPr>
        <w:t xml:space="preserve"> San Salvador</w:t>
      </w:r>
      <w:r>
        <w:rPr>
          <w:lang w:val="es-MX"/>
        </w:rPr>
        <w:t xml:space="preserve">, </w:t>
      </w:r>
      <w:r w:rsidRPr="00A71BB7">
        <w:rPr>
          <w:lang w:val="es-MX"/>
        </w:rPr>
        <w:t>Diplomado en “La Oralidad en el nuevo Proceso Civil y Mercantil”</w:t>
      </w:r>
      <w:r>
        <w:rPr>
          <w:lang w:val="es-MX"/>
        </w:rPr>
        <w:t xml:space="preserve"> </w:t>
      </w:r>
      <w:r w:rsidR="00AD19EB">
        <w:rPr>
          <w:lang w:val="es-MX"/>
        </w:rPr>
        <w:t xml:space="preserve">realizado </w:t>
      </w:r>
      <w:r>
        <w:rPr>
          <w:lang w:val="es-MX"/>
        </w:rPr>
        <w:t xml:space="preserve">en la </w:t>
      </w:r>
      <w:r w:rsidRPr="00EB1FAA">
        <w:rPr>
          <w:lang w:val="es-MX"/>
        </w:rPr>
        <w:t>Universidad Evangélica de El Salvador</w:t>
      </w:r>
      <w:r>
        <w:rPr>
          <w:lang w:val="es-MX"/>
        </w:rPr>
        <w:t xml:space="preserve">, </w:t>
      </w:r>
      <w:r w:rsidRPr="00CC5469">
        <w:rPr>
          <w:lang w:val="es-MX"/>
        </w:rPr>
        <w:t xml:space="preserve">Diplomado de Transparencia Gubernamental </w:t>
      </w:r>
      <w:r>
        <w:rPr>
          <w:lang w:val="es-MX"/>
        </w:rPr>
        <w:t>Módulos I, II III e</w:t>
      </w:r>
      <w:r w:rsidRPr="00EB1FAA">
        <w:rPr>
          <w:lang w:val="es-MX"/>
        </w:rPr>
        <w:t>n proceso</w:t>
      </w:r>
      <w:r>
        <w:rPr>
          <w:lang w:val="es-MX"/>
        </w:rPr>
        <w:t xml:space="preserve"> </w:t>
      </w:r>
      <w:r w:rsidR="00AD19EB">
        <w:rPr>
          <w:lang w:val="es-MX"/>
        </w:rPr>
        <w:t xml:space="preserve">realizado </w:t>
      </w:r>
      <w:r>
        <w:rPr>
          <w:lang w:val="es-MX"/>
        </w:rPr>
        <w:t xml:space="preserve">en el </w:t>
      </w:r>
      <w:r w:rsidRPr="00EB1FAA">
        <w:rPr>
          <w:lang w:val="es-MX"/>
        </w:rPr>
        <w:t>Tribunal de Ética Gubernamental.</w:t>
      </w:r>
    </w:p>
    <w:p w:rsidR="00CC5469" w:rsidRDefault="00CC5469" w:rsidP="00CC5469">
      <w:pPr>
        <w:jc w:val="both"/>
        <w:rPr>
          <w:rFonts w:eastAsia="Times New Roman"/>
          <w:b/>
          <w:bCs/>
          <w:color w:val="000000"/>
          <w:lang w:eastAsia="es-SV"/>
        </w:rPr>
      </w:pPr>
      <w:r w:rsidRPr="00EB1FAA">
        <w:rPr>
          <w:rFonts w:eastAsia="Times New Roman"/>
          <w:b/>
          <w:bCs/>
          <w:color w:val="000000"/>
          <w:lang w:eastAsia="es-SV"/>
        </w:rPr>
        <w:t>EXPERIENCIA</w:t>
      </w:r>
    </w:p>
    <w:p w:rsidR="00CC5469" w:rsidRPr="00CC5469" w:rsidRDefault="00CC5469" w:rsidP="00CC5469">
      <w:pPr>
        <w:jc w:val="both"/>
        <w:rPr>
          <w:rFonts w:eastAsia="Times New Roman" w:cs="Calibri"/>
          <w:b/>
          <w:bCs/>
          <w:color w:val="000000"/>
          <w:lang w:eastAsia="es-SV"/>
        </w:rPr>
      </w:pPr>
      <w:r w:rsidRPr="00CC5469">
        <w:rPr>
          <w:rFonts w:eastAsia="Times New Roman"/>
          <w:b/>
          <w:bCs/>
          <w:color w:val="000000"/>
          <w:lang w:eastAsia="es-SV"/>
        </w:rPr>
        <w:t>Minist</w:t>
      </w:r>
      <w:r w:rsidR="00063E72">
        <w:rPr>
          <w:rFonts w:eastAsia="Times New Roman"/>
          <w:b/>
          <w:bCs/>
          <w:color w:val="000000"/>
          <w:lang w:eastAsia="es-SV"/>
        </w:rPr>
        <w:t>erio de Agricultura y Ganadería de</w:t>
      </w:r>
      <w:r w:rsidRPr="00CC5469">
        <w:rPr>
          <w:rFonts w:eastAsia="Times New Roman"/>
          <w:b/>
          <w:bCs/>
          <w:color w:val="000000"/>
          <w:lang w:eastAsia="es-SV"/>
        </w:rPr>
        <w:t xml:space="preserve"> </w:t>
      </w:r>
      <w:r w:rsidR="00063E72">
        <w:rPr>
          <w:rFonts w:cs="Calibri"/>
          <w:b/>
          <w:lang w:val="es-MX"/>
        </w:rPr>
        <w:t>1 de marzo de 2012 a la f</w:t>
      </w:r>
      <w:r w:rsidRPr="00CC5469">
        <w:rPr>
          <w:rFonts w:cs="Calibri"/>
          <w:b/>
          <w:lang w:val="es-MX"/>
        </w:rPr>
        <w:t xml:space="preserve">echa, </w:t>
      </w:r>
      <w:r w:rsidRPr="00CC5469">
        <w:rPr>
          <w:rFonts w:eastAsia="Times New Roman" w:cs="Calibri"/>
          <w:b/>
          <w:bCs/>
          <w:color w:val="000000"/>
          <w:lang w:eastAsia="es-SV"/>
        </w:rPr>
        <w:t>Directora Oficina de Adquisiciones y Contrataciones Institucional OACI.</w:t>
      </w:r>
    </w:p>
    <w:p w:rsidR="00CC5469" w:rsidRPr="008316E4" w:rsidRDefault="00CC5469" w:rsidP="008316E4">
      <w:pPr>
        <w:jc w:val="both"/>
        <w:rPr>
          <w:lang w:val="es-MX"/>
        </w:rPr>
      </w:pPr>
      <w:r w:rsidRPr="008316E4">
        <w:rPr>
          <w:lang w:val="es-MX"/>
        </w:rPr>
        <w:t>Realizar las gestiones de adquisiciones y contrataciones de obras, bienes y servicios del Ministerio de Agricultura y Ganadería  de conformidad a los procesos establecidos en la Ley LACAP</w:t>
      </w:r>
      <w:r w:rsidR="008316E4">
        <w:rPr>
          <w:lang w:val="es-MX"/>
        </w:rPr>
        <w:t>, Reglamento y otros aplicables, c</w:t>
      </w:r>
      <w:r w:rsidRPr="008316E4">
        <w:rPr>
          <w:lang w:val="es-MX"/>
        </w:rPr>
        <w:t>onstituir enlace entre la Unidad de Nacional de Adquisiciones y Contrataciones UNAC y las distintas dependencias del Ministerio, en cuanto a las actividades técnicas, registro de información que se deriven de los procesos de adquisiciones y contrataciones.</w:t>
      </w:r>
    </w:p>
    <w:p w:rsidR="00CC5469" w:rsidRPr="008316E4" w:rsidRDefault="00CC5469" w:rsidP="00CC5469">
      <w:pPr>
        <w:jc w:val="both"/>
        <w:rPr>
          <w:lang w:val="es-MX"/>
        </w:rPr>
      </w:pPr>
      <w:r w:rsidRPr="008316E4">
        <w:rPr>
          <w:lang w:val="es-MX"/>
        </w:rPr>
        <w:t xml:space="preserve">Trabajar en coordinación con </w:t>
      </w:r>
      <w:smartTag w:uri="urn:schemas-microsoft-com:office:smarttags" w:element="PersonName">
        <w:smartTagPr>
          <w:attr w:name="ProductID" w:val="la Oficina Financiera"/>
        </w:smartTagPr>
        <w:r w:rsidRPr="008316E4">
          <w:rPr>
            <w:lang w:val="es-MX"/>
          </w:rPr>
          <w:t>la Oficina Financiera</w:t>
        </w:r>
      </w:smartTag>
      <w:r w:rsidRPr="008316E4">
        <w:rPr>
          <w:lang w:val="es-MX"/>
        </w:rPr>
        <w:t xml:space="preserve"> Institucional del MAG la</w:t>
      </w:r>
      <w:r w:rsidR="008316E4">
        <w:rPr>
          <w:lang w:val="es-MX"/>
        </w:rPr>
        <w:t xml:space="preserve"> programación anual de compras, c</w:t>
      </w:r>
      <w:r w:rsidRPr="008316E4">
        <w:rPr>
          <w:lang w:val="es-MX"/>
        </w:rPr>
        <w:t>ontrol y actualización del banco de proveedores.</w:t>
      </w:r>
    </w:p>
    <w:p w:rsidR="00CC5469" w:rsidRPr="00CC5469" w:rsidRDefault="00CC5469" w:rsidP="00CC5469">
      <w:pPr>
        <w:jc w:val="both"/>
        <w:rPr>
          <w:rFonts w:eastAsia="Times New Roman"/>
          <w:b/>
          <w:bCs/>
          <w:color w:val="000000"/>
          <w:lang w:eastAsia="es-SV"/>
        </w:rPr>
      </w:pPr>
      <w:r>
        <w:rPr>
          <w:rFonts w:eastAsia="Times New Roman"/>
          <w:b/>
          <w:bCs/>
          <w:color w:val="000000"/>
          <w:lang w:eastAsia="es-SV"/>
        </w:rPr>
        <w:t>Minist</w:t>
      </w:r>
      <w:r w:rsidR="00063E72">
        <w:rPr>
          <w:rFonts w:eastAsia="Times New Roman"/>
          <w:b/>
          <w:bCs/>
          <w:color w:val="000000"/>
          <w:lang w:eastAsia="es-SV"/>
        </w:rPr>
        <w:t xml:space="preserve">erio de Agricultura y Ganadería de </w:t>
      </w:r>
      <w:r w:rsidRPr="00CC5469">
        <w:rPr>
          <w:rFonts w:eastAsia="Times New Roman"/>
          <w:b/>
          <w:bCs/>
          <w:color w:val="000000"/>
          <w:lang w:eastAsia="es-SV"/>
        </w:rPr>
        <w:t>3 de Octubre al 2005 al 29 de Febrero de 2012, Técnico Jurídico.</w:t>
      </w:r>
    </w:p>
    <w:p w:rsidR="00CC5469" w:rsidRPr="008316E4" w:rsidRDefault="00CC5469" w:rsidP="008316E4">
      <w:pPr>
        <w:jc w:val="both"/>
        <w:rPr>
          <w:lang w:val="es-MX"/>
        </w:rPr>
      </w:pPr>
      <w:r w:rsidRPr="008316E4">
        <w:rPr>
          <w:lang w:val="es-MX"/>
        </w:rPr>
        <w:t xml:space="preserve">Asesoría al Despacho Ministerial en casos relacionados con el quehacer institucional, opiniones jurídicas a todas las unidades organizativas de </w:t>
      </w:r>
      <w:smartTag w:uri="urn:schemas-microsoft-com:office:smarttags" w:element="PersonName">
        <w:smartTagPr>
          <w:attr w:name="ProductID" w:val="la Instituci￳n"/>
        </w:smartTagPr>
        <w:r w:rsidRPr="008316E4">
          <w:rPr>
            <w:lang w:val="es-MX"/>
          </w:rPr>
          <w:t>la Institución</w:t>
        </w:r>
      </w:smartTag>
      <w:r w:rsidRPr="008316E4">
        <w:rPr>
          <w:lang w:val="es-MX"/>
        </w:rPr>
        <w:t>, Convenios Interinstitucionales, Formulación de Anteproyectos de Ley, reglamentos, instructivos, manuales y escrituración y legalización de diversos documento.</w:t>
      </w:r>
    </w:p>
    <w:p w:rsidR="00CC5469" w:rsidRPr="008316E4" w:rsidRDefault="00CC5469" w:rsidP="008316E4">
      <w:pPr>
        <w:jc w:val="both"/>
        <w:rPr>
          <w:lang w:val="es-MX"/>
        </w:rPr>
      </w:pPr>
    </w:p>
    <w:p w:rsidR="00CC5469" w:rsidRPr="00CC5469" w:rsidRDefault="00CC5469" w:rsidP="00CC5469">
      <w:pPr>
        <w:jc w:val="both"/>
        <w:rPr>
          <w:rFonts w:eastAsia="Times New Roman"/>
          <w:b/>
          <w:bCs/>
          <w:color w:val="000000"/>
          <w:lang w:eastAsia="es-SV"/>
        </w:rPr>
      </w:pPr>
      <w:r w:rsidRPr="00EB1FAA">
        <w:rPr>
          <w:rFonts w:eastAsia="Times New Roman"/>
          <w:b/>
          <w:bCs/>
          <w:color w:val="000000"/>
          <w:lang w:eastAsia="es-SV"/>
        </w:rPr>
        <w:lastRenderedPageBreak/>
        <w:t>Instituto Salvadoreño del Seguro Social ISSS</w:t>
      </w:r>
      <w:r w:rsidR="00063E72">
        <w:rPr>
          <w:rFonts w:eastAsia="Times New Roman"/>
          <w:b/>
          <w:bCs/>
          <w:color w:val="000000"/>
          <w:lang w:eastAsia="es-SV"/>
        </w:rPr>
        <w:t xml:space="preserve"> de</w:t>
      </w:r>
      <w:r>
        <w:rPr>
          <w:rFonts w:eastAsia="Times New Roman"/>
          <w:b/>
          <w:bCs/>
          <w:color w:val="000000"/>
          <w:lang w:eastAsia="es-SV"/>
        </w:rPr>
        <w:t xml:space="preserve"> </w:t>
      </w:r>
      <w:r w:rsidRPr="00CC5469">
        <w:rPr>
          <w:rFonts w:eastAsia="Times New Roman"/>
          <w:b/>
          <w:bCs/>
          <w:color w:val="000000"/>
          <w:lang w:eastAsia="es-SV"/>
        </w:rPr>
        <w:t>05 Febrero de 2001 al  2 de Octubre de 2005, Técnico Jurídico de la Asesoría de Contrataciones y Coordinadora de Contrataciones de la Unidad de Adquisiciones y Contrataciones.</w:t>
      </w:r>
    </w:p>
    <w:p w:rsidR="00CC5469" w:rsidRPr="008316E4" w:rsidRDefault="00CC5469" w:rsidP="00CC5469">
      <w:pPr>
        <w:spacing w:after="0" w:line="240" w:lineRule="auto"/>
        <w:jc w:val="both"/>
        <w:rPr>
          <w:lang w:val="es-MX"/>
        </w:rPr>
      </w:pPr>
      <w:r w:rsidRPr="00EB1FAA">
        <w:rPr>
          <w:lang w:val="es-MX"/>
        </w:rPr>
        <w:t xml:space="preserve">Asesoría jurídica y técnica en todos los procesos de Licitaciones, Contrataciones Directas y Libre Gestión, Revisión de Documentación legal y elaboración y legalización de Contratos, Revisión de Convenios Interinstitucionales, Contratación de Médicos en las diversas Especialidades del ISSS.  Formulación de opiniones jurídicas relacionadas con </w:t>
      </w:r>
      <w:smartTag w:uri="urn:schemas-microsoft-com:office:smarttags" w:element="PersonName">
        <w:smartTagPr>
          <w:attr w:name="ProductID" w:val="la LACAP"/>
        </w:smartTagPr>
        <w:r w:rsidRPr="00EB1FAA">
          <w:rPr>
            <w:lang w:val="es-MX"/>
          </w:rPr>
          <w:t>la LACAP</w:t>
        </w:r>
      </w:smartTag>
    </w:p>
    <w:p w:rsidR="00CC5469" w:rsidRDefault="00CC5469" w:rsidP="00CC5469">
      <w:pPr>
        <w:spacing w:after="0" w:line="240" w:lineRule="auto"/>
        <w:jc w:val="both"/>
        <w:rPr>
          <w:rFonts w:eastAsia="Times New Roman"/>
          <w:bCs/>
          <w:color w:val="000000"/>
          <w:lang w:eastAsia="es-SV"/>
        </w:rPr>
      </w:pPr>
    </w:p>
    <w:p w:rsidR="00CC5469" w:rsidRPr="00CC5469" w:rsidRDefault="00CC5469" w:rsidP="00CC5469">
      <w:pPr>
        <w:jc w:val="both"/>
        <w:rPr>
          <w:rFonts w:eastAsia="Times New Roman"/>
          <w:b/>
          <w:bCs/>
          <w:color w:val="000000"/>
          <w:lang w:eastAsia="es-SV"/>
        </w:rPr>
      </w:pPr>
      <w:r w:rsidRPr="00CC5469">
        <w:rPr>
          <w:rFonts w:eastAsia="Times New Roman"/>
          <w:b/>
          <w:bCs/>
          <w:color w:val="000000"/>
          <w:lang w:eastAsia="es-SV"/>
        </w:rPr>
        <w:t>Centro Judicial Isidro Menéndez</w:t>
      </w:r>
      <w:r w:rsidR="00063E72">
        <w:rPr>
          <w:rFonts w:eastAsia="Times New Roman"/>
          <w:b/>
          <w:bCs/>
          <w:color w:val="000000"/>
          <w:lang w:eastAsia="es-SV"/>
        </w:rPr>
        <w:t>, “Juzgado Primero de lo Civil” de</w:t>
      </w:r>
      <w:r w:rsidRPr="00CC5469">
        <w:rPr>
          <w:rFonts w:eastAsia="Times New Roman"/>
          <w:b/>
          <w:bCs/>
          <w:color w:val="000000"/>
          <w:lang w:eastAsia="es-SV"/>
        </w:rPr>
        <w:t xml:space="preserve"> 02  Febrero 96 al 02 Febrero de 2001, Colaborador Judicial.   Secretaria Interina en Funciones.</w:t>
      </w:r>
    </w:p>
    <w:p w:rsidR="008B7015" w:rsidRDefault="00CC5469" w:rsidP="008B7015">
      <w:pPr>
        <w:spacing w:after="0" w:line="240" w:lineRule="auto"/>
        <w:jc w:val="both"/>
        <w:rPr>
          <w:lang w:val="es-MX"/>
        </w:rPr>
      </w:pPr>
      <w:r w:rsidRPr="008316E4">
        <w:rPr>
          <w:lang w:val="es-MX"/>
        </w:rPr>
        <w:t>Trami</w:t>
      </w:r>
      <w:bookmarkStart w:id="0" w:name="_GoBack"/>
      <w:bookmarkEnd w:id="0"/>
      <w:r w:rsidRPr="008316E4">
        <w:rPr>
          <w:lang w:val="es-MX"/>
        </w:rPr>
        <w:t>tación de toda clase</w:t>
      </w:r>
      <w:r w:rsidR="00AD19EB">
        <w:rPr>
          <w:lang w:val="es-MX"/>
        </w:rPr>
        <w:t xml:space="preserve"> de Procesos Civiles, desde la ad</w:t>
      </w:r>
      <w:r w:rsidRPr="008316E4">
        <w:rPr>
          <w:lang w:val="es-MX"/>
        </w:rPr>
        <w:t>misión  hasta la Sentencia.</w:t>
      </w:r>
    </w:p>
    <w:p w:rsidR="008B7015" w:rsidRDefault="008B7015" w:rsidP="008B7015">
      <w:pPr>
        <w:spacing w:after="0" w:line="240" w:lineRule="auto"/>
        <w:jc w:val="both"/>
        <w:rPr>
          <w:lang w:val="es-MX"/>
        </w:rPr>
      </w:pPr>
    </w:p>
    <w:p w:rsidR="00CC5469" w:rsidRDefault="00AD19EB" w:rsidP="008B7015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EB1FAA">
        <w:rPr>
          <w:rFonts w:eastAsia="Times New Roman"/>
          <w:b/>
          <w:bCs/>
          <w:color w:val="000000"/>
          <w:lang w:eastAsia="es-SV"/>
        </w:rPr>
        <w:t>P</w:t>
      </w:r>
      <w:r>
        <w:rPr>
          <w:rFonts w:eastAsia="Times New Roman"/>
          <w:b/>
          <w:bCs/>
          <w:color w:val="000000"/>
          <w:lang w:eastAsia="es-SV"/>
        </w:rPr>
        <w:t>UBLICACIONES, PREMIOS U OTRA INFORMACION RELEVANTE</w:t>
      </w:r>
    </w:p>
    <w:p w:rsidR="008B7015" w:rsidRDefault="008B7015" w:rsidP="00AD19EB">
      <w:pPr>
        <w:spacing w:after="0" w:line="240" w:lineRule="auto"/>
        <w:jc w:val="both"/>
        <w:rPr>
          <w:lang w:val="es-MX"/>
        </w:rPr>
      </w:pPr>
    </w:p>
    <w:p w:rsidR="00AD19EB" w:rsidRPr="00AD19EB" w:rsidRDefault="00AD19EB" w:rsidP="00AD19EB">
      <w:pPr>
        <w:spacing w:after="0" w:line="240" w:lineRule="auto"/>
        <w:jc w:val="both"/>
        <w:rPr>
          <w:lang w:val="es-MX"/>
        </w:rPr>
      </w:pPr>
      <w:r w:rsidRPr="00AD19EB">
        <w:rPr>
          <w:lang w:val="es-MX"/>
        </w:rPr>
        <w:t xml:space="preserve">Ensayos Científicos sobre el Diagnóstico de las Compras de las Instituciones del Sector Público a través del Mercado Bursátil, a la luz de la Ley de Adquisiciones y Contrataciones de la Administración Pública LACAP, también sobre </w:t>
      </w:r>
      <w:r w:rsidRPr="00EB1FAA">
        <w:rPr>
          <w:lang w:val="es-MX"/>
        </w:rPr>
        <w:t xml:space="preserve">El Cierre del </w:t>
      </w:r>
      <w:r>
        <w:rPr>
          <w:lang w:val="es-MX"/>
        </w:rPr>
        <w:t xml:space="preserve">Banco de Tierras en El Salvador y </w:t>
      </w:r>
      <w:r w:rsidRPr="00AD19EB">
        <w:rPr>
          <w:lang w:val="es-MX"/>
        </w:rPr>
        <w:t>La Violencia Doméstica en el Sector Agropecuario.</w:t>
      </w:r>
    </w:p>
    <w:p w:rsidR="00AD19EB" w:rsidRPr="00CC5469" w:rsidRDefault="00AD19EB" w:rsidP="00AD19EB">
      <w:pPr>
        <w:spacing w:after="0" w:line="240" w:lineRule="auto"/>
        <w:jc w:val="both"/>
        <w:rPr>
          <w:rFonts w:cs="Calibri"/>
        </w:rPr>
      </w:pPr>
    </w:p>
    <w:p w:rsidR="00CC5469" w:rsidRPr="00A71BB7" w:rsidRDefault="00CC5469" w:rsidP="00CC5469">
      <w:pPr>
        <w:jc w:val="both"/>
        <w:rPr>
          <w:lang w:val="es-MX"/>
        </w:rPr>
      </w:pPr>
    </w:p>
    <w:p w:rsidR="00CC5469" w:rsidRPr="00CC5469" w:rsidRDefault="00CC5469">
      <w:pPr>
        <w:rPr>
          <w:lang w:val="es-MX"/>
        </w:rPr>
      </w:pPr>
    </w:p>
    <w:sectPr w:rsidR="00CC5469" w:rsidRPr="00CC5469" w:rsidSect="00CC2E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compat/>
  <w:rsids>
    <w:rsidRoot w:val="000037E1"/>
    <w:rsid w:val="000037E1"/>
    <w:rsid w:val="00063E72"/>
    <w:rsid w:val="00144E14"/>
    <w:rsid w:val="002F5F68"/>
    <w:rsid w:val="0032503F"/>
    <w:rsid w:val="00686704"/>
    <w:rsid w:val="00727542"/>
    <w:rsid w:val="008316E4"/>
    <w:rsid w:val="008B7015"/>
    <w:rsid w:val="00A0185E"/>
    <w:rsid w:val="00AD19EB"/>
    <w:rsid w:val="00B87418"/>
    <w:rsid w:val="00CC2E8B"/>
    <w:rsid w:val="00CC5469"/>
    <w:rsid w:val="00CF7F86"/>
    <w:rsid w:val="00F41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E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CC5469"/>
    <w:pPr>
      <w:spacing w:after="0" w:line="240" w:lineRule="auto"/>
      <w:ind w:left="2835" w:hanging="2130"/>
      <w:jc w:val="both"/>
    </w:pPr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C5469"/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C54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CC54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CC5469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CF7F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CC5469"/>
    <w:pPr>
      <w:spacing w:after="0" w:line="240" w:lineRule="auto"/>
      <w:ind w:left="2835" w:hanging="2130"/>
      <w:jc w:val="both"/>
    </w:pPr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C5469"/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C54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CC54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CC5469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cion.oaci@mag.go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11</cp:revision>
  <dcterms:created xsi:type="dcterms:W3CDTF">2012-05-18T03:58:00Z</dcterms:created>
  <dcterms:modified xsi:type="dcterms:W3CDTF">2016-06-28T19:33:00Z</dcterms:modified>
</cp:coreProperties>
</file>