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65102" w14:paraId="51116508" w14:textId="77777777" w:rsidTr="00B6299D">
        <w:tc>
          <w:tcPr>
            <w:tcW w:w="8828" w:type="dxa"/>
            <w:gridSpan w:val="2"/>
          </w:tcPr>
          <w:p w14:paraId="6423EB93" w14:textId="3B902C96" w:rsidR="00F65102" w:rsidRPr="00F65102" w:rsidRDefault="00F65102" w:rsidP="00F65102">
            <w:pPr>
              <w:jc w:val="center"/>
              <w:rPr>
                <w:b/>
                <w:bCs/>
              </w:rPr>
            </w:pPr>
            <w:r w:rsidRPr="00F65102">
              <w:rPr>
                <w:b/>
                <w:bCs/>
                <w:sz w:val="32"/>
                <w:szCs w:val="32"/>
              </w:rPr>
              <w:t>Listado de asesores, determinando sus respectivas funciones</w:t>
            </w:r>
          </w:p>
        </w:tc>
      </w:tr>
      <w:tr w:rsidR="00F65102" w14:paraId="142BC05F" w14:textId="77777777" w:rsidTr="00F65102">
        <w:tc>
          <w:tcPr>
            <w:tcW w:w="4414" w:type="dxa"/>
          </w:tcPr>
          <w:p w14:paraId="235DBCB3" w14:textId="1032B60C" w:rsidR="00F65102" w:rsidRDefault="00F65102" w:rsidP="00F65102">
            <w:pPr>
              <w:pStyle w:val="Prrafodelista"/>
              <w:numPr>
                <w:ilvl w:val="0"/>
                <w:numId w:val="1"/>
              </w:numPr>
              <w:jc w:val="center"/>
            </w:pPr>
            <w:r w:rsidRPr="00F65102">
              <w:rPr>
                <w:sz w:val="28"/>
                <w:szCs w:val="28"/>
              </w:rPr>
              <w:t>Asesor de Despacho</w:t>
            </w:r>
          </w:p>
        </w:tc>
        <w:tc>
          <w:tcPr>
            <w:tcW w:w="4414" w:type="dxa"/>
          </w:tcPr>
          <w:p w14:paraId="0D2F2498" w14:textId="77777777" w:rsidR="00F65102" w:rsidRPr="00F65102" w:rsidRDefault="00F65102" w:rsidP="00F65102">
            <w:pPr>
              <w:rPr>
                <w:b/>
                <w:lang w:val="es-ES"/>
              </w:rPr>
            </w:pPr>
            <w:r w:rsidRPr="00F65102">
              <w:rPr>
                <w:b/>
                <w:lang w:val="es-ES"/>
              </w:rPr>
              <w:t>F U N C I O N E S</w:t>
            </w:r>
          </w:p>
          <w:p w14:paraId="649B8EB1" w14:textId="77777777" w:rsidR="00F65102" w:rsidRPr="00F65102" w:rsidRDefault="00F65102" w:rsidP="00F65102">
            <w:pPr>
              <w:numPr>
                <w:ilvl w:val="0"/>
                <w:numId w:val="2"/>
              </w:numPr>
              <w:rPr>
                <w:lang w:val="es-ES"/>
              </w:rPr>
            </w:pPr>
            <w:r w:rsidRPr="00F65102">
              <w:rPr>
                <w:lang w:val="es-ES"/>
              </w:rPr>
              <w:t>ASESORAR AL CONCEJO Y ALCALDE</w:t>
            </w:r>
          </w:p>
          <w:p w14:paraId="3EBE1456" w14:textId="77777777" w:rsidR="00F65102" w:rsidRPr="00F65102" w:rsidRDefault="00F65102" w:rsidP="00F65102">
            <w:pPr>
              <w:numPr>
                <w:ilvl w:val="0"/>
                <w:numId w:val="2"/>
              </w:numPr>
              <w:rPr>
                <w:lang w:val="es-ES"/>
              </w:rPr>
            </w:pPr>
            <w:r w:rsidRPr="00F65102">
              <w:rPr>
                <w:lang w:val="es-ES"/>
              </w:rPr>
              <w:t>ELABORACIÓN DE CONTRATOS</w:t>
            </w:r>
          </w:p>
          <w:p w14:paraId="1D1F00A2" w14:textId="77777777" w:rsidR="00F65102" w:rsidRPr="00F65102" w:rsidRDefault="00F65102" w:rsidP="00F65102">
            <w:pPr>
              <w:numPr>
                <w:ilvl w:val="0"/>
                <w:numId w:val="2"/>
              </w:numPr>
              <w:rPr>
                <w:lang w:val="es-ES"/>
              </w:rPr>
            </w:pPr>
            <w:r w:rsidRPr="00F65102">
              <w:rPr>
                <w:lang w:val="es-ES"/>
              </w:rPr>
              <w:t>REVISIÓN DE CORRESPONDENCIA DE CARÁCTER OFICIAL CON NECESIDAD DE UNA RECOMENDACIÓN LEGAL</w:t>
            </w:r>
          </w:p>
          <w:p w14:paraId="49681514" w14:textId="77777777" w:rsidR="00F65102" w:rsidRPr="00F65102" w:rsidRDefault="00F65102" w:rsidP="00F65102">
            <w:pPr>
              <w:numPr>
                <w:ilvl w:val="0"/>
                <w:numId w:val="2"/>
              </w:numPr>
              <w:rPr>
                <w:lang w:val="es-ES"/>
              </w:rPr>
            </w:pPr>
            <w:r w:rsidRPr="00F65102">
              <w:rPr>
                <w:lang w:val="es-ES"/>
              </w:rPr>
              <w:t>ELABORACIÓN DE ORDENANZAS Y REGLAMENTOS PARA PROPONERLOS AL CONCEJO</w:t>
            </w:r>
          </w:p>
          <w:p w14:paraId="38FD6C05" w14:textId="77777777" w:rsidR="00F65102" w:rsidRPr="00F65102" w:rsidRDefault="00F65102" w:rsidP="00F65102">
            <w:pPr>
              <w:numPr>
                <w:ilvl w:val="0"/>
                <w:numId w:val="2"/>
              </w:numPr>
              <w:rPr>
                <w:lang w:val="es-ES"/>
              </w:rPr>
            </w:pPr>
            <w:r w:rsidRPr="00F65102">
              <w:rPr>
                <w:lang w:val="es-ES"/>
              </w:rPr>
              <w:t>ELABORAR Y REVISAR CONVENIOS INTERINSTITUCIONALES</w:t>
            </w:r>
          </w:p>
          <w:p w14:paraId="6D25C7CB" w14:textId="77777777" w:rsidR="00F65102" w:rsidRDefault="00F65102" w:rsidP="00F65102">
            <w:pPr>
              <w:numPr>
                <w:ilvl w:val="0"/>
                <w:numId w:val="2"/>
              </w:numPr>
              <w:rPr>
                <w:lang w:val="es-ES"/>
              </w:rPr>
            </w:pPr>
            <w:r w:rsidRPr="00F65102">
              <w:rPr>
                <w:lang w:val="es-ES"/>
              </w:rPr>
              <w:t>ELABORAR Y REVISAR CONTRATOS EN GENERAL</w:t>
            </w:r>
          </w:p>
          <w:p w14:paraId="4931A278" w14:textId="77777777" w:rsidR="00F65102" w:rsidRPr="00F65102" w:rsidRDefault="00F65102" w:rsidP="00F65102">
            <w:pPr>
              <w:ind w:left="764"/>
              <w:rPr>
                <w:lang w:val="es-ES"/>
              </w:rPr>
            </w:pPr>
          </w:p>
          <w:p w14:paraId="5E1CDBDE" w14:textId="77777777" w:rsidR="00F65102" w:rsidRDefault="00F65102"/>
        </w:tc>
      </w:tr>
    </w:tbl>
    <w:p w14:paraId="7DF51EA2" w14:textId="77777777" w:rsidR="00F73893" w:rsidRDefault="00F73893"/>
    <w:sectPr w:rsidR="00F738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06A9E"/>
    <w:multiLevelType w:val="hybridMultilevel"/>
    <w:tmpl w:val="EF8A0A10"/>
    <w:lvl w:ilvl="0" w:tplc="5AD4E39A">
      <w:start w:val="1"/>
      <w:numFmt w:val="decimal"/>
      <w:lvlText w:val="%1"/>
      <w:lvlJc w:val="left"/>
      <w:pPr>
        <w:ind w:left="764" w:hanging="504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es-ES" w:eastAsia="en-US" w:bidi="ar-SA"/>
      </w:rPr>
    </w:lvl>
    <w:lvl w:ilvl="1" w:tplc="45A64722">
      <w:numFmt w:val="bullet"/>
      <w:lvlText w:val="•"/>
      <w:lvlJc w:val="left"/>
      <w:pPr>
        <w:ind w:left="1608" w:hanging="504"/>
      </w:pPr>
      <w:rPr>
        <w:lang w:val="es-ES" w:eastAsia="en-US" w:bidi="ar-SA"/>
      </w:rPr>
    </w:lvl>
    <w:lvl w:ilvl="2" w:tplc="46047E40">
      <w:numFmt w:val="bullet"/>
      <w:lvlText w:val="•"/>
      <w:lvlJc w:val="left"/>
      <w:pPr>
        <w:ind w:left="2457" w:hanging="504"/>
      </w:pPr>
      <w:rPr>
        <w:lang w:val="es-ES" w:eastAsia="en-US" w:bidi="ar-SA"/>
      </w:rPr>
    </w:lvl>
    <w:lvl w:ilvl="3" w:tplc="EFCC2686">
      <w:numFmt w:val="bullet"/>
      <w:lvlText w:val="•"/>
      <w:lvlJc w:val="left"/>
      <w:pPr>
        <w:ind w:left="3305" w:hanging="504"/>
      </w:pPr>
      <w:rPr>
        <w:lang w:val="es-ES" w:eastAsia="en-US" w:bidi="ar-SA"/>
      </w:rPr>
    </w:lvl>
    <w:lvl w:ilvl="4" w:tplc="4AC00752">
      <w:numFmt w:val="bullet"/>
      <w:lvlText w:val="•"/>
      <w:lvlJc w:val="left"/>
      <w:pPr>
        <w:ind w:left="4154" w:hanging="504"/>
      </w:pPr>
      <w:rPr>
        <w:lang w:val="es-ES" w:eastAsia="en-US" w:bidi="ar-SA"/>
      </w:rPr>
    </w:lvl>
    <w:lvl w:ilvl="5" w:tplc="41A846EA">
      <w:numFmt w:val="bullet"/>
      <w:lvlText w:val="•"/>
      <w:lvlJc w:val="left"/>
      <w:pPr>
        <w:ind w:left="5002" w:hanging="504"/>
      </w:pPr>
      <w:rPr>
        <w:lang w:val="es-ES" w:eastAsia="en-US" w:bidi="ar-SA"/>
      </w:rPr>
    </w:lvl>
    <w:lvl w:ilvl="6" w:tplc="052812A4">
      <w:numFmt w:val="bullet"/>
      <w:lvlText w:val="•"/>
      <w:lvlJc w:val="left"/>
      <w:pPr>
        <w:ind w:left="5851" w:hanging="504"/>
      </w:pPr>
      <w:rPr>
        <w:lang w:val="es-ES" w:eastAsia="en-US" w:bidi="ar-SA"/>
      </w:rPr>
    </w:lvl>
    <w:lvl w:ilvl="7" w:tplc="8EEA3344">
      <w:numFmt w:val="bullet"/>
      <w:lvlText w:val="•"/>
      <w:lvlJc w:val="left"/>
      <w:pPr>
        <w:ind w:left="6699" w:hanging="504"/>
      </w:pPr>
      <w:rPr>
        <w:lang w:val="es-ES" w:eastAsia="en-US" w:bidi="ar-SA"/>
      </w:rPr>
    </w:lvl>
    <w:lvl w:ilvl="8" w:tplc="3BE67A44">
      <w:numFmt w:val="bullet"/>
      <w:lvlText w:val="•"/>
      <w:lvlJc w:val="left"/>
      <w:pPr>
        <w:ind w:left="7548" w:hanging="504"/>
      </w:pPr>
      <w:rPr>
        <w:lang w:val="es-ES" w:eastAsia="en-US" w:bidi="ar-SA"/>
      </w:rPr>
    </w:lvl>
  </w:abstractNum>
  <w:abstractNum w:abstractNumId="1" w15:restartNumberingAfterBreak="0">
    <w:nsid w:val="54AA3231"/>
    <w:multiLevelType w:val="hybridMultilevel"/>
    <w:tmpl w:val="8E2C99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471077">
    <w:abstractNumId w:val="1"/>
  </w:num>
  <w:num w:numId="2" w16cid:durableId="159732506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02"/>
    <w:rsid w:val="00040186"/>
    <w:rsid w:val="00820C87"/>
    <w:rsid w:val="00F27CDD"/>
    <w:rsid w:val="00F65102"/>
    <w:rsid w:val="00F7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5DF52"/>
  <w15:chartTrackingRefBased/>
  <w15:docId w15:val="{B51E8E60-761C-4567-BDDA-D2B1C43C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86"/>
    <w:rPr>
      <w:rFonts w:ascii="Century Gothic" w:hAnsi="Century Gothic"/>
      <w:noProof/>
      <w:color w:val="000000"/>
      <w:lang w:val="es-SV"/>
      <w14:textFill>
        <w14:solidFill>
          <w14:srgbClr w14:val="000000">
            <w14:alpha w14:val="11000"/>
          </w14:srgbClr>
        </w14:solidFill>
      </w14:textFill>
    </w:rPr>
  </w:style>
  <w:style w:type="paragraph" w:styleId="Ttulo1">
    <w:name w:val="heading 1"/>
    <w:basedOn w:val="Normal"/>
    <w:next w:val="Normal"/>
    <w:link w:val="Ttulo1Car"/>
    <w:uiPriority w:val="9"/>
    <w:qFormat/>
    <w:rsid w:val="00F65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textFill>
        <w14:solidFill>
          <w14:schemeClr w14:val="accent1">
            <w14:alpha w14:val="11000"/>
            <w14:lumMod w14:val="75000"/>
          </w14:schemeClr>
        </w14:solidFill>
      </w14:textFill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5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textFill>
        <w14:solidFill>
          <w14:schemeClr w14:val="accent1">
            <w14:alpha w14:val="11000"/>
            <w14:lumMod w14:val="75000"/>
          </w14:schemeClr>
        </w14:solidFill>
      </w14:textFill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51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textFill>
        <w14:solidFill>
          <w14:schemeClr w14:val="accent1">
            <w14:alpha w14:val="11000"/>
            <w14:lumMod w14:val="75000"/>
          </w14:schemeClr>
        </w14:solidFill>
      </w14:textFill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51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textFill>
        <w14:solidFill>
          <w14:schemeClr w14:val="accent1">
            <w14:alpha w14:val="11000"/>
            <w14:lumMod w14:val="75000"/>
          </w14:schemeClr>
        </w14:solidFill>
      </w14:textFill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51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textFill>
        <w14:solidFill>
          <w14:schemeClr w14:val="accent1">
            <w14:alpha w14:val="11000"/>
            <w14:lumMod w14:val="75000"/>
          </w14:schemeClr>
        </w14:solidFill>
      </w14:textFill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51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textFill>
        <w14:solidFill>
          <w14:schemeClr w14:val="tx1">
            <w14:alpha w14:val="11000"/>
            <w14:lumMod w14:val="65000"/>
            <w14:lumOff w14:val="35000"/>
          </w14:schemeClr>
        </w14:solidFill>
      </w14:textFill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51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textFill>
        <w14:solidFill>
          <w14:schemeClr w14:val="tx1">
            <w14:alpha w14:val="11000"/>
            <w14:lumMod w14:val="65000"/>
            <w14:lumOff w14:val="35000"/>
          </w14:schemeClr>
        </w14:solidFill>
      </w14:textFill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51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textFill>
        <w14:solidFill>
          <w14:schemeClr w14:val="tx1">
            <w14:alpha w14:val="11000"/>
            <w14:lumMod w14:val="85000"/>
            <w14:lumOff w14:val="15000"/>
          </w14:schemeClr>
        </w14:solidFill>
      </w14:textFill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51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textFill>
        <w14:solidFill>
          <w14:schemeClr w14:val="tx1">
            <w14:alpha w14:val="11000"/>
            <w14:lumMod w14:val="85000"/>
            <w14:lumOff w14:val="15000"/>
          </w14:schemeClr>
        </w14:solidFill>
      </w14:textFill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5102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es-SV"/>
      <w14:textFill>
        <w14:solidFill>
          <w14:schemeClr w14:val="accent1">
            <w14:alpha w14:val="11000"/>
            <w14:lumMod w14:val="75000"/>
          </w14:schemeClr>
        </w14:solidFill>
      </w14:textFill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510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s-SV"/>
      <w14:textFill>
        <w14:solidFill>
          <w14:schemeClr w14:val="accent1">
            <w14:alpha w14:val="11000"/>
            <w14:lumMod w14:val="75000"/>
          </w14:schemeClr>
        </w14:solidFill>
      </w14:textFill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5102"/>
    <w:rPr>
      <w:rFonts w:eastAsiaTheme="majorEastAsia" w:cstheme="majorBidi"/>
      <w:noProof/>
      <w:color w:val="2F5496" w:themeColor="accent1" w:themeShade="BF"/>
      <w:sz w:val="28"/>
      <w:szCs w:val="28"/>
      <w:lang w:val="es-SV"/>
      <w14:textFill>
        <w14:solidFill>
          <w14:schemeClr w14:val="accent1">
            <w14:alpha w14:val="11000"/>
            <w14:lumMod w14:val="75000"/>
          </w14:schemeClr>
        </w14:solidFill>
      </w14:textFill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5102"/>
    <w:rPr>
      <w:rFonts w:eastAsiaTheme="majorEastAsia" w:cstheme="majorBidi"/>
      <w:i/>
      <w:iCs/>
      <w:noProof/>
      <w:color w:val="2F5496" w:themeColor="accent1" w:themeShade="BF"/>
      <w:lang w:val="es-SV"/>
      <w14:textFill>
        <w14:solidFill>
          <w14:schemeClr w14:val="accent1">
            <w14:alpha w14:val="11000"/>
            <w14:lumMod w14:val="75000"/>
          </w14:schemeClr>
        </w14:solidFill>
      </w14:textFill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5102"/>
    <w:rPr>
      <w:rFonts w:eastAsiaTheme="majorEastAsia" w:cstheme="majorBidi"/>
      <w:noProof/>
      <w:color w:val="2F5496" w:themeColor="accent1" w:themeShade="BF"/>
      <w:lang w:val="es-SV"/>
      <w14:textFill>
        <w14:solidFill>
          <w14:schemeClr w14:val="accent1">
            <w14:alpha w14:val="11000"/>
            <w14:lumMod w14:val="75000"/>
          </w14:schemeClr>
        </w14:solidFill>
      </w14:textFill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5102"/>
    <w:rPr>
      <w:rFonts w:eastAsiaTheme="majorEastAsia" w:cstheme="majorBidi"/>
      <w:i/>
      <w:iCs/>
      <w:noProof/>
      <w:color w:val="595959" w:themeColor="text1" w:themeTint="A6"/>
      <w:lang w:val="es-SV"/>
      <w14:textFill>
        <w14:solidFill>
          <w14:schemeClr w14:val="tx1">
            <w14:alpha w14:val="11000"/>
            <w14:lumMod w14:val="65000"/>
            <w14:lumOff w14:val="35000"/>
          </w14:schemeClr>
        </w14:solidFill>
      </w14:textFill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5102"/>
    <w:rPr>
      <w:rFonts w:eastAsiaTheme="majorEastAsia" w:cstheme="majorBidi"/>
      <w:noProof/>
      <w:color w:val="595959" w:themeColor="text1" w:themeTint="A6"/>
      <w:lang w:val="es-SV"/>
      <w14:textFill>
        <w14:solidFill>
          <w14:schemeClr w14:val="tx1">
            <w14:alpha w14:val="11000"/>
            <w14:lumMod w14:val="65000"/>
            <w14:lumOff w14:val="35000"/>
          </w14:schemeClr>
        </w14:solidFill>
      </w14:textFill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5102"/>
    <w:rPr>
      <w:rFonts w:eastAsiaTheme="majorEastAsia" w:cstheme="majorBidi"/>
      <w:i/>
      <w:iCs/>
      <w:noProof/>
      <w:color w:val="272727" w:themeColor="text1" w:themeTint="D8"/>
      <w:lang w:val="es-SV"/>
      <w14:textFill>
        <w14:solidFill>
          <w14:schemeClr w14:val="tx1">
            <w14:alpha w14:val="11000"/>
            <w14:lumMod w14:val="85000"/>
            <w14:lumOff w14:val="15000"/>
          </w14:schemeClr>
        </w14:solidFill>
      </w14:textFill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5102"/>
    <w:rPr>
      <w:rFonts w:eastAsiaTheme="majorEastAsia" w:cstheme="majorBidi"/>
      <w:noProof/>
      <w:color w:val="272727" w:themeColor="text1" w:themeTint="D8"/>
      <w:lang w:val="es-SV"/>
      <w14:textFill>
        <w14:solidFill>
          <w14:schemeClr w14:val="tx1">
            <w14:alpha w14:val="11000"/>
            <w14:lumMod w14:val="85000"/>
            <w14:lumOff w14:val="15000"/>
          </w14:schemeClr>
        </w14:solidFill>
      </w14:textFill>
    </w:rPr>
  </w:style>
  <w:style w:type="paragraph" w:styleId="Ttulo">
    <w:name w:val="Title"/>
    <w:basedOn w:val="Normal"/>
    <w:next w:val="Normal"/>
    <w:link w:val="TtuloCar"/>
    <w:uiPriority w:val="10"/>
    <w:qFormat/>
    <w:rsid w:val="00F6510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textFill>
        <w14:solidFill>
          <w14:srgbClr w14:val="000000">
            <w14:alpha w14:val="11000"/>
          </w14:srgbClr>
        </w14:solidFill>
      </w14:textFill>
    </w:rPr>
  </w:style>
  <w:style w:type="character" w:customStyle="1" w:styleId="TtuloCar">
    <w:name w:val="Título Car"/>
    <w:basedOn w:val="Fuentedeprrafopredeter"/>
    <w:link w:val="Ttulo"/>
    <w:uiPriority w:val="10"/>
    <w:rsid w:val="00F65102"/>
    <w:rPr>
      <w:rFonts w:asciiTheme="majorHAnsi" w:eastAsiaTheme="majorEastAsia" w:hAnsiTheme="majorHAnsi" w:cstheme="majorBidi"/>
      <w:noProof/>
      <w:color w:val="auto"/>
      <w:spacing w:val="-10"/>
      <w:kern w:val="28"/>
      <w:sz w:val="56"/>
      <w:szCs w:val="56"/>
      <w:lang w:val="es-SV"/>
      <w14:textFill>
        <w14:solidFill>
          <w14:srgbClr w14:val="000000">
            <w14:alpha w14:val="11000"/>
          </w14:srgbClr>
        </w14:solidFill>
      </w14:textFill>
    </w:rPr>
  </w:style>
  <w:style w:type="paragraph" w:styleId="Subttulo">
    <w:name w:val="Subtitle"/>
    <w:basedOn w:val="Normal"/>
    <w:next w:val="Normal"/>
    <w:link w:val="SubttuloCar"/>
    <w:uiPriority w:val="11"/>
    <w:qFormat/>
    <w:rsid w:val="00F651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alpha w14:val="11000"/>
            <w14:lumMod w14:val="65000"/>
            <w14:lumOff w14:val="35000"/>
          </w14:schemeClr>
        </w14:solidFill>
      </w14:textFill>
    </w:rPr>
  </w:style>
  <w:style w:type="character" w:customStyle="1" w:styleId="SubttuloCar">
    <w:name w:val="Subtítulo Car"/>
    <w:basedOn w:val="Fuentedeprrafopredeter"/>
    <w:link w:val="Subttulo"/>
    <w:uiPriority w:val="11"/>
    <w:rsid w:val="00F65102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SV"/>
      <w14:textFill>
        <w14:solidFill>
          <w14:schemeClr w14:val="tx1">
            <w14:alpha w14:val="11000"/>
            <w14:lumMod w14:val="65000"/>
            <w14:lumOff w14:val="35000"/>
          </w14:schemeClr>
        </w14:solidFill>
      </w14:textFill>
    </w:rPr>
  </w:style>
  <w:style w:type="paragraph" w:styleId="Cita">
    <w:name w:val="Quote"/>
    <w:basedOn w:val="Normal"/>
    <w:next w:val="Normal"/>
    <w:link w:val="CitaCar"/>
    <w:uiPriority w:val="29"/>
    <w:qFormat/>
    <w:rsid w:val="00F65102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alpha w14:val="11000"/>
            <w14:lumMod w14:val="75000"/>
            <w14:lumOff w14:val="25000"/>
          </w14:schemeClr>
        </w14:solidFill>
      </w14:textFill>
    </w:rPr>
  </w:style>
  <w:style w:type="character" w:customStyle="1" w:styleId="CitaCar">
    <w:name w:val="Cita Car"/>
    <w:basedOn w:val="Fuentedeprrafopredeter"/>
    <w:link w:val="Cita"/>
    <w:uiPriority w:val="29"/>
    <w:rsid w:val="00F65102"/>
    <w:rPr>
      <w:rFonts w:ascii="Century Gothic" w:hAnsi="Century Gothic"/>
      <w:i/>
      <w:iCs/>
      <w:noProof/>
      <w:color w:val="404040" w:themeColor="text1" w:themeTint="BF"/>
      <w:lang w:val="es-SV"/>
      <w14:textFill>
        <w14:solidFill>
          <w14:schemeClr w14:val="tx1">
            <w14:alpha w14:val="11000"/>
            <w14:lumMod w14:val="75000"/>
            <w14:lumOff w14:val="25000"/>
          </w14:schemeClr>
        </w14:solidFill>
      </w14:textFill>
    </w:rPr>
  </w:style>
  <w:style w:type="paragraph" w:styleId="Prrafodelista">
    <w:name w:val="List Paragraph"/>
    <w:basedOn w:val="Normal"/>
    <w:uiPriority w:val="34"/>
    <w:qFormat/>
    <w:rsid w:val="00F651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510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5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textFill>
        <w14:solidFill>
          <w14:schemeClr w14:val="accent1">
            <w14:alpha w14:val="11000"/>
            <w14:lumMod w14:val="75000"/>
          </w14:schemeClr>
        </w14:solidFill>
      </w14:textFill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5102"/>
    <w:rPr>
      <w:rFonts w:ascii="Century Gothic" w:hAnsi="Century Gothic"/>
      <w:i/>
      <w:iCs/>
      <w:noProof/>
      <w:color w:val="2F5496" w:themeColor="accent1" w:themeShade="BF"/>
      <w:lang w:val="es-SV"/>
      <w14:textFill>
        <w14:solidFill>
          <w14:schemeClr w14:val="accent1">
            <w14:alpha w14:val="11000"/>
            <w14:lumMod w14:val="75000"/>
          </w14:schemeClr>
        </w14:solidFill>
      </w14:textFill>
    </w:rPr>
  </w:style>
  <w:style w:type="character" w:styleId="Referenciaintensa">
    <w:name w:val="Intense Reference"/>
    <w:basedOn w:val="Fuentedeprrafopredeter"/>
    <w:uiPriority w:val="32"/>
    <w:qFormat/>
    <w:rsid w:val="00F65102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65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2025-01-28T20:21:00Z</dcterms:created>
  <dcterms:modified xsi:type="dcterms:W3CDTF">2025-01-28T20:24:00Z</dcterms:modified>
</cp:coreProperties>
</file>