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4043B1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Bartolomé Perulapía , Cuscatlán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4043B1" w:rsidP="00404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626265" w:rsidRPr="00626265">
              <w:rPr>
                <w:b/>
                <w:sz w:val="20"/>
                <w:szCs w:val="20"/>
              </w:rPr>
              <w:t xml:space="preserve"> /     </w:t>
            </w:r>
            <w:r w:rsidR="000249B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3</w:t>
            </w:r>
            <w:r w:rsidR="00626265" w:rsidRPr="00626265">
              <w:rPr>
                <w:b/>
                <w:sz w:val="20"/>
                <w:szCs w:val="20"/>
              </w:rPr>
              <w:t xml:space="preserve"> 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4043B1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1589E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67074D" w:rsidTr="0031713C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4043B1" w:rsidP="003201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01589E" w:rsidRDefault="00320186" w:rsidP="00AB11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67074D" w:rsidRDefault="004043B1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67074D" w:rsidRDefault="004043B1" w:rsidP="00320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AC3C21" w:rsidRPr="0067074D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67074D" w:rsidRDefault="00AC3C21" w:rsidP="00320186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9569D4">
        <w:trPr>
          <w:trHeight w:hRule="exact" w:val="457"/>
        </w:trPr>
        <w:tc>
          <w:tcPr>
            <w:tcW w:w="300" w:type="dxa"/>
            <w:vAlign w:val="center"/>
          </w:tcPr>
          <w:p w:rsidR="00AC3C21" w:rsidRPr="0067074D" w:rsidRDefault="00AC3C21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  <w:vAlign w:val="center"/>
          </w:tcPr>
          <w:p w:rsidR="00AC3C21" w:rsidRPr="0067074D" w:rsidRDefault="00AC3C21" w:rsidP="00DD2EE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67074D" w:rsidRDefault="00AC3C21" w:rsidP="00AB11E4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01589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320186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4043B1">
              <w:rPr>
                <w:b/>
                <w:sz w:val="20"/>
                <w:szCs w:val="20"/>
              </w:rPr>
              <w:t>5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AC2291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AC229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AC229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015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  <w:r w:rsidR="00DD2EEF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AC2291" w:rsidRDefault="004043B1" w:rsidP="00AB1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67074D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67074D" w:rsidRDefault="007249F8" w:rsidP="0001589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67074D" w:rsidRDefault="0025777E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  <w:r w:rsidR="0001589E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>
              <w:rPr>
                <w:sz w:val="20"/>
                <w:szCs w:val="20"/>
              </w:rPr>
              <w:t xml:space="preserve">Actividades Institucionales en el </w:t>
            </w:r>
            <w:r w:rsidR="00320186">
              <w:rPr>
                <w:sz w:val="20"/>
                <w:szCs w:val="20"/>
              </w:rPr>
              <w:t>departamento de Sonsonate</w:t>
            </w:r>
          </w:p>
        </w:tc>
        <w:tc>
          <w:tcPr>
            <w:tcW w:w="2014" w:type="dxa"/>
            <w:vAlign w:val="center"/>
          </w:tcPr>
          <w:p w:rsidR="007249F8" w:rsidRPr="00AC2291" w:rsidRDefault="004043B1" w:rsidP="0001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AC2291" w:rsidRDefault="004043B1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Default="004043B1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Hamacas de Exportación</w:t>
            </w:r>
          </w:p>
        </w:tc>
        <w:tc>
          <w:tcPr>
            <w:tcW w:w="1417" w:type="dxa"/>
          </w:tcPr>
          <w:p w:rsidR="000249BC" w:rsidRPr="00994D4B" w:rsidRDefault="000249BC" w:rsidP="00287D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980DEC" w:rsidRDefault="004043B1" w:rsidP="00AB11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$26.00</w:t>
            </w:r>
          </w:p>
        </w:tc>
      </w:tr>
      <w:tr w:rsidR="000249BC" w:rsidRPr="0067074D" w:rsidTr="004043B1">
        <w:trPr>
          <w:trHeight w:hRule="exact" w:val="355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0249BC" w:rsidRPr="0067074D" w:rsidRDefault="004043B1" w:rsidP="00A37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Panadería La Esperanza</w:t>
            </w:r>
          </w:p>
        </w:tc>
        <w:tc>
          <w:tcPr>
            <w:tcW w:w="1417" w:type="dxa"/>
          </w:tcPr>
          <w:p w:rsidR="000249BC" w:rsidRPr="00994D4B" w:rsidRDefault="000249BC" w:rsidP="00A37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980DEC" w:rsidRDefault="004043B1" w:rsidP="00AB11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$7.50</w:t>
            </w: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0249BC" w:rsidRDefault="004043B1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Industrias La Primavera</w:t>
            </w:r>
          </w:p>
        </w:tc>
        <w:tc>
          <w:tcPr>
            <w:tcW w:w="1417" w:type="dxa"/>
          </w:tcPr>
          <w:p w:rsidR="000249BC" w:rsidRPr="0067074D" w:rsidRDefault="000249BC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AB11E4" w:rsidRDefault="004043B1" w:rsidP="00AB11E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$51.50</w:t>
            </w:r>
          </w:p>
        </w:tc>
      </w:tr>
      <w:tr w:rsidR="000249BC" w:rsidRPr="0067074D" w:rsidTr="00C53104">
        <w:trPr>
          <w:trHeight w:hRule="exact" w:val="340"/>
        </w:trPr>
        <w:tc>
          <w:tcPr>
            <w:tcW w:w="300" w:type="dxa"/>
          </w:tcPr>
          <w:p w:rsidR="000249BC" w:rsidRPr="0067074D" w:rsidRDefault="004043B1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0249BC" w:rsidRDefault="004043B1" w:rsidP="004630D3">
            <w:pPr>
              <w:rPr>
                <w:sz w:val="20"/>
                <w:szCs w:val="20"/>
              </w:rPr>
            </w:pPr>
            <w:r w:rsidRPr="004043B1">
              <w:rPr>
                <w:sz w:val="20"/>
                <w:szCs w:val="20"/>
              </w:rPr>
              <w:t>Dulces típicos Deli-natural</w:t>
            </w:r>
          </w:p>
        </w:tc>
        <w:tc>
          <w:tcPr>
            <w:tcW w:w="1417" w:type="dxa"/>
          </w:tcPr>
          <w:p w:rsidR="000249BC" w:rsidRPr="00994D4B" w:rsidRDefault="000249BC" w:rsidP="000336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Default="004043B1" w:rsidP="0032018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$30.00</w:t>
            </w:r>
          </w:p>
        </w:tc>
      </w:tr>
      <w:tr w:rsidR="004043B1" w:rsidRPr="0067074D" w:rsidTr="00C53104">
        <w:trPr>
          <w:trHeight w:hRule="exact" w:val="340"/>
        </w:trPr>
        <w:tc>
          <w:tcPr>
            <w:tcW w:w="300" w:type="dxa"/>
          </w:tcPr>
          <w:p w:rsidR="004043B1" w:rsidRPr="0067074D" w:rsidRDefault="004043B1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4043B1" w:rsidRDefault="004043B1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43B1" w:rsidRPr="00994D4B" w:rsidRDefault="004043B1" w:rsidP="00946F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4043B1" w:rsidRDefault="004043B1" w:rsidP="0040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$115.00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AB11E4">
        <w:trPr>
          <w:trHeight w:hRule="exact" w:val="411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B726CB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B507B3" w:rsidP="00420542">
      <w:pPr>
        <w:rPr>
          <w:sz w:val="20"/>
          <w:szCs w:val="20"/>
        </w:rPr>
      </w:pPr>
      <w:r w:rsidRPr="00B507B3">
        <w:rPr>
          <w:sz w:val="20"/>
          <w:szCs w:val="20"/>
        </w:rPr>
        <w:t xml:space="preserve">Nombre de Responsable de llenado de Ficha de registro de servicios y bienes brindados: </w:t>
      </w:r>
      <w:r w:rsidR="004043B1">
        <w:rPr>
          <w:b/>
          <w:sz w:val="20"/>
          <w:szCs w:val="20"/>
        </w:rPr>
        <w:t>Fredy Guillermo de la Cruz López</w:t>
      </w:r>
      <w:r w:rsidR="000249BC">
        <w:rPr>
          <w:sz w:val="20"/>
          <w:szCs w:val="20"/>
        </w:rPr>
        <w:t xml:space="preserve"> </w:t>
      </w:r>
      <w:r w:rsidRPr="00B507B3">
        <w:rPr>
          <w:sz w:val="20"/>
          <w:szCs w:val="20"/>
        </w:rPr>
        <w:t xml:space="preserve"> Puesto de Trabajo: </w:t>
      </w:r>
      <w:r w:rsidR="00320186">
        <w:rPr>
          <w:b/>
          <w:sz w:val="20"/>
          <w:szCs w:val="20"/>
        </w:rPr>
        <w:t>Asesor en Desarrollo</w:t>
      </w:r>
      <w:r w:rsidR="000249BC">
        <w:rPr>
          <w:b/>
          <w:sz w:val="20"/>
          <w:szCs w:val="20"/>
        </w:rPr>
        <w:t>.</w:t>
      </w:r>
    </w:p>
    <w:p w:rsidR="009569D4" w:rsidRDefault="009569D4" w:rsidP="00420542">
      <w:pPr>
        <w:rPr>
          <w:sz w:val="20"/>
          <w:szCs w:val="20"/>
        </w:rPr>
      </w:pPr>
    </w:p>
    <w:p w:rsidR="00AB11E4" w:rsidRDefault="00AB11E4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4043B1" w:rsidP="00476305">
            <w:pPr>
              <w:rPr>
                <w:sz w:val="20"/>
                <w:szCs w:val="20"/>
              </w:rPr>
            </w:pPr>
            <w:r w:rsidRPr="004043B1">
              <w:rPr>
                <w:sz w:val="20"/>
                <w:szCs w:val="20"/>
              </w:rPr>
              <w:t>San Bartolomé Perulapía , Cuscatlán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4043B1" w:rsidP="004043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B726CB">
              <w:rPr>
                <w:b/>
                <w:sz w:val="20"/>
                <w:szCs w:val="20"/>
              </w:rPr>
              <w:t xml:space="preserve"> </w:t>
            </w:r>
            <w:r w:rsidR="00FF016F" w:rsidRPr="00626265">
              <w:rPr>
                <w:b/>
                <w:sz w:val="20"/>
                <w:szCs w:val="20"/>
              </w:rPr>
              <w:t xml:space="preserve">/  </w:t>
            </w:r>
            <w:r w:rsidR="000249B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3</w:t>
            </w:r>
            <w:r w:rsidR="00FF016F" w:rsidRPr="00626265">
              <w:rPr>
                <w:b/>
                <w:sz w:val="20"/>
                <w:szCs w:val="20"/>
              </w:rPr>
              <w:t xml:space="preserve">    </w:t>
            </w:r>
            <w:r w:rsidR="000249BC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4043B1" w:rsidP="00AB11E4">
            <w:pPr>
              <w:rPr>
                <w:sz w:val="20"/>
                <w:szCs w:val="20"/>
              </w:rPr>
            </w:pPr>
            <w:r w:rsidRPr="004043B1">
              <w:rPr>
                <w:sz w:val="20"/>
                <w:szCs w:val="20"/>
              </w:rPr>
              <w:t>Parque Central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750CCB" w:rsidP="00476305">
            <w:pPr>
              <w:rPr>
                <w:sz w:val="20"/>
                <w:szCs w:val="20"/>
              </w:rPr>
            </w:pPr>
            <w:r w:rsidRPr="00750CCB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67074D" w:rsidTr="0031713C">
        <w:trPr>
          <w:trHeight w:hRule="exact" w:val="375"/>
        </w:trPr>
        <w:tc>
          <w:tcPr>
            <w:tcW w:w="6577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</w:t>
            </w:r>
            <w:r w:rsidR="0031713C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67074D" w:rsidRDefault="004043B1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Fredy Guillermo de la Cruz López</w:t>
            </w:r>
            <w:r w:rsidR="0001589E">
              <w:rPr>
                <w:sz w:val="20"/>
                <w:szCs w:val="20"/>
              </w:rPr>
              <w:t xml:space="preserve"> 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DA590B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750CCB" w:rsidRDefault="00AB11E4" w:rsidP="0001589E">
            <w:pPr>
              <w:rPr>
                <w:b/>
              </w:rPr>
            </w:pPr>
            <w:r>
              <w:rPr>
                <w:b/>
              </w:rPr>
              <w:t>Ninguno en esta oportunidad</w:t>
            </w:r>
          </w:p>
          <w:p w:rsidR="00750CCB" w:rsidRPr="005F1E50" w:rsidRDefault="00750CCB" w:rsidP="0001589E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 xml:space="preserve">on los canopies, mesas y sillas para </w:t>
            </w:r>
            <w:r w:rsidR="00F767F7">
              <w:rPr>
                <w:b/>
              </w:rPr>
              <w:t xml:space="preserve">brindar </w:t>
            </w:r>
            <w:r w:rsidR="008C1593">
              <w:rPr>
                <w:b/>
              </w:rPr>
              <w:t>la atención ciudadana</w:t>
            </w:r>
            <w:r w:rsidR="004043B1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01589E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4043B1">
        <w:rPr>
          <w:b/>
          <w:bCs/>
          <w:sz w:val="28"/>
          <w:szCs w:val="28"/>
        </w:rPr>
        <w:t>Fredy Guillermo de la Cruz López</w:t>
      </w:r>
      <w:r w:rsidR="00750CCB">
        <w:rPr>
          <w:b/>
          <w:bCs/>
          <w:sz w:val="28"/>
          <w:szCs w:val="28"/>
        </w:rPr>
        <w:t xml:space="preserve">. </w:t>
      </w: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20186">
        <w:rPr>
          <w:b/>
          <w:bCs/>
          <w:sz w:val="28"/>
          <w:szCs w:val="28"/>
        </w:rPr>
        <w:t>Asesor en Desarrollo</w:t>
      </w:r>
      <w:r w:rsidR="008C1593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E88" w:rsidRDefault="00873E88" w:rsidP="005F1E50">
      <w:pPr>
        <w:spacing w:after="0" w:line="240" w:lineRule="auto"/>
      </w:pPr>
      <w:r>
        <w:separator/>
      </w:r>
    </w:p>
  </w:endnote>
  <w:endnote w:type="continuationSeparator" w:id="0">
    <w:p w:rsidR="00873E88" w:rsidRDefault="00873E88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E88" w:rsidRDefault="00873E88" w:rsidP="005F1E50">
      <w:pPr>
        <w:spacing w:after="0" w:line="240" w:lineRule="auto"/>
      </w:pPr>
      <w:r>
        <w:separator/>
      </w:r>
    </w:p>
  </w:footnote>
  <w:footnote w:type="continuationSeparator" w:id="0">
    <w:p w:rsidR="00873E88" w:rsidRDefault="00873E88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3FF9DC0E" wp14:editId="6F7BDB53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97E29"/>
    <w:rsid w:val="001A382D"/>
    <w:rsid w:val="001B2DCB"/>
    <w:rsid w:val="001C17F5"/>
    <w:rsid w:val="001D1495"/>
    <w:rsid w:val="00205D3B"/>
    <w:rsid w:val="00234D7D"/>
    <w:rsid w:val="002407D1"/>
    <w:rsid w:val="0025777E"/>
    <w:rsid w:val="00273EF6"/>
    <w:rsid w:val="00280EA9"/>
    <w:rsid w:val="002F5256"/>
    <w:rsid w:val="0031713C"/>
    <w:rsid w:val="00320186"/>
    <w:rsid w:val="00346BAA"/>
    <w:rsid w:val="0037709E"/>
    <w:rsid w:val="003C3603"/>
    <w:rsid w:val="004043B1"/>
    <w:rsid w:val="00417ECD"/>
    <w:rsid w:val="00420542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46512"/>
    <w:rsid w:val="00750CCB"/>
    <w:rsid w:val="007A37B3"/>
    <w:rsid w:val="007B4A6C"/>
    <w:rsid w:val="007C37C5"/>
    <w:rsid w:val="007C471B"/>
    <w:rsid w:val="007C4D75"/>
    <w:rsid w:val="007E35FF"/>
    <w:rsid w:val="008014C3"/>
    <w:rsid w:val="00802755"/>
    <w:rsid w:val="00815864"/>
    <w:rsid w:val="00844CFD"/>
    <w:rsid w:val="0085106F"/>
    <w:rsid w:val="00873E88"/>
    <w:rsid w:val="0087552E"/>
    <w:rsid w:val="00893055"/>
    <w:rsid w:val="008B2CE4"/>
    <w:rsid w:val="008C1593"/>
    <w:rsid w:val="008F1C09"/>
    <w:rsid w:val="008F67FE"/>
    <w:rsid w:val="00940B78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721F9"/>
    <w:rsid w:val="00AA5D12"/>
    <w:rsid w:val="00AA7671"/>
    <w:rsid w:val="00AB11E4"/>
    <w:rsid w:val="00AC2291"/>
    <w:rsid w:val="00AC3C21"/>
    <w:rsid w:val="00AD60A6"/>
    <w:rsid w:val="00B00320"/>
    <w:rsid w:val="00B1011D"/>
    <w:rsid w:val="00B24A77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F7AA1"/>
    <w:rsid w:val="00F17390"/>
    <w:rsid w:val="00F57DA0"/>
    <w:rsid w:val="00F76175"/>
    <w:rsid w:val="00F767F7"/>
    <w:rsid w:val="00FA35DD"/>
    <w:rsid w:val="00FB2ECA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21C76-F170-4191-897B-4991B055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2017-01-30T13:58:00Z</cp:lastPrinted>
  <dcterms:created xsi:type="dcterms:W3CDTF">2017-03-13T21:34:00Z</dcterms:created>
  <dcterms:modified xsi:type="dcterms:W3CDTF">2017-03-13T21:40:00Z</dcterms:modified>
</cp:coreProperties>
</file>