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C5B" w:rsidRPr="0022515D" w:rsidRDefault="00F67C5B" w:rsidP="00F67C5B">
      <w:pPr>
        <w:contextualSpacing/>
        <w:jc w:val="center"/>
        <w:rPr>
          <w:rFonts w:ascii="Copperplate Gothic Light" w:hAnsi="Copperplate Gothic Light"/>
          <w:b/>
          <w:sz w:val="28"/>
        </w:rPr>
      </w:pPr>
      <w:r>
        <w:rPr>
          <w:rFonts w:ascii="Copperplate Gothic Light" w:hAnsi="Copperplate Gothic Light"/>
          <w:b/>
          <w:sz w:val="28"/>
        </w:rPr>
        <w:t>Listado de Mecanismos de Participación C</w:t>
      </w:r>
      <w:r w:rsidRPr="0022515D">
        <w:rPr>
          <w:rFonts w:ascii="Copperplate Gothic Light" w:hAnsi="Copperplate Gothic Light"/>
          <w:b/>
          <w:sz w:val="28"/>
        </w:rPr>
        <w:t>iudadana</w:t>
      </w:r>
    </w:p>
    <w:p w:rsidR="00F67C5B" w:rsidRDefault="00F67C5B" w:rsidP="00F67C5B"/>
    <w:tbl>
      <w:tblPr>
        <w:tblStyle w:val="Tablaconcuadrcula"/>
        <w:tblW w:w="13480" w:type="dxa"/>
        <w:tblInd w:w="452" w:type="dxa"/>
        <w:tblLayout w:type="fixed"/>
        <w:tblLook w:val="04A0" w:firstRow="1" w:lastRow="0" w:firstColumn="1" w:lastColumn="0" w:noHBand="0" w:noVBand="1"/>
      </w:tblPr>
      <w:tblGrid>
        <w:gridCol w:w="1713"/>
        <w:gridCol w:w="1306"/>
        <w:gridCol w:w="2470"/>
        <w:gridCol w:w="1284"/>
        <w:gridCol w:w="1701"/>
        <w:gridCol w:w="1275"/>
        <w:gridCol w:w="1261"/>
        <w:gridCol w:w="1162"/>
        <w:gridCol w:w="1308"/>
      </w:tblGrid>
      <w:tr w:rsidR="00F67C5B" w:rsidRPr="00057B1D" w:rsidTr="00646BC3">
        <w:trPr>
          <w:trHeight w:val="606"/>
        </w:trPr>
        <w:tc>
          <w:tcPr>
            <w:tcW w:w="1713" w:type="dxa"/>
            <w:noWrap/>
            <w:hideMark/>
          </w:tcPr>
          <w:p w:rsidR="00F67C5B" w:rsidRPr="00057B1D" w:rsidRDefault="00F67C5B" w:rsidP="00F57DFF">
            <w:pPr>
              <w:jc w:val="center"/>
              <w:rPr>
                <w:rFonts w:ascii="Arial Black" w:eastAsia="Times New Roman" w:hAnsi="Arial Black" w:cs="Calibri"/>
                <w:color w:val="000000"/>
                <w:sz w:val="16"/>
                <w:szCs w:val="16"/>
                <w:lang w:eastAsia="es-SV"/>
              </w:rPr>
            </w:pPr>
            <w:r w:rsidRPr="00057B1D">
              <w:rPr>
                <w:rFonts w:ascii="Arial Black" w:eastAsia="Times New Roman" w:hAnsi="Arial Black" w:cs="Calibri"/>
                <w:color w:val="000000"/>
                <w:sz w:val="16"/>
                <w:szCs w:val="16"/>
                <w:lang w:eastAsia="es-SV"/>
              </w:rPr>
              <w:t>Nombre del mecanismo</w:t>
            </w:r>
          </w:p>
        </w:tc>
        <w:tc>
          <w:tcPr>
            <w:tcW w:w="1306" w:type="dxa"/>
            <w:noWrap/>
            <w:hideMark/>
          </w:tcPr>
          <w:p w:rsidR="00F67C5B" w:rsidRPr="00057B1D" w:rsidRDefault="00F67C5B" w:rsidP="00F57DFF">
            <w:pPr>
              <w:jc w:val="center"/>
              <w:rPr>
                <w:rFonts w:ascii="Arial Black" w:eastAsia="Times New Roman" w:hAnsi="Arial Black" w:cs="Calibri"/>
                <w:color w:val="000000"/>
                <w:sz w:val="16"/>
                <w:szCs w:val="16"/>
                <w:lang w:eastAsia="es-SV"/>
              </w:rPr>
            </w:pPr>
            <w:r w:rsidRPr="00057B1D">
              <w:rPr>
                <w:rFonts w:ascii="Arial Black" w:eastAsia="Times New Roman" w:hAnsi="Arial Black" w:cs="Calibri"/>
                <w:color w:val="000000"/>
                <w:sz w:val="16"/>
                <w:szCs w:val="16"/>
                <w:lang w:eastAsia="es-SV"/>
              </w:rPr>
              <w:t>Objetivo</w:t>
            </w:r>
          </w:p>
        </w:tc>
        <w:tc>
          <w:tcPr>
            <w:tcW w:w="2470" w:type="dxa"/>
            <w:noWrap/>
            <w:hideMark/>
          </w:tcPr>
          <w:p w:rsidR="00F67C5B" w:rsidRPr="00057B1D" w:rsidRDefault="00F67C5B" w:rsidP="00F57DFF">
            <w:pPr>
              <w:jc w:val="center"/>
              <w:rPr>
                <w:rFonts w:ascii="Arial Black" w:eastAsia="Times New Roman" w:hAnsi="Arial Black" w:cs="Calibri"/>
                <w:color w:val="000000"/>
                <w:sz w:val="16"/>
                <w:szCs w:val="16"/>
                <w:lang w:eastAsia="es-SV"/>
              </w:rPr>
            </w:pPr>
            <w:r w:rsidRPr="00057B1D">
              <w:rPr>
                <w:rFonts w:ascii="Arial Black" w:eastAsia="Times New Roman" w:hAnsi="Arial Black" w:cs="Calibri"/>
                <w:color w:val="000000"/>
                <w:sz w:val="16"/>
                <w:szCs w:val="16"/>
                <w:lang w:eastAsia="es-SV"/>
              </w:rPr>
              <w:t>Descripción</w:t>
            </w:r>
          </w:p>
        </w:tc>
        <w:tc>
          <w:tcPr>
            <w:tcW w:w="1284" w:type="dxa"/>
            <w:noWrap/>
            <w:hideMark/>
          </w:tcPr>
          <w:p w:rsidR="00F67C5B" w:rsidRPr="00057B1D" w:rsidRDefault="00F67C5B" w:rsidP="00F57DFF">
            <w:pPr>
              <w:jc w:val="center"/>
              <w:rPr>
                <w:rFonts w:ascii="Arial Black" w:eastAsia="Times New Roman" w:hAnsi="Arial Black" w:cs="Calibri"/>
                <w:color w:val="000000"/>
                <w:sz w:val="16"/>
                <w:szCs w:val="16"/>
                <w:lang w:eastAsia="es-SV"/>
              </w:rPr>
            </w:pPr>
            <w:r w:rsidRPr="00057B1D">
              <w:rPr>
                <w:rFonts w:ascii="Arial Black" w:eastAsia="Times New Roman" w:hAnsi="Arial Black" w:cs="Calibri"/>
                <w:color w:val="000000"/>
                <w:sz w:val="16"/>
                <w:szCs w:val="16"/>
                <w:lang w:eastAsia="es-SV"/>
              </w:rPr>
              <w:t>Requisitos de participación</w:t>
            </w:r>
          </w:p>
        </w:tc>
        <w:tc>
          <w:tcPr>
            <w:tcW w:w="1701" w:type="dxa"/>
            <w:noWrap/>
            <w:hideMark/>
          </w:tcPr>
          <w:p w:rsidR="00F67C5B" w:rsidRPr="00057B1D" w:rsidRDefault="00F67C5B" w:rsidP="00F57DFF">
            <w:pPr>
              <w:jc w:val="center"/>
              <w:rPr>
                <w:rFonts w:ascii="Arial Black" w:eastAsia="Times New Roman" w:hAnsi="Arial Black" w:cs="Calibri"/>
                <w:color w:val="000000"/>
                <w:sz w:val="16"/>
                <w:szCs w:val="16"/>
                <w:lang w:eastAsia="es-SV"/>
              </w:rPr>
            </w:pPr>
            <w:r w:rsidRPr="00057B1D">
              <w:rPr>
                <w:rFonts w:ascii="Arial Black" w:eastAsia="Times New Roman" w:hAnsi="Arial Black" w:cs="Calibri"/>
                <w:color w:val="000000"/>
                <w:sz w:val="16"/>
                <w:szCs w:val="16"/>
                <w:lang w:eastAsia="es-SV"/>
              </w:rPr>
              <w:t>Resultado</w:t>
            </w:r>
          </w:p>
        </w:tc>
        <w:tc>
          <w:tcPr>
            <w:tcW w:w="1275" w:type="dxa"/>
            <w:hideMark/>
          </w:tcPr>
          <w:p w:rsidR="00F67C5B" w:rsidRPr="00057B1D" w:rsidRDefault="00F67C5B" w:rsidP="00F57DFF">
            <w:pPr>
              <w:jc w:val="center"/>
              <w:rPr>
                <w:rFonts w:ascii="Arial Black" w:eastAsia="Times New Roman" w:hAnsi="Arial Black" w:cs="Calibri"/>
                <w:color w:val="000000"/>
                <w:sz w:val="16"/>
                <w:szCs w:val="16"/>
                <w:lang w:eastAsia="es-SV"/>
              </w:rPr>
            </w:pPr>
            <w:r w:rsidRPr="00057B1D">
              <w:rPr>
                <w:rFonts w:ascii="Arial Black" w:eastAsia="Times New Roman" w:hAnsi="Arial Black" w:cs="Calibri"/>
                <w:color w:val="000000"/>
                <w:sz w:val="16"/>
                <w:szCs w:val="16"/>
                <w:lang w:eastAsia="es-SV"/>
              </w:rPr>
              <w:t>Fecha de inicio de ejecución</w:t>
            </w:r>
          </w:p>
        </w:tc>
        <w:tc>
          <w:tcPr>
            <w:tcW w:w="1261" w:type="dxa"/>
            <w:hideMark/>
          </w:tcPr>
          <w:p w:rsidR="00F67C5B" w:rsidRPr="00057B1D" w:rsidRDefault="00F67C5B" w:rsidP="00F57DFF">
            <w:pPr>
              <w:jc w:val="center"/>
              <w:rPr>
                <w:rFonts w:ascii="Arial Black" w:eastAsia="Times New Roman" w:hAnsi="Arial Black" w:cs="Calibri"/>
                <w:color w:val="000000"/>
                <w:sz w:val="16"/>
                <w:szCs w:val="16"/>
                <w:lang w:eastAsia="es-SV"/>
              </w:rPr>
            </w:pPr>
            <w:r w:rsidRPr="00057B1D">
              <w:rPr>
                <w:rFonts w:ascii="Arial Black" w:eastAsia="Times New Roman" w:hAnsi="Arial Black" w:cs="Calibri"/>
                <w:color w:val="000000"/>
                <w:sz w:val="16"/>
                <w:szCs w:val="16"/>
                <w:lang w:eastAsia="es-SV"/>
              </w:rPr>
              <w:t>Fecha de fin de ejecución</w:t>
            </w:r>
          </w:p>
        </w:tc>
        <w:tc>
          <w:tcPr>
            <w:tcW w:w="1162" w:type="dxa"/>
          </w:tcPr>
          <w:p w:rsidR="00F67C5B" w:rsidRPr="00057B1D" w:rsidRDefault="00F67C5B" w:rsidP="00F57DFF">
            <w:pPr>
              <w:jc w:val="center"/>
              <w:rPr>
                <w:rFonts w:ascii="Arial Black" w:eastAsia="Times New Roman" w:hAnsi="Arial Black" w:cs="Calibri"/>
                <w:color w:val="000000"/>
                <w:sz w:val="16"/>
                <w:szCs w:val="16"/>
                <w:lang w:eastAsia="es-SV"/>
              </w:rPr>
            </w:pPr>
            <w:r w:rsidRPr="00057B1D">
              <w:rPr>
                <w:rFonts w:ascii="Arial Black" w:eastAsia="Times New Roman" w:hAnsi="Arial Black" w:cs="Calibri"/>
                <w:color w:val="000000"/>
                <w:sz w:val="16"/>
                <w:szCs w:val="16"/>
                <w:lang w:eastAsia="es-SV"/>
              </w:rPr>
              <w:t>Cantidad de Participantes</w:t>
            </w:r>
          </w:p>
        </w:tc>
        <w:tc>
          <w:tcPr>
            <w:tcW w:w="1308" w:type="dxa"/>
          </w:tcPr>
          <w:p w:rsidR="00F67C5B" w:rsidRPr="00057B1D" w:rsidRDefault="00F67C5B" w:rsidP="00F57DFF">
            <w:pPr>
              <w:jc w:val="center"/>
              <w:rPr>
                <w:rFonts w:ascii="Arial Black" w:eastAsia="Times New Roman" w:hAnsi="Arial Black" w:cs="Calibri"/>
                <w:color w:val="000000"/>
                <w:sz w:val="16"/>
                <w:szCs w:val="16"/>
                <w:lang w:eastAsia="es-SV"/>
              </w:rPr>
            </w:pPr>
            <w:r w:rsidRPr="00057B1D">
              <w:rPr>
                <w:rFonts w:ascii="Arial Black" w:eastAsia="Times New Roman" w:hAnsi="Arial Black" w:cs="Calibri"/>
                <w:color w:val="000000"/>
                <w:sz w:val="16"/>
                <w:szCs w:val="16"/>
                <w:lang w:eastAsia="es-SV"/>
              </w:rPr>
              <w:t>Género (H/M)</w:t>
            </w:r>
          </w:p>
        </w:tc>
      </w:tr>
      <w:tr w:rsidR="00F67C5B" w:rsidRPr="00057B1D" w:rsidTr="001F3427">
        <w:trPr>
          <w:trHeight w:val="303"/>
        </w:trPr>
        <w:tc>
          <w:tcPr>
            <w:tcW w:w="1713" w:type="dxa"/>
            <w:noWrap/>
            <w:hideMark/>
          </w:tcPr>
          <w:p w:rsidR="00F67C5B" w:rsidRPr="00057B1D" w:rsidRDefault="00F67C5B" w:rsidP="00F57D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057B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  <w:p w:rsidR="00F67C5B" w:rsidRPr="00057B1D" w:rsidRDefault="00F67C5B" w:rsidP="00F57D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057B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Programa institucional de Viernes de Capacitación para usuarios externos del CNR</w:t>
            </w:r>
          </w:p>
          <w:p w:rsidR="00F67C5B" w:rsidRPr="00057B1D" w:rsidRDefault="00F67C5B" w:rsidP="00F57D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306" w:type="dxa"/>
            <w:noWrap/>
            <w:hideMark/>
          </w:tcPr>
          <w:p w:rsidR="00F67C5B" w:rsidRPr="00057B1D" w:rsidRDefault="00F67C5B" w:rsidP="00F57D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057B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Facilitar a los usuarios externos la gestión administrativa de los servicios del CNR</w:t>
            </w:r>
          </w:p>
        </w:tc>
        <w:tc>
          <w:tcPr>
            <w:tcW w:w="2470" w:type="dxa"/>
            <w:noWrap/>
            <w:hideMark/>
          </w:tcPr>
          <w:p w:rsidR="00F67C5B" w:rsidRPr="00057B1D" w:rsidRDefault="006C1B19" w:rsidP="00280F27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 Programa mediante el cual </w:t>
            </w:r>
            <w:r w:rsidR="00F67C5B" w:rsidRPr="00057B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los días viernes, la </w:t>
            </w:r>
            <w:r w:rsidR="00280F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se</w:t>
            </w:r>
            <w:r w:rsidR="00F67C5B" w:rsidRPr="00057B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desarrolla</w:t>
            </w:r>
            <w:r w:rsidR="00280F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n</w:t>
            </w:r>
            <w:bookmarkStart w:id="0" w:name="_GoBack"/>
            <w:bookmarkEnd w:id="0"/>
            <w:r w:rsidR="00F67C5B" w:rsidRPr="00057B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="00F67C5B" w:rsidRPr="00057B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webinars</w:t>
            </w:r>
            <w:proofErr w:type="spellEnd"/>
            <w:r w:rsidR="00F67C5B" w:rsidRPr="00057B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, con apoyo de los procesos sustantivos a través de la designación de un facilitador que desarrolla una temática de interés que están relacionados con el quehacer de esos procesos. El tiempo de duración es de una hora a través de la plataforma </w:t>
            </w:r>
            <w:proofErr w:type="spellStart"/>
            <w:r w:rsidR="00F67C5B" w:rsidRPr="00057B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webex</w:t>
            </w:r>
            <w:proofErr w:type="spellEnd"/>
            <w:r w:rsidR="00F67C5B" w:rsidRPr="00057B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</w:t>
            </w:r>
          </w:p>
        </w:tc>
        <w:tc>
          <w:tcPr>
            <w:tcW w:w="1284" w:type="dxa"/>
            <w:noWrap/>
            <w:hideMark/>
          </w:tcPr>
          <w:p w:rsidR="00F67C5B" w:rsidRPr="00057B1D" w:rsidRDefault="00F67C5B" w:rsidP="00F57D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057B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No existe ningún  requisito para participar</w:t>
            </w:r>
          </w:p>
        </w:tc>
        <w:tc>
          <w:tcPr>
            <w:tcW w:w="1701" w:type="dxa"/>
            <w:noWrap/>
            <w:hideMark/>
          </w:tcPr>
          <w:p w:rsidR="00F67C5B" w:rsidRPr="00057B1D" w:rsidRDefault="00F67C5B" w:rsidP="00F57D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057B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 Brindar información de procedimiento de los procesos sustantivos a nivel académico, </w:t>
            </w:r>
            <w:r w:rsidR="00687E8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057B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técnico y práctico.</w:t>
            </w:r>
          </w:p>
        </w:tc>
        <w:tc>
          <w:tcPr>
            <w:tcW w:w="1275" w:type="dxa"/>
            <w:noWrap/>
          </w:tcPr>
          <w:p w:rsidR="00F67C5B" w:rsidRPr="00057B1D" w:rsidRDefault="00C9145A" w:rsidP="00F57D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19/01/2024</w:t>
            </w:r>
          </w:p>
        </w:tc>
        <w:tc>
          <w:tcPr>
            <w:tcW w:w="1261" w:type="dxa"/>
            <w:noWrap/>
          </w:tcPr>
          <w:p w:rsidR="00F67C5B" w:rsidRPr="00057B1D" w:rsidRDefault="00C9145A" w:rsidP="0075763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28/06/2024</w:t>
            </w:r>
          </w:p>
        </w:tc>
        <w:tc>
          <w:tcPr>
            <w:tcW w:w="1162" w:type="dxa"/>
          </w:tcPr>
          <w:p w:rsidR="00F67C5B" w:rsidRPr="00057B1D" w:rsidRDefault="00C9145A" w:rsidP="00F57DF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798</w:t>
            </w:r>
          </w:p>
        </w:tc>
        <w:tc>
          <w:tcPr>
            <w:tcW w:w="1308" w:type="dxa"/>
          </w:tcPr>
          <w:p w:rsidR="00F67C5B" w:rsidRPr="00057B1D" w:rsidRDefault="00F67C5B" w:rsidP="00F57DF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:rsidR="00F67C5B" w:rsidRPr="00057B1D" w:rsidRDefault="00F67C5B" w:rsidP="001A4A8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057B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Hombres </w:t>
            </w:r>
            <w:r w:rsidR="00C914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324</w:t>
            </w:r>
            <w:r w:rsidR="006208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/ Mujeres </w:t>
            </w:r>
            <w:r w:rsidR="00C914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499</w:t>
            </w:r>
          </w:p>
        </w:tc>
      </w:tr>
    </w:tbl>
    <w:p w:rsidR="00F67C5B" w:rsidRDefault="00F67C5B" w:rsidP="00F67C5B"/>
    <w:p w:rsidR="002858B8" w:rsidRDefault="00F67C5B" w:rsidP="002858B8">
      <w:pPr>
        <w:spacing w:after="0" w:line="240" w:lineRule="auto"/>
        <w:jc w:val="both"/>
      </w:pPr>
      <w:r>
        <w:t>Nota: El n</w:t>
      </w:r>
      <w:r w:rsidR="00620853">
        <w:t xml:space="preserve">úmero de participantes es de </w:t>
      </w:r>
      <w:r w:rsidR="00C9145A">
        <w:t>798</w:t>
      </w:r>
      <w:r w:rsidR="002858B8">
        <w:t>. A efecto de contabilizar el número de hombres y mujeres no se tomó en cuenta de este valor a todos los participantes usuarios que aparecen en los reportes, ya que algunos se conectaron con un nombre de empresa o nombre de una marca de celular.</w:t>
      </w:r>
    </w:p>
    <w:p w:rsidR="008B78B0" w:rsidRPr="00057B1D" w:rsidRDefault="002858B8" w:rsidP="008B78B0">
      <w:pPr>
        <w:rPr>
          <w:rFonts w:ascii="Arial" w:eastAsia="Times New Roman" w:hAnsi="Arial" w:cs="Arial"/>
          <w:color w:val="000000"/>
          <w:sz w:val="20"/>
          <w:szCs w:val="20"/>
          <w:lang w:eastAsia="es-SV"/>
        </w:rPr>
      </w:pPr>
      <w:r>
        <w:t>Debido a lo anterior, el total de participantes no coincide con el total de hombres y mujeres.</w:t>
      </w:r>
      <w:r w:rsidR="008B78B0" w:rsidRPr="008B78B0">
        <w:rPr>
          <w:rFonts w:ascii="Arial" w:eastAsia="Times New Roman" w:hAnsi="Arial" w:cs="Arial"/>
          <w:color w:val="000000"/>
          <w:sz w:val="20"/>
          <w:szCs w:val="20"/>
          <w:lang w:eastAsia="es-SV"/>
        </w:rPr>
        <w:t xml:space="preserve"> </w:t>
      </w:r>
    </w:p>
    <w:p w:rsidR="002858B8" w:rsidRDefault="002858B8" w:rsidP="002858B8">
      <w:pPr>
        <w:spacing w:after="0" w:line="240" w:lineRule="auto"/>
        <w:jc w:val="both"/>
      </w:pPr>
    </w:p>
    <w:sectPr w:rsidR="002858B8" w:rsidSect="00B602E7">
      <w:headerReference w:type="default" r:id="rId7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F26" w:rsidRDefault="00B74F26" w:rsidP="0022515D">
      <w:pPr>
        <w:spacing w:after="0" w:line="240" w:lineRule="auto"/>
      </w:pPr>
      <w:r>
        <w:separator/>
      </w:r>
    </w:p>
  </w:endnote>
  <w:endnote w:type="continuationSeparator" w:id="0">
    <w:p w:rsidR="00B74F26" w:rsidRDefault="00B74F26" w:rsidP="00225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F26" w:rsidRDefault="00B74F26" w:rsidP="0022515D">
      <w:pPr>
        <w:spacing w:after="0" w:line="240" w:lineRule="auto"/>
      </w:pPr>
      <w:r>
        <w:separator/>
      </w:r>
    </w:p>
  </w:footnote>
  <w:footnote w:type="continuationSeparator" w:id="0">
    <w:p w:rsidR="00B74F26" w:rsidRDefault="00B74F26" w:rsidP="00225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2E7" w:rsidRDefault="00B602E7">
    <w:pPr>
      <w:pStyle w:val="Encabezado"/>
    </w:pPr>
    <w:r>
      <w:tab/>
      <w:t xml:space="preserve">                                                                                                                                                   </w:t>
    </w:r>
    <w:r w:rsidRPr="007F6231">
      <w:rPr>
        <w:noProof/>
        <w:lang w:eastAsia="es-SV"/>
      </w:rPr>
      <w:drawing>
        <wp:inline distT="0" distB="0" distL="0" distR="0">
          <wp:extent cx="1438275" cy="625569"/>
          <wp:effectExtent l="0" t="0" r="0" b="3175"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349" r="17842"/>
                  <a:stretch>
                    <a:fillRect/>
                  </a:stretch>
                </pic:blipFill>
                <pic:spPr bwMode="auto">
                  <a:xfrm>
                    <a:off x="0" y="0"/>
                    <a:ext cx="1486052" cy="6463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5D"/>
    <w:rsid w:val="00015879"/>
    <w:rsid w:val="00055D41"/>
    <w:rsid w:val="00057B1D"/>
    <w:rsid w:val="00080A5E"/>
    <w:rsid w:val="0009631C"/>
    <w:rsid w:val="000A74C6"/>
    <w:rsid w:val="000C0139"/>
    <w:rsid w:val="00124425"/>
    <w:rsid w:val="001376BC"/>
    <w:rsid w:val="00154961"/>
    <w:rsid w:val="001748A6"/>
    <w:rsid w:val="001A0D11"/>
    <w:rsid w:val="001A4A8E"/>
    <w:rsid w:val="001B3E0A"/>
    <w:rsid w:val="001D1E2F"/>
    <w:rsid w:val="001D5005"/>
    <w:rsid w:val="001D727F"/>
    <w:rsid w:val="001F3427"/>
    <w:rsid w:val="0022270D"/>
    <w:rsid w:val="0022515D"/>
    <w:rsid w:val="00237659"/>
    <w:rsid w:val="00252F44"/>
    <w:rsid w:val="00253FC2"/>
    <w:rsid w:val="00280F27"/>
    <w:rsid w:val="002858B8"/>
    <w:rsid w:val="002D609F"/>
    <w:rsid w:val="002E7FEE"/>
    <w:rsid w:val="00343C8D"/>
    <w:rsid w:val="003735AF"/>
    <w:rsid w:val="00376371"/>
    <w:rsid w:val="003F7281"/>
    <w:rsid w:val="00406A04"/>
    <w:rsid w:val="004333A6"/>
    <w:rsid w:val="00443C2A"/>
    <w:rsid w:val="004538DA"/>
    <w:rsid w:val="00454A04"/>
    <w:rsid w:val="004C38A3"/>
    <w:rsid w:val="004F45AE"/>
    <w:rsid w:val="005269F3"/>
    <w:rsid w:val="005558D7"/>
    <w:rsid w:val="00556941"/>
    <w:rsid w:val="00557A94"/>
    <w:rsid w:val="00565DBA"/>
    <w:rsid w:val="00582017"/>
    <w:rsid w:val="005D3BF4"/>
    <w:rsid w:val="005F35AA"/>
    <w:rsid w:val="006017A0"/>
    <w:rsid w:val="00601DEE"/>
    <w:rsid w:val="00604180"/>
    <w:rsid w:val="00612325"/>
    <w:rsid w:val="006152ED"/>
    <w:rsid w:val="00620853"/>
    <w:rsid w:val="006414AE"/>
    <w:rsid w:val="00646BC3"/>
    <w:rsid w:val="00673421"/>
    <w:rsid w:val="00687E8B"/>
    <w:rsid w:val="006C1B19"/>
    <w:rsid w:val="00741D06"/>
    <w:rsid w:val="00757639"/>
    <w:rsid w:val="00764F60"/>
    <w:rsid w:val="007B5372"/>
    <w:rsid w:val="007F6231"/>
    <w:rsid w:val="00802B28"/>
    <w:rsid w:val="0087412D"/>
    <w:rsid w:val="008A339D"/>
    <w:rsid w:val="008A5DD0"/>
    <w:rsid w:val="008B1CAF"/>
    <w:rsid w:val="008B55DE"/>
    <w:rsid w:val="008B78B0"/>
    <w:rsid w:val="00901C75"/>
    <w:rsid w:val="00923181"/>
    <w:rsid w:val="00932520"/>
    <w:rsid w:val="00944D4D"/>
    <w:rsid w:val="009A2D4F"/>
    <w:rsid w:val="009B1480"/>
    <w:rsid w:val="009B739E"/>
    <w:rsid w:val="009D5BCE"/>
    <w:rsid w:val="009E2942"/>
    <w:rsid w:val="00AA793F"/>
    <w:rsid w:val="00B02A16"/>
    <w:rsid w:val="00B55264"/>
    <w:rsid w:val="00B602E7"/>
    <w:rsid w:val="00B74F26"/>
    <w:rsid w:val="00B85438"/>
    <w:rsid w:val="00B87CA9"/>
    <w:rsid w:val="00BA70A9"/>
    <w:rsid w:val="00BD47F6"/>
    <w:rsid w:val="00BF4F39"/>
    <w:rsid w:val="00C207B1"/>
    <w:rsid w:val="00C3461F"/>
    <w:rsid w:val="00C9145A"/>
    <w:rsid w:val="00CA0C62"/>
    <w:rsid w:val="00CD3A12"/>
    <w:rsid w:val="00CD7BA2"/>
    <w:rsid w:val="00D03401"/>
    <w:rsid w:val="00D10210"/>
    <w:rsid w:val="00D641B4"/>
    <w:rsid w:val="00D942B1"/>
    <w:rsid w:val="00DA08E4"/>
    <w:rsid w:val="00DA3272"/>
    <w:rsid w:val="00DB0275"/>
    <w:rsid w:val="00DB5554"/>
    <w:rsid w:val="00DC5A90"/>
    <w:rsid w:val="00DE00BB"/>
    <w:rsid w:val="00DE01DE"/>
    <w:rsid w:val="00DF641C"/>
    <w:rsid w:val="00E357FD"/>
    <w:rsid w:val="00E7454B"/>
    <w:rsid w:val="00E81AEC"/>
    <w:rsid w:val="00ED6B42"/>
    <w:rsid w:val="00EF60ED"/>
    <w:rsid w:val="00F07595"/>
    <w:rsid w:val="00F079EB"/>
    <w:rsid w:val="00F44B0B"/>
    <w:rsid w:val="00F57DFF"/>
    <w:rsid w:val="00F67C5B"/>
    <w:rsid w:val="00F83C55"/>
    <w:rsid w:val="00FC14DC"/>
    <w:rsid w:val="00FE392A"/>
    <w:rsid w:val="00FE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49D6E9FB-87B9-43B8-BFAB-72C684CA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7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5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515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251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515D"/>
  </w:style>
  <w:style w:type="paragraph" w:styleId="Piedepgina">
    <w:name w:val="footer"/>
    <w:basedOn w:val="Normal"/>
    <w:link w:val="PiedepginaCar"/>
    <w:uiPriority w:val="99"/>
    <w:unhideWhenUsed/>
    <w:rsid w:val="002251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515D"/>
  </w:style>
  <w:style w:type="table" w:styleId="Cuadrculamedia1-nfasis1">
    <w:name w:val="Medium Grid 1 Accent 1"/>
    <w:basedOn w:val="Tablanormal"/>
    <w:uiPriority w:val="67"/>
    <w:rsid w:val="002251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Tablaconcuadrcula">
    <w:name w:val="Table Grid"/>
    <w:basedOn w:val="Tablanormal"/>
    <w:uiPriority w:val="59"/>
    <w:rsid w:val="00EF60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8B1CA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B1CA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1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4C4E2-152F-47A6-91BA-F8882C276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horas.sociales_uaip</dc:creator>
  <cp:keywords/>
  <dc:description/>
  <cp:lastModifiedBy>Irma Elena Cartagena</cp:lastModifiedBy>
  <cp:revision>2</cp:revision>
  <cp:lastPrinted>2023-04-18T14:48:00Z</cp:lastPrinted>
  <dcterms:created xsi:type="dcterms:W3CDTF">2024-07-08T21:00:00Z</dcterms:created>
  <dcterms:modified xsi:type="dcterms:W3CDTF">2024-07-08T21:00:00Z</dcterms:modified>
</cp:coreProperties>
</file>