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Default="00FA28A3" w:rsidP="0072137A">
      <w:pPr>
        <w:jc w:val="center"/>
        <w:rPr>
          <w:rFonts w:ascii="Museo Sans 500" w:hAnsi="Museo Sans 500"/>
          <w:b/>
        </w:rPr>
      </w:pPr>
    </w:p>
    <w:p w14:paraId="5A50D2EE" w14:textId="77777777" w:rsidR="00663967" w:rsidRPr="0072137A" w:rsidRDefault="00663967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52589E8D" w14:textId="77777777" w:rsidR="00005448" w:rsidRDefault="00C1391D" w:rsidP="00FA28A3">
      <w:pPr>
        <w:jc w:val="both"/>
        <w:rPr>
          <w:rFonts w:ascii="Museo Sans 500" w:hAnsi="Museo Sans 500"/>
          <w:b/>
        </w:rPr>
      </w:pPr>
      <w:r w:rsidRPr="00C1391D">
        <w:rPr>
          <w:rFonts w:ascii="Museo Sans 500" w:hAnsi="Museo Sans 500"/>
          <w:b/>
        </w:rPr>
        <w:t xml:space="preserve">En la </w:t>
      </w:r>
      <w:r w:rsidR="00005448">
        <w:rPr>
          <w:rFonts w:ascii="Museo Sans 500" w:hAnsi="Museo Sans 500"/>
          <w:b/>
        </w:rPr>
        <w:t>ciudad de San Salvador, a los 21</w:t>
      </w:r>
      <w:r w:rsidRPr="00C1391D">
        <w:rPr>
          <w:rFonts w:ascii="Museo Sans 500" w:hAnsi="Museo Sans 500"/>
          <w:b/>
        </w:rPr>
        <w:t xml:space="preserve"> días del mes de </w:t>
      </w:r>
      <w:r w:rsidR="00005448">
        <w:rPr>
          <w:rFonts w:ascii="Museo Sans 500" w:hAnsi="Museo Sans 500"/>
          <w:b/>
        </w:rPr>
        <w:t>abril</w:t>
      </w:r>
      <w:r>
        <w:rPr>
          <w:rFonts w:ascii="Museo Sans 500" w:hAnsi="Museo Sans 500"/>
          <w:b/>
        </w:rPr>
        <w:t xml:space="preserve"> de 2021</w:t>
      </w:r>
      <w:r w:rsidRPr="00C1391D">
        <w:rPr>
          <w:rFonts w:ascii="Museo Sans 500" w:hAnsi="Museo Sans 500"/>
          <w:b/>
        </w:rPr>
        <w:t>, SE</w:t>
      </w:r>
      <w:r>
        <w:rPr>
          <w:rFonts w:ascii="Museo Sans 500" w:hAnsi="Museo Sans 500"/>
          <w:b/>
        </w:rPr>
        <w:t xml:space="preserve"> </w:t>
      </w:r>
      <w:r w:rsidRPr="00C1391D">
        <w:rPr>
          <w:rFonts w:ascii="Museo Sans 500" w:hAnsi="Museo Sans 500"/>
          <w:b/>
        </w:rPr>
        <w:t>INFORMA AL PÚBLICO EN GENERAL:</w:t>
      </w:r>
    </w:p>
    <w:p w14:paraId="79C37EE2" w14:textId="77777777" w:rsidR="00005448" w:rsidRDefault="00005448" w:rsidP="00FA28A3">
      <w:pPr>
        <w:jc w:val="both"/>
        <w:rPr>
          <w:rFonts w:ascii="Museo Sans 500" w:hAnsi="Museo Sans 500"/>
          <w:b/>
        </w:rPr>
      </w:pPr>
    </w:p>
    <w:p w14:paraId="4F0C2A79" w14:textId="77777777" w:rsidR="00005448" w:rsidRDefault="00C1391D" w:rsidP="00005448">
      <w:pPr>
        <w:pStyle w:val="Prrafodelista"/>
        <w:numPr>
          <w:ilvl w:val="0"/>
          <w:numId w:val="1"/>
        </w:numPr>
        <w:jc w:val="both"/>
        <w:rPr>
          <w:rFonts w:ascii="Museo Sans 500" w:hAnsi="Museo Sans 500"/>
          <w:b/>
        </w:rPr>
      </w:pPr>
      <w:r w:rsidRPr="00005448">
        <w:rPr>
          <w:rFonts w:ascii="Museo Sans 500" w:hAnsi="Museo Sans 500"/>
          <w:b/>
        </w:rPr>
        <w:t>Que el Artículo 10 numeral 11 de la Ley de Acceso a la información Pública y el Artículo 1, numeral 1.11 del "Lineamiento2 para la Publicación de Información Oficiosa" emitido por el Instituto de Acceso a la Información Pública, establecen que debe publicarse el listado de viajes internacionales autorizados por los entes obligados que sean financiados con fondos públicos.</w:t>
      </w:r>
    </w:p>
    <w:p w14:paraId="647E4339" w14:textId="20C636FB" w:rsidR="00005448" w:rsidRPr="00005448" w:rsidRDefault="00C1391D" w:rsidP="00005448">
      <w:pPr>
        <w:pStyle w:val="Prrafodelista"/>
        <w:ind w:left="795"/>
        <w:jc w:val="both"/>
        <w:rPr>
          <w:rFonts w:ascii="Museo Sans 500" w:hAnsi="Museo Sans 500"/>
          <w:b/>
        </w:rPr>
      </w:pPr>
      <w:r w:rsidRPr="00005448">
        <w:rPr>
          <w:rFonts w:ascii="Museo Sans 500" w:hAnsi="Museo Sans 500"/>
          <w:b/>
        </w:rPr>
        <w:t xml:space="preserve"> </w:t>
      </w:r>
    </w:p>
    <w:p w14:paraId="195838D5" w14:textId="5AE5C207" w:rsidR="003A4AB3" w:rsidRPr="00005448" w:rsidRDefault="00005448" w:rsidP="00005448">
      <w:pPr>
        <w:pStyle w:val="Prrafodelista"/>
        <w:numPr>
          <w:ilvl w:val="0"/>
          <w:numId w:val="1"/>
        </w:numPr>
        <w:jc w:val="both"/>
        <w:rPr>
          <w:rFonts w:ascii="Museo Sans 500" w:hAnsi="Museo Sans 500"/>
        </w:rPr>
      </w:pPr>
      <w:r w:rsidRPr="00005448">
        <w:rPr>
          <w:rFonts w:ascii="Museo Sans 500" w:hAnsi="Museo Sans 500"/>
          <w:b/>
        </w:rPr>
        <w:t>Q</w:t>
      </w:r>
      <w:r w:rsidR="00C1391D" w:rsidRPr="00005448">
        <w:rPr>
          <w:rFonts w:ascii="Museo Sans 500" w:hAnsi="Museo Sans 500"/>
          <w:b/>
        </w:rPr>
        <w:t>ue la información mencionada no existe, ya que durante el cuarto trimestre de 2020 no se realizaron misiones oficiales fuera del país.</w:t>
      </w: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5D8CB66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7A3D585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4A9ECD9B" w14:textId="2FA4C9C3" w:rsidR="00AD1DC0" w:rsidRDefault="00005448" w:rsidP="00AD1DC0">
      <w:pPr>
        <w:jc w:val="center"/>
        <w:rPr>
          <w:rFonts w:ascii="Museo Sans 500" w:hAnsi="Museo Sans 500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7CAA498E" wp14:editId="463707B0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933700" cy="1924050"/>
            <wp:effectExtent l="0" t="0" r="0" b="0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4" r="13146"/>
                    <a:stretch/>
                  </pic:blipFill>
                  <pic:spPr bwMode="auto">
                    <a:xfrm>
                      <a:off x="0" y="0"/>
                      <a:ext cx="2933700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3661E49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4220CF33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FD4D3B5" w14:textId="143F5F20" w:rsidR="007F6E19" w:rsidRPr="00C1391D" w:rsidRDefault="007F6E19" w:rsidP="00AD1DC0">
      <w:pPr>
        <w:jc w:val="center"/>
        <w:rPr>
          <w:rFonts w:ascii="Museo Sans 500" w:hAnsi="Museo Sans 500"/>
          <w:b/>
        </w:rPr>
      </w:pPr>
      <w:bookmarkStart w:id="0" w:name="_GoBack"/>
      <w:bookmarkEnd w:id="0"/>
    </w:p>
    <w:sectPr w:rsidR="007F6E19" w:rsidRPr="00C1391D" w:rsidSect="00FC55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6C3BB" w14:textId="77777777" w:rsidR="00AB72F3" w:rsidRDefault="00AB72F3" w:rsidP="00E52398">
      <w:r>
        <w:separator/>
      </w:r>
    </w:p>
  </w:endnote>
  <w:endnote w:type="continuationSeparator" w:id="0">
    <w:p w14:paraId="26C80B91" w14:textId="77777777" w:rsidR="00AB72F3" w:rsidRDefault="00AB72F3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33096" w14:textId="77777777" w:rsidR="00AB72F3" w:rsidRDefault="00AB72F3" w:rsidP="00E52398">
      <w:r>
        <w:separator/>
      </w:r>
    </w:p>
  </w:footnote>
  <w:footnote w:type="continuationSeparator" w:id="0">
    <w:p w14:paraId="0060E4B2" w14:textId="77777777" w:rsidR="00AB72F3" w:rsidRDefault="00AB72F3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A322A"/>
    <w:multiLevelType w:val="hybridMultilevel"/>
    <w:tmpl w:val="23DC2106"/>
    <w:lvl w:ilvl="0" w:tplc="D8945A7E">
      <w:start w:val="1"/>
      <w:numFmt w:val="upperRoman"/>
      <w:lvlText w:val="%1)"/>
      <w:lvlJc w:val="left"/>
      <w:pPr>
        <w:ind w:left="79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55" w:hanging="360"/>
      </w:pPr>
    </w:lvl>
    <w:lvl w:ilvl="2" w:tplc="440A001B" w:tentative="1">
      <w:start w:val="1"/>
      <w:numFmt w:val="lowerRoman"/>
      <w:lvlText w:val="%3."/>
      <w:lvlJc w:val="right"/>
      <w:pPr>
        <w:ind w:left="1875" w:hanging="180"/>
      </w:pPr>
    </w:lvl>
    <w:lvl w:ilvl="3" w:tplc="440A000F" w:tentative="1">
      <w:start w:val="1"/>
      <w:numFmt w:val="decimal"/>
      <w:lvlText w:val="%4."/>
      <w:lvlJc w:val="left"/>
      <w:pPr>
        <w:ind w:left="2595" w:hanging="360"/>
      </w:pPr>
    </w:lvl>
    <w:lvl w:ilvl="4" w:tplc="440A0019" w:tentative="1">
      <w:start w:val="1"/>
      <w:numFmt w:val="lowerLetter"/>
      <w:lvlText w:val="%5."/>
      <w:lvlJc w:val="left"/>
      <w:pPr>
        <w:ind w:left="3315" w:hanging="360"/>
      </w:pPr>
    </w:lvl>
    <w:lvl w:ilvl="5" w:tplc="440A001B" w:tentative="1">
      <w:start w:val="1"/>
      <w:numFmt w:val="lowerRoman"/>
      <w:lvlText w:val="%6."/>
      <w:lvlJc w:val="right"/>
      <w:pPr>
        <w:ind w:left="4035" w:hanging="180"/>
      </w:pPr>
    </w:lvl>
    <w:lvl w:ilvl="6" w:tplc="440A000F" w:tentative="1">
      <w:start w:val="1"/>
      <w:numFmt w:val="decimal"/>
      <w:lvlText w:val="%7."/>
      <w:lvlJc w:val="left"/>
      <w:pPr>
        <w:ind w:left="4755" w:hanging="360"/>
      </w:pPr>
    </w:lvl>
    <w:lvl w:ilvl="7" w:tplc="440A0019" w:tentative="1">
      <w:start w:val="1"/>
      <w:numFmt w:val="lowerLetter"/>
      <w:lvlText w:val="%8."/>
      <w:lvlJc w:val="left"/>
      <w:pPr>
        <w:ind w:left="5475" w:hanging="360"/>
      </w:pPr>
    </w:lvl>
    <w:lvl w:ilvl="8" w:tplc="4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05448"/>
    <w:rsid w:val="0008251C"/>
    <w:rsid w:val="000A3E7C"/>
    <w:rsid w:val="0018374D"/>
    <w:rsid w:val="00230AD6"/>
    <w:rsid w:val="00257D6A"/>
    <w:rsid w:val="002C7261"/>
    <w:rsid w:val="003345C0"/>
    <w:rsid w:val="003A4AB3"/>
    <w:rsid w:val="003D296C"/>
    <w:rsid w:val="0042294D"/>
    <w:rsid w:val="0055021A"/>
    <w:rsid w:val="00596367"/>
    <w:rsid w:val="00663967"/>
    <w:rsid w:val="006A361F"/>
    <w:rsid w:val="006F3561"/>
    <w:rsid w:val="0072137A"/>
    <w:rsid w:val="00760438"/>
    <w:rsid w:val="007F6E19"/>
    <w:rsid w:val="008C00A9"/>
    <w:rsid w:val="008C3087"/>
    <w:rsid w:val="00A26152"/>
    <w:rsid w:val="00AB36D4"/>
    <w:rsid w:val="00AB72F3"/>
    <w:rsid w:val="00AD1DC0"/>
    <w:rsid w:val="00B76275"/>
    <w:rsid w:val="00C1391D"/>
    <w:rsid w:val="00C13E7C"/>
    <w:rsid w:val="00C3611B"/>
    <w:rsid w:val="00C5023D"/>
    <w:rsid w:val="00CB3FA9"/>
    <w:rsid w:val="00D24D6D"/>
    <w:rsid w:val="00DA6C3A"/>
    <w:rsid w:val="00E52398"/>
    <w:rsid w:val="00F32C9A"/>
    <w:rsid w:val="00F708A7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005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2021-01-26T22:04:00Z</cp:lastPrinted>
  <dcterms:created xsi:type="dcterms:W3CDTF">2021-04-21T15:28:00Z</dcterms:created>
  <dcterms:modified xsi:type="dcterms:W3CDTF">2021-04-21T15:28:00Z</dcterms:modified>
</cp:coreProperties>
</file>