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DF68DF" w:rsidRPr="00480866" w:rsidRDefault="00DF68DF" w:rsidP="00DF68DF">
      <w:pPr>
        <w:jc w:val="center"/>
        <w:rPr>
          <w:rFonts w:ascii="Museo Sans 300" w:hAnsi="Museo Sans 300"/>
        </w:rPr>
      </w:pPr>
      <w:r w:rsidRPr="00C3661C">
        <w:rPr>
          <w:rFonts w:ascii="Museo Sans 300" w:hAnsi="Museo Sans 300"/>
        </w:rPr>
        <w:t xml:space="preserve">ACTA DE INEXISTENCIA DE </w:t>
      </w:r>
      <w:r>
        <w:rPr>
          <w:rFonts w:ascii="Museo Sans 300" w:hAnsi="Museo Sans 300"/>
        </w:rPr>
        <w:t>LISTADO DE OBRAS EN EJECUCIÓN</w:t>
      </w:r>
    </w:p>
    <w:p w:rsidR="00DF68DF" w:rsidRPr="00C3661C" w:rsidRDefault="00DF68DF" w:rsidP="00DF68DF">
      <w:pPr>
        <w:jc w:val="both"/>
        <w:rPr>
          <w:rFonts w:ascii="Museo Sans 300" w:hAnsi="Museo Sans 300"/>
        </w:rPr>
      </w:pPr>
    </w:p>
    <w:p w:rsidR="00DF68DF" w:rsidRDefault="00DF68DF" w:rsidP="00DF68DF">
      <w:pPr>
        <w:jc w:val="both"/>
        <w:rPr>
          <w:rFonts w:ascii="Museo Sans 300" w:hAnsi="Museo Sans 300"/>
        </w:rPr>
      </w:pPr>
      <w:r>
        <w:rPr>
          <w:rFonts w:ascii="Museo Sans 300" w:hAnsi="Museo Sans 300"/>
        </w:rPr>
        <w:t>En San Salvador,</w:t>
      </w:r>
      <w:r w:rsidR="006302DF">
        <w:rPr>
          <w:rFonts w:ascii="Museo Sans 300" w:hAnsi="Museo Sans 300"/>
        </w:rPr>
        <w:t xml:space="preserve"> a las nueve</w:t>
      </w:r>
      <w:r w:rsidR="00D67474">
        <w:rPr>
          <w:rFonts w:ascii="Museo Sans 300" w:hAnsi="Museo Sans 300"/>
        </w:rPr>
        <w:t xml:space="preserve"> horas</w:t>
      </w:r>
      <w:r w:rsidR="005F24F7">
        <w:rPr>
          <w:rFonts w:ascii="Museo Sans 300" w:hAnsi="Museo Sans 300"/>
        </w:rPr>
        <w:t xml:space="preserve"> </w:t>
      </w:r>
      <w:r w:rsidR="00D67474">
        <w:rPr>
          <w:rFonts w:ascii="Museo Sans 300" w:hAnsi="Museo Sans 300"/>
        </w:rPr>
        <w:t xml:space="preserve">del </w:t>
      </w:r>
      <w:r w:rsidR="006302DF">
        <w:rPr>
          <w:rFonts w:ascii="Museo Sans 300" w:hAnsi="Museo Sans 300"/>
        </w:rPr>
        <w:t>tres</w:t>
      </w:r>
      <w:r>
        <w:rPr>
          <w:rFonts w:ascii="Museo Sans 300" w:hAnsi="Museo Sans 300"/>
        </w:rPr>
        <w:t xml:space="preserve"> de </w:t>
      </w:r>
      <w:r w:rsidR="006302DF">
        <w:rPr>
          <w:rFonts w:ascii="Museo Sans 300" w:hAnsi="Museo Sans 300"/>
        </w:rPr>
        <w:t>noviembre</w:t>
      </w:r>
      <w:r>
        <w:rPr>
          <w:rFonts w:ascii="Museo Sans 300" w:hAnsi="Museo Sans 300"/>
        </w:rPr>
        <w:t xml:space="preserve"> de 2021, l</w:t>
      </w:r>
      <w:r w:rsidRPr="00CF793D">
        <w:rPr>
          <w:rFonts w:ascii="Museo Sans 300" w:hAnsi="Museo Sans 300"/>
        </w:rPr>
        <w:t xml:space="preserve">a Superintendencia </w:t>
      </w:r>
      <w:r>
        <w:rPr>
          <w:rFonts w:ascii="Museo Sans 300" w:hAnsi="Museo Sans 300"/>
        </w:rPr>
        <w:t>del Sistema Financiero, HACE CONSTAR QUE</w:t>
      </w:r>
      <w:r w:rsidRPr="00CF793D">
        <w:rPr>
          <w:rFonts w:ascii="Museo Sans 300" w:hAnsi="Museo Sans 300"/>
        </w:rPr>
        <w:t xml:space="preserve">: </w:t>
      </w:r>
    </w:p>
    <w:p w:rsidR="00DF68DF" w:rsidRDefault="00DF68DF" w:rsidP="00DF68DF">
      <w:pPr>
        <w:jc w:val="both"/>
        <w:rPr>
          <w:rFonts w:ascii="Museo Sans 300" w:hAnsi="Museo Sans 300"/>
        </w:rPr>
      </w:pPr>
      <w:r>
        <w:rPr>
          <w:rFonts w:ascii="Museo Sans 300" w:hAnsi="Museo Sans 300"/>
        </w:rPr>
        <w:t>E</w:t>
      </w:r>
      <w:r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os lineamientos 1 y 2 para la publicación de información oficiosa, emitidos por el Instituto de Acceso a la Información Pública, 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DF68DF" w:rsidRPr="00C3661C" w:rsidRDefault="00DF68DF" w:rsidP="00DF68DF">
      <w:pPr>
        <w:jc w:val="both"/>
        <w:rPr>
          <w:rFonts w:ascii="Museo Sans 300" w:hAnsi="Museo Sans 300"/>
        </w:rPr>
      </w:pPr>
      <w:r w:rsidRPr="00C3661C">
        <w:rPr>
          <w:rFonts w:ascii="Museo Sans 300" w:hAnsi="Museo Sans 300"/>
        </w:rPr>
        <w:t xml:space="preserve">Por lo tanto, en el marco del artículo 73 de la LAIP, la información </w:t>
      </w:r>
      <w:r>
        <w:rPr>
          <w:rFonts w:ascii="Museo Sans 300" w:hAnsi="Museo Sans 300"/>
        </w:rPr>
        <w:t>referida</w:t>
      </w:r>
      <w:r w:rsidRPr="00C3661C">
        <w:rPr>
          <w:rFonts w:ascii="Museo Sans 300" w:hAnsi="Museo Sans 300"/>
        </w:rPr>
        <w:t xml:space="preserve"> es inexistente en esta Institución</w:t>
      </w:r>
      <w:r w:rsidR="00D67474">
        <w:rPr>
          <w:rFonts w:ascii="Museo Sans 300" w:hAnsi="Museo Sans 300"/>
        </w:rPr>
        <w:t xml:space="preserve"> para el período comprendido de </w:t>
      </w:r>
      <w:r w:rsidR="006302DF">
        <w:rPr>
          <w:rFonts w:ascii="Museo Sans 300" w:hAnsi="Museo Sans 300"/>
        </w:rPr>
        <w:t>agosto</w:t>
      </w:r>
      <w:r>
        <w:rPr>
          <w:rFonts w:ascii="Museo Sans 300" w:hAnsi="Museo Sans 300"/>
        </w:rPr>
        <w:t xml:space="preserve"> a </w:t>
      </w:r>
      <w:r w:rsidR="006302DF">
        <w:rPr>
          <w:rFonts w:ascii="Museo Sans 300" w:hAnsi="Museo Sans 300"/>
        </w:rPr>
        <w:t>octubre</w:t>
      </w:r>
      <w:bookmarkStart w:id="0" w:name="_GoBack"/>
      <w:bookmarkEnd w:id="0"/>
      <w:r w:rsidR="005F24F7">
        <w:rPr>
          <w:rFonts w:ascii="Museo Sans 300" w:hAnsi="Museo Sans 300"/>
        </w:rPr>
        <w:t xml:space="preserve"> de 2021</w:t>
      </w:r>
      <w:r w:rsidRPr="00C3661C">
        <w:rPr>
          <w:rFonts w:ascii="Museo Sans 300" w:hAnsi="Museo Sans 300"/>
        </w:rPr>
        <w:t>.</w:t>
      </w:r>
    </w:p>
    <w:p w:rsidR="00855E1D" w:rsidRPr="008D6B8C" w:rsidRDefault="00855E1D" w:rsidP="00855E1D">
      <w:pPr>
        <w:spacing w:after="0" w:line="240" w:lineRule="auto"/>
        <w:jc w:val="both"/>
        <w:rPr>
          <w:rFonts w:ascii="Museo Sans 300" w:hAnsi="Museo Sans 300"/>
        </w:rPr>
      </w:pPr>
    </w:p>
    <w:p w:rsidR="008D6B8C" w:rsidRPr="00082D22" w:rsidRDefault="008D6B8C" w:rsidP="008D6B8C">
      <w:pPr>
        <w:jc w:val="both"/>
        <w:rPr>
          <w:rFonts w:ascii="Museo Sans 300" w:hAnsi="Museo Sans 300"/>
          <w:sz w:val="23"/>
          <w:szCs w:val="23"/>
        </w:rPr>
      </w:pPr>
      <w:r w:rsidRPr="00082D22">
        <w:rPr>
          <w:rFonts w:ascii="Museo Sans 300" w:hAnsi="Museo Sans 300"/>
          <w:sz w:val="23"/>
          <w:szCs w:val="23"/>
        </w:rPr>
        <w:t>Sin más que hacer constar.</w:t>
      </w:r>
    </w:p>
    <w:p w:rsidR="00CF793D" w:rsidRPr="008D6B8C" w:rsidRDefault="00CF793D" w:rsidP="00855E1D">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ORIGINAL FIRMADA POR OFICIAL DE </w:t>
      </w:r>
      <w:r w:rsidR="00D97966">
        <w:rPr>
          <w:rFonts w:ascii="Museo Sans 300" w:hAnsi="Museo Sans 300"/>
        </w:rPr>
        <w:t>INFORMACIÓN</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ristian Marcel Menjívar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46F" w:rsidRDefault="0036546F" w:rsidP="002262EF">
      <w:pPr>
        <w:spacing w:after="0" w:line="240" w:lineRule="auto"/>
      </w:pPr>
      <w:r>
        <w:separator/>
      </w:r>
    </w:p>
  </w:endnote>
  <w:endnote w:type="continuationSeparator" w:id="0">
    <w:p w:rsidR="0036546F" w:rsidRDefault="0036546F"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46F" w:rsidRDefault="0036546F" w:rsidP="002262EF">
      <w:pPr>
        <w:spacing w:after="0" w:line="240" w:lineRule="auto"/>
      </w:pPr>
      <w:r>
        <w:separator/>
      </w:r>
    </w:p>
  </w:footnote>
  <w:footnote w:type="continuationSeparator" w:id="0">
    <w:p w:rsidR="0036546F" w:rsidRDefault="0036546F"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12F0"/>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091E"/>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546F"/>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D7DDA"/>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A51FF"/>
    <w:rsid w:val="005B24DA"/>
    <w:rsid w:val="005B5F26"/>
    <w:rsid w:val="005F24F7"/>
    <w:rsid w:val="005F2A1E"/>
    <w:rsid w:val="005F42BE"/>
    <w:rsid w:val="005F62C3"/>
    <w:rsid w:val="006029B1"/>
    <w:rsid w:val="00603483"/>
    <w:rsid w:val="00610553"/>
    <w:rsid w:val="00613ACC"/>
    <w:rsid w:val="0061733E"/>
    <w:rsid w:val="00620283"/>
    <w:rsid w:val="00623722"/>
    <w:rsid w:val="006278BF"/>
    <w:rsid w:val="006302DF"/>
    <w:rsid w:val="00631902"/>
    <w:rsid w:val="006404AD"/>
    <w:rsid w:val="00641771"/>
    <w:rsid w:val="00651AE7"/>
    <w:rsid w:val="006549BC"/>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01DB"/>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97966"/>
    <w:rsid w:val="00DA482A"/>
    <w:rsid w:val="00DC08A0"/>
    <w:rsid w:val="00DC0AD7"/>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4BDBAA"/>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E77B1476-55FB-4B37-9A68-6FD09453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32</cp:revision>
  <cp:lastPrinted>2019-02-04T20:56:00Z</cp:lastPrinted>
  <dcterms:created xsi:type="dcterms:W3CDTF">2019-07-16T23:14:00Z</dcterms:created>
  <dcterms:modified xsi:type="dcterms:W3CDTF">2021-10-14T21:30:00Z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