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CF793D" w:rsidRPr="00C3661C" w:rsidRDefault="00CF793D" w:rsidP="00696831">
      <w:pPr>
        <w:spacing w:after="0" w:line="240" w:lineRule="auto"/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 w:rsidR="00A343A4">
        <w:rPr>
          <w:rFonts w:ascii="Museo Sans 300" w:hAnsi="Museo Sans 300"/>
        </w:rPr>
        <w:t>VIAJES</w:t>
      </w:r>
      <w:r w:rsidR="00D307E5">
        <w:rPr>
          <w:rFonts w:ascii="Museo Sans 300" w:hAnsi="Museo Sans 300"/>
        </w:rPr>
        <w:t xml:space="preserve"> INTERNACIONALES</w:t>
      </w:r>
      <w:bookmarkStart w:id="0" w:name="_GoBack"/>
      <w:bookmarkEnd w:id="0"/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4C58C9" w:rsidRDefault="004C58C9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3661C" w:rsidP="00515C4C">
      <w:p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San Salva</w:t>
      </w:r>
      <w:r w:rsidR="0054668B">
        <w:rPr>
          <w:rFonts w:ascii="Museo Sans 300" w:hAnsi="Museo Sans 300"/>
        </w:rPr>
        <w:t xml:space="preserve">dor, a las </w:t>
      </w:r>
      <w:r w:rsidR="00D307E5">
        <w:rPr>
          <w:rFonts w:ascii="Museo Sans 300" w:hAnsi="Museo Sans 300"/>
        </w:rPr>
        <w:t>ocho</w:t>
      </w:r>
      <w:r w:rsidR="0075030B">
        <w:rPr>
          <w:rFonts w:ascii="Museo Sans 300" w:hAnsi="Museo Sans 300"/>
        </w:rPr>
        <w:t xml:space="preserve"> </w:t>
      </w:r>
      <w:r w:rsidR="00CC5A57">
        <w:rPr>
          <w:rFonts w:ascii="Museo Sans 300" w:hAnsi="Museo Sans 300"/>
        </w:rPr>
        <w:t xml:space="preserve">horas </w:t>
      </w:r>
      <w:r w:rsidR="0075030B">
        <w:rPr>
          <w:rFonts w:ascii="Museo Sans 300" w:hAnsi="Museo Sans 300"/>
        </w:rPr>
        <w:t xml:space="preserve">con </w:t>
      </w:r>
      <w:r w:rsidR="00D307E5">
        <w:rPr>
          <w:rFonts w:ascii="Museo Sans 300" w:hAnsi="Museo Sans 300"/>
        </w:rPr>
        <w:t xml:space="preserve">cuarenta y cinco minutos </w:t>
      </w:r>
      <w:r>
        <w:rPr>
          <w:rFonts w:ascii="Museo Sans 300" w:hAnsi="Museo Sans 300"/>
        </w:rPr>
        <w:t>de</w:t>
      </w:r>
      <w:r w:rsidR="00CC5A57">
        <w:rPr>
          <w:rFonts w:ascii="Museo Sans 300" w:hAnsi="Museo Sans 300"/>
        </w:rPr>
        <w:t xml:space="preserve">l </w:t>
      </w:r>
      <w:r w:rsidR="005C2733">
        <w:rPr>
          <w:rFonts w:ascii="Museo Sans 300" w:hAnsi="Museo Sans 300"/>
        </w:rPr>
        <w:t>treinta</w:t>
      </w:r>
      <w:r>
        <w:rPr>
          <w:rFonts w:ascii="Museo Sans 300" w:hAnsi="Museo Sans 300"/>
        </w:rPr>
        <w:t xml:space="preserve"> de </w:t>
      </w:r>
      <w:r w:rsidR="005C2733">
        <w:rPr>
          <w:rFonts w:ascii="Museo Sans 300" w:hAnsi="Museo Sans 300"/>
        </w:rPr>
        <w:t>octubre</w:t>
      </w:r>
      <w:r w:rsidR="0075030B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 xml:space="preserve">de 2020, </w:t>
      </w:r>
      <w:r w:rsidR="00A343A4">
        <w:rPr>
          <w:rFonts w:ascii="Museo Sans 300" w:hAnsi="Museo Sans 300"/>
        </w:rPr>
        <w:t>la Superintendencia d</w:t>
      </w:r>
      <w:r w:rsidR="00696831">
        <w:rPr>
          <w:rFonts w:ascii="Museo Sans 300" w:hAnsi="Museo Sans 300"/>
        </w:rPr>
        <w:t xml:space="preserve">el </w:t>
      </w:r>
      <w:r w:rsidR="00A343A4">
        <w:rPr>
          <w:rFonts w:ascii="Museo Sans 300" w:hAnsi="Museo Sans 300"/>
        </w:rPr>
        <w:t>Sistema Financiero</w:t>
      </w:r>
      <w:r w:rsidR="0075030B">
        <w:rPr>
          <w:rFonts w:ascii="Museo Sans 300" w:hAnsi="Museo Sans 300"/>
        </w:rPr>
        <w:t xml:space="preserve"> HACE CONSTAR QUE</w:t>
      </w:r>
      <w:r w:rsidR="00CF793D" w:rsidRPr="00CF793D">
        <w:rPr>
          <w:rFonts w:ascii="Museo Sans 300" w:hAnsi="Museo Sans 300"/>
        </w:rPr>
        <w:t xml:space="preserve">: </w:t>
      </w: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30069B" w:rsidRDefault="0030069B" w:rsidP="0030069B">
      <w:p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Los lineamientos 1 y 2 para la publicación de información oficiosa, emitidos por el Instituto de Acceso a la Información P</w:t>
      </w:r>
      <w:r w:rsidR="00696831">
        <w:rPr>
          <w:rFonts w:ascii="Museo Sans 300" w:hAnsi="Museo Sans 300"/>
        </w:rPr>
        <w:t>ú</w:t>
      </w:r>
      <w:r w:rsidR="00A343A4">
        <w:rPr>
          <w:rFonts w:ascii="Museo Sans 300" w:hAnsi="Museo Sans 300"/>
        </w:rPr>
        <w:t>blica, con base en el numeral 11</w:t>
      </w:r>
      <w:r w:rsidRPr="00CF793D">
        <w:rPr>
          <w:rFonts w:ascii="Museo Sans 300" w:hAnsi="Museo Sans 300"/>
        </w:rPr>
        <w:t xml:space="preserve"> del artículo 10 de la Ley de Acceso a la Info</w:t>
      </w:r>
      <w:r>
        <w:rPr>
          <w:rFonts w:ascii="Museo Sans 300" w:hAnsi="Museo Sans 300"/>
        </w:rPr>
        <w:t>rmación Pública (LAIP), establecen</w:t>
      </w:r>
      <w:r w:rsidRPr="00CF793D">
        <w:rPr>
          <w:rFonts w:ascii="Museo Sans 300" w:hAnsi="Museo Sans 300"/>
        </w:rPr>
        <w:t xml:space="preserve"> la publicación </w:t>
      </w:r>
      <w:r>
        <w:rPr>
          <w:rFonts w:ascii="Museo Sans 300" w:hAnsi="Museo Sans 300"/>
        </w:rPr>
        <w:t>de</w:t>
      </w:r>
      <w:r w:rsidR="00A343A4">
        <w:rPr>
          <w:rFonts w:ascii="Museo Sans 300" w:hAnsi="Museo Sans 300"/>
        </w:rPr>
        <w:t>: “Los listado de viajes internacionales autorizados por los entes obligados  que sean financiados con fondos públicos, incluyendo nombre del funcionario o empleado, destino, objetivo, valor del pasaje, viáticos asignados y cualquier otro gasto</w:t>
      </w:r>
      <w:r w:rsidR="00696831">
        <w:rPr>
          <w:rFonts w:ascii="Museo Sans 300" w:hAnsi="Museo Sans 300"/>
        </w:rPr>
        <w:t xml:space="preserve">”. </w:t>
      </w: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75030B" w:rsidRDefault="005C2733" w:rsidP="0030069B">
      <w:pPr>
        <w:autoSpaceDE w:val="0"/>
        <w:autoSpaceDN w:val="0"/>
        <w:adjustRightInd w:val="0"/>
        <w:spacing w:after="0" w:line="240" w:lineRule="auto"/>
        <w:jc w:val="both"/>
        <w:rPr>
          <w:rFonts w:ascii="MuseoSans-300" w:hAnsi="MuseoSans-300" w:cs="MuseoSans-300"/>
        </w:rPr>
      </w:pPr>
      <w:r>
        <w:rPr>
          <w:rFonts w:ascii="MuseoSans-300" w:hAnsi="MuseoSans-300" w:cs="MuseoSans-300"/>
        </w:rPr>
        <w:t>L</w:t>
      </w:r>
      <w:r w:rsidR="004C58C9">
        <w:rPr>
          <w:rFonts w:ascii="MuseoSans-300" w:hAnsi="MuseoSans-300" w:cs="MuseoSans-300"/>
        </w:rPr>
        <w:t xml:space="preserve">a Superintendencia del Sistema Financiero </w:t>
      </w:r>
      <w:r>
        <w:rPr>
          <w:rFonts w:ascii="MuseoSans-300" w:hAnsi="MuseoSans-300" w:cs="MuseoSans-300"/>
        </w:rPr>
        <w:t>no ha</w:t>
      </w:r>
      <w:r w:rsidR="004C58C9">
        <w:rPr>
          <w:rFonts w:ascii="MuseoSans-300" w:hAnsi="MuseoSans-300" w:cs="MuseoSans-300"/>
        </w:rPr>
        <w:t xml:space="preserve"> autorizado la realización de viajes internacionales para el período comprendido entre </w:t>
      </w:r>
      <w:r>
        <w:rPr>
          <w:rFonts w:ascii="MuseoSans-300" w:hAnsi="MuseoSans-300" w:cs="MuseoSans-300"/>
        </w:rPr>
        <w:t>julio</w:t>
      </w:r>
      <w:r w:rsidR="004C58C9">
        <w:rPr>
          <w:rFonts w:ascii="MuseoSans-300" w:hAnsi="MuseoSans-300" w:cs="MuseoSans-300"/>
        </w:rPr>
        <w:t xml:space="preserve"> y </w:t>
      </w:r>
      <w:r>
        <w:rPr>
          <w:rFonts w:ascii="MuseoSans-300" w:hAnsi="MuseoSans-300" w:cs="MuseoSans-300"/>
        </w:rPr>
        <w:t xml:space="preserve">septiembre </w:t>
      </w:r>
      <w:r w:rsidR="004C58C9">
        <w:rPr>
          <w:rFonts w:ascii="MuseoSans-300" w:hAnsi="MuseoSans-300" w:cs="MuseoSans-300"/>
        </w:rPr>
        <w:t>de 2020.</w:t>
      </w:r>
    </w:p>
    <w:p w:rsidR="0030069B" w:rsidRDefault="0030069B" w:rsidP="0030069B">
      <w:pPr>
        <w:autoSpaceDE w:val="0"/>
        <w:autoSpaceDN w:val="0"/>
        <w:adjustRightInd w:val="0"/>
        <w:spacing w:after="0" w:line="240" w:lineRule="auto"/>
        <w:jc w:val="both"/>
      </w:pPr>
    </w:p>
    <w:p w:rsidR="00C3661C" w:rsidRPr="00C3661C" w:rsidRDefault="00C3661C" w:rsidP="00515C4C">
      <w:pPr>
        <w:spacing w:after="0" w:line="240" w:lineRule="auto"/>
        <w:jc w:val="both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Por lo tanto, en el marco del artículo 73 de la LAIP, la información </w:t>
      </w:r>
      <w:r w:rsidR="004C58C9">
        <w:rPr>
          <w:rFonts w:ascii="Museo Sans 300" w:hAnsi="Museo Sans 300"/>
        </w:rPr>
        <w:t xml:space="preserve">referida </w:t>
      </w:r>
      <w:r w:rsidRPr="00C3661C">
        <w:rPr>
          <w:rFonts w:ascii="Museo Sans 300" w:hAnsi="Museo Sans 300"/>
        </w:rPr>
        <w:t xml:space="preserve">es inexistente </w:t>
      </w:r>
      <w:r>
        <w:rPr>
          <w:rFonts w:ascii="Museo Sans 300" w:hAnsi="Museo Sans 300"/>
        </w:rPr>
        <w:t xml:space="preserve">para el período comprendido de </w:t>
      </w:r>
      <w:r w:rsidR="005C2733">
        <w:rPr>
          <w:rFonts w:ascii="Museo Sans 300" w:hAnsi="Museo Sans 300"/>
        </w:rPr>
        <w:t>julio</w:t>
      </w:r>
      <w:r>
        <w:rPr>
          <w:rFonts w:ascii="Museo Sans 300" w:hAnsi="Museo Sans 300"/>
        </w:rPr>
        <w:t xml:space="preserve"> a </w:t>
      </w:r>
      <w:r w:rsidR="005C2733">
        <w:rPr>
          <w:rFonts w:ascii="Museo Sans 300" w:hAnsi="Museo Sans 300"/>
        </w:rPr>
        <w:t>septiembre</w:t>
      </w:r>
      <w:r w:rsidR="002F4667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de 2020</w:t>
      </w:r>
      <w:r w:rsidRPr="00C3661C">
        <w:rPr>
          <w:rFonts w:ascii="Museo Sans 300" w:hAnsi="Museo Sans 300"/>
        </w:rPr>
        <w:t>.</w:t>
      </w:r>
    </w:p>
    <w:p w:rsidR="00C3661C" w:rsidRDefault="00C3661C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5C2733" w:rsidP="00515C4C">
      <w:p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San Salvador, 30</w:t>
      </w:r>
      <w:r w:rsidR="00CF793D" w:rsidRPr="00CF793D">
        <w:rPr>
          <w:rFonts w:ascii="Museo Sans 300" w:hAnsi="Museo Sans 300"/>
        </w:rPr>
        <w:t xml:space="preserve"> de </w:t>
      </w:r>
      <w:r w:rsidR="00D307E5">
        <w:rPr>
          <w:rFonts w:ascii="Museo Sans 300" w:hAnsi="Museo Sans 300"/>
        </w:rPr>
        <w:t>octubre</w:t>
      </w:r>
      <w:r w:rsidR="00CF793D" w:rsidRPr="00CF793D">
        <w:rPr>
          <w:rFonts w:ascii="Museo Sans 300" w:hAnsi="Museo Sans 300"/>
        </w:rPr>
        <w:t xml:space="preserve"> de 2020. </w:t>
      </w: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2F4667" w:rsidRDefault="002F4667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54668B" w:rsidRDefault="0054668B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2422D0" w:rsidRDefault="00D307E5" w:rsidP="00D307E5">
      <w:pPr>
        <w:spacing w:after="0" w:line="240" w:lineRule="auto"/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>ORIGINAL FIRMADO POR OFICIAL DE INFORMACIÓN EN FUNCIONES</w:t>
      </w:r>
    </w:p>
    <w:p w:rsidR="002422D0" w:rsidRDefault="002422D0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140746" w:rsidRDefault="00140746" w:rsidP="00FB3A9C">
      <w:pPr>
        <w:spacing w:after="0" w:line="240" w:lineRule="auto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 xml:space="preserve">ristian Marcel </w:t>
      </w:r>
      <w:proofErr w:type="spellStart"/>
      <w:r>
        <w:rPr>
          <w:rFonts w:ascii="Museo Sans 300" w:hAnsi="Museo Sans 300"/>
        </w:rPr>
        <w:t>Menjívar</w:t>
      </w:r>
      <w:proofErr w:type="spellEnd"/>
      <w:r>
        <w:rPr>
          <w:rFonts w:ascii="Museo Sans 300" w:hAnsi="Museo Sans 300"/>
        </w:rPr>
        <w:t xml:space="preserve"> Navarrete</w:t>
      </w: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en Funciones</w:t>
      </w:r>
    </w:p>
    <w:p w:rsidR="00366A57" w:rsidRPr="00D776B1" w:rsidRDefault="00CF793D" w:rsidP="00C3661C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sectPr w:rsidR="00366A57" w:rsidRPr="00D776B1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14" w:rsidRDefault="00400C14" w:rsidP="002262EF">
      <w:pPr>
        <w:spacing w:after="0" w:line="240" w:lineRule="auto"/>
      </w:pPr>
      <w:r>
        <w:separator/>
      </w:r>
    </w:p>
  </w:endnote>
  <w:endnote w:type="continuationSeparator" w:id="0">
    <w:p w:rsidR="00400C14" w:rsidRDefault="00400C14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14" w:rsidRDefault="00400C14" w:rsidP="002262EF">
      <w:pPr>
        <w:spacing w:after="0" w:line="240" w:lineRule="auto"/>
      </w:pPr>
      <w:r>
        <w:separator/>
      </w:r>
    </w:p>
  </w:footnote>
  <w:footnote w:type="continuationSeparator" w:id="0">
    <w:p w:rsidR="00400C14" w:rsidRDefault="00400C14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08E3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278D4"/>
    <w:rsid w:val="002322C4"/>
    <w:rsid w:val="002342E9"/>
    <w:rsid w:val="00237FFD"/>
    <w:rsid w:val="002422D0"/>
    <w:rsid w:val="002425F3"/>
    <w:rsid w:val="00243970"/>
    <w:rsid w:val="0024564E"/>
    <w:rsid w:val="002463EF"/>
    <w:rsid w:val="002533AF"/>
    <w:rsid w:val="00261DEE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E46C0"/>
    <w:rsid w:val="002E5618"/>
    <w:rsid w:val="002F3D06"/>
    <w:rsid w:val="002F4667"/>
    <w:rsid w:val="0030069B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5F1A"/>
    <w:rsid w:val="003E2BDF"/>
    <w:rsid w:val="003E345B"/>
    <w:rsid w:val="003E7B8F"/>
    <w:rsid w:val="003F1284"/>
    <w:rsid w:val="003F43FD"/>
    <w:rsid w:val="003F66EF"/>
    <w:rsid w:val="0040064A"/>
    <w:rsid w:val="00400C14"/>
    <w:rsid w:val="00404D21"/>
    <w:rsid w:val="00412263"/>
    <w:rsid w:val="00413CE8"/>
    <w:rsid w:val="00414DAA"/>
    <w:rsid w:val="004236C6"/>
    <w:rsid w:val="00433E88"/>
    <w:rsid w:val="00443123"/>
    <w:rsid w:val="0045239A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58C9"/>
    <w:rsid w:val="004C621A"/>
    <w:rsid w:val="004D40A8"/>
    <w:rsid w:val="004E2918"/>
    <w:rsid w:val="004E40AD"/>
    <w:rsid w:val="004E6F31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4668B"/>
    <w:rsid w:val="00546E04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C2733"/>
    <w:rsid w:val="005F1A7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B4A"/>
    <w:rsid w:val="00654D53"/>
    <w:rsid w:val="0066539F"/>
    <w:rsid w:val="00690E36"/>
    <w:rsid w:val="00694242"/>
    <w:rsid w:val="00694E5A"/>
    <w:rsid w:val="00696831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030B"/>
    <w:rsid w:val="0075387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07E5"/>
    <w:rsid w:val="00851F64"/>
    <w:rsid w:val="008524E7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7B80"/>
    <w:rsid w:val="008C2818"/>
    <w:rsid w:val="008C43CB"/>
    <w:rsid w:val="008D045E"/>
    <w:rsid w:val="008D3888"/>
    <w:rsid w:val="008E7238"/>
    <w:rsid w:val="008F3F1F"/>
    <w:rsid w:val="008F5249"/>
    <w:rsid w:val="0090291B"/>
    <w:rsid w:val="0090486D"/>
    <w:rsid w:val="0090634C"/>
    <w:rsid w:val="00917850"/>
    <w:rsid w:val="00920539"/>
    <w:rsid w:val="00922B6C"/>
    <w:rsid w:val="009313E1"/>
    <w:rsid w:val="0093293E"/>
    <w:rsid w:val="0095047D"/>
    <w:rsid w:val="00953C7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14DF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43A4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C5A57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307E5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469"/>
    <w:rsid w:val="00D95B81"/>
    <w:rsid w:val="00D9671A"/>
    <w:rsid w:val="00DA482A"/>
    <w:rsid w:val="00DC08A0"/>
    <w:rsid w:val="00DC3773"/>
    <w:rsid w:val="00DE4932"/>
    <w:rsid w:val="00DF1B7B"/>
    <w:rsid w:val="00DF2CA2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357C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B3A9C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DF662FD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8E1027-B7C8-4DB6-9466-6D634FE3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32</cp:revision>
  <cp:lastPrinted>2020-07-10T15:26:00Z</cp:lastPrinted>
  <dcterms:created xsi:type="dcterms:W3CDTF">2019-07-16T23:14:00Z</dcterms:created>
  <dcterms:modified xsi:type="dcterms:W3CDTF">2020-10-30T17:05:00Z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