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11" w:rsidRDefault="00E06E9C" w:rsidP="002407E0">
      <w:pPr>
        <w:jc w:val="center"/>
        <w:rPr>
          <w:b/>
          <w:lang w:val="es-MX"/>
        </w:rPr>
      </w:pPr>
      <w:bookmarkStart w:id="0" w:name="_GoBack"/>
      <w:bookmarkEnd w:id="0"/>
      <w:r>
        <w:rPr>
          <w:b/>
          <w:lang w:val="es-MX"/>
        </w:rPr>
        <w:t>VIAJES INTERNACIONALES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389"/>
        <w:gridCol w:w="1722"/>
        <w:gridCol w:w="1843"/>
        <w:gridCol w:w="3333"/>
      </w:tblGrid>
      <w:tr w:rsidR="00D36C7B" w:rsidTr="002407E0">
        <w:trPr>
          <w:tblHeader/>
        </w:trPr>
        <w:tc>
          <w:tcPr>
            <w:tcW w:w="1809" w:type="dxa"/>
            <w:shd w:val="clear" w:color="auto" w:fill="548DD4" w:themeFill="text2" w:themeFillTint="99"/>
          </w:tcPr>
          <w:p w:rsidR="00D36C7B" w:rsidRPr="002407E0" w:rsidRDefault="00D36C7B" w:rsidP="007A2AC2">
            <w:pPr>
              <w:rPr>
                <w:sz w:val="20"/>
                <w:szCs w:val="20"/>
                <w:lang w:val="es-MX"/>
              </w:rPr>
            </w:pPr>
            <w:r w:rsidRPr="002407E0">
              <w:rPr>
                <w:sz w:val="20"/>
                <w:szCs w:val="20"/>
                <w:lang w:val="es-MX"/>
              </w:rPr>
              <w:t xml:space="preserve">LUGAR </w:t>
            </w:r>
          </w:p>
        </w:tc>
        <w:tc>
          <w:tcPr>
            <w:tcW w:w="2389" w:type="dxa"/>
            <w:shd w:val="clear" w:color="auto" w:fill="548DD4" w:themeFill="text2" w:themeFillTint="99"/>
          </w:tcPr>
          <w:p w:rsidR="00D36C7B" w:rsidRPr="002407E0" w:rsidRDefault="00D36C7B" w:rsidP="007A2AC2">
            <w:pPr>
              <w:rPr>
                <w:sz w:val="20"/>
                <w:szCs w:val="20"/>
                <w:lang w:val="es-MX"/>
              </w:rPr>
            </w:pPr>
            <w:r w:rsidRPr="002407E0">
              <w:rPr>
                <w:sz w:val="20"/>
                <w:szCs w:val="20"/>
                <w:lang w:val="es-MX"/>
              </w:rPr>
              <w:t xml:space="preserve">Objetivo </w:t>
            </w:r>
          </w:p>
        </w:tc>
        <w:tc>
          <w:tcPr>
            <w:tcW w:w="1722" w:type="dxa"/>
            <w:shd w:val="clear" w:color="auto" w:fill="548DD4" w:themeFill="text2" w:themeFillTint="99"/>
          </w:tcPr>
          <w:p w:rsidR="00D36C7B" w:rsidRPr="002407E0" w:rsidRDefault="00D36C7B" w:rsidP="007A2AC2">
            <w:pPr>
              <w:rPr>
                <w:sz w:val="20"/>
                <w:szCs w:val="20"/>
                <w:lang w:val="es-MX"/>
              </w:rPr>
            </w:pPr>
            <w:r w:rsidRPr="002407E0">
              <w:rPr>
                <w:sz w:val="20"/>
                <w:szCs w:val="20"/>
                <w:lang w:val="es-MX"/>
              </w:rPr>
              <w:t>PERIODO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D36C7B" w:rsidRPr="002407E0" w:rsidRDefault="00D36C7B" w:rsidP="007A2AC2">
            <w:pPr>
              <w:rPr>
                <w:sz w:val="20"/>
                <w:szCs w:val="20"/>
                <w:lang w:val="es-MX"/>
              </w:rPr>
            </w:pPr>
            <w:r w:rsidRPr="002407E0">
              <w:rPr>
                <w:sz w:val="20"/>
                <w:szCs w:val="20"/>
                <w:lang w:val="es-MX"/>
              </w:rPr>
              <w:t>DELEGADO/CARGO</w:t>
            </w:r>
          </w:p>
        </w:tc>
        <w:tc>
          <w:tcPr>
            <w:tcW w:w="3333" w:type="dxa"/>
            <w:shd w:val="clear" w:color="auto" w:fill="548DD4" w:themeFill="text2" w:themeFillTint="99"/>
          </w:tcPr>
          <w:p w:rsidR="00D36C7B" w:rsidRPr="002407E0" w:rsidRDefault="00D36C7B" w:rsidP="007A2AC2">
            <w:pPr>
              <w:rPr>
                <w:sz w:val="20"/>
                <w:szCs w:val="20"/>
                <w:lang w:val="es-MX"/>
              </w:rPr>
            </w:pPr>
            <w:r w:rsidRPr="002407E0">
              <w:rPr>
                <w:sz w:val="20"/>
                <w:szCs w:val="20"/>
                <w:lang w:val="es-MX"/>
              </w:rPr>
              <w:t>COSTO</w:t>
            </w:r>
          </w:p>
        </w:tc>
      </w:tr>
      <w:tr w:rsidR="004B7593" w:rsidTr="002469E0">
        <w:tc>
          <w:tcPr>
            <w:tcW w:w="1809" w:type="dxa"/>
            <w:vAlign w:val="center"/>
          </w:tcPr>
          <w:p w:rsidR="004B7593" w:rsidRPr="001A5415" w:rsidRDefault="004B7593" w:rsidP="001A5415">
            <w:pPr>
              <w:rPr>
                <w:rFonts w:ascii="Century Gothic" w:hAnsi="Century Gothic"/>
                <w:sz w:val="14"/>
                <w:szCs w:val="16"/>
              </w:rPr>
            </w:pPr>
            <w:r w:rsidRPr="001A5415">
              <w:rPr>
                <w:rFonts w:ascii="Century Gothic" w:hAnsi="Century Gothic"/>
                <w:sz w:val="14"/>
                <w:szCs w:val="16"/>
              </w:rPr>
              <w:t>Berlín – Alemania</w:t>
            </w:r>
          </w:p>
          <w:p w:rsidR="004B7593" w:rsidRPr="001A5415" w:rsidRDefault="004B7593" w:rsidP="001A5415">
            <w:pPr>
              <w:rPr>
                <w:rFonts w:ascii="Century Gothic" w:hAnsi="Century Gothic"/>
                <w:sz w:val="14"/>
                <w:szCs w:val="16"/>
              </w:rPr>
            </w:pPr>
          </w:p>
          <w:p w:rsidR="004B7593" w:rsidRPr="007C25E6" w:rsidRDefault="004B7593" w:rsidP="001A5415">
            <w:pPr>
              <w:rPr>
                <w:rFonts w:ascii="Century Gothic" w:hAnsi="Century Gothic"/>
                <w:sz w:val="14"/>
                <w:szCs w:val="16"/>
              </w:rPr>
            </w:pPr>
            <w:r w:rsidRPr="007C25E6">
              <w:rPr>
                <w:rFonts w:ascii="Century Gothic" w:hAnsi="Century Gothic"/>
                <w:sz w:val="14"/>
                <w:szCs w:val="16"/>
              </w:rPr>
              <w:t xml:space="preserve"> Desarrollo del </w:t>
            </w:r>
            <w:r w:rsidRPr="00766B5E">
              <w:rPr>
                <w:rFonts w:ascii="Century Gothic" w:hAnsi="Century Gothic"/>
                <w:sz w:val="14"/>
                <w:szCs w:val="16"/>
              </w:rPr>
              <w:t xml:space="preserve">PLAN DE </w:t>
            </w:r>
            <w:r>
              <w:rPr>
                <w:rFonts w:ascii="Century Gothic" w:hAnsi="Century Gothic"/>
                <w:sz w:val="14"/>
                <w:szCs w:val="16"/>
              </w:rPr>
              <w:t>PROMOCIO PARA LA CAPTACIÓN DE INVERSIONES TURISTICAS NACIONALES Y EXTRANJERAS</w:t>
            </w:r>
            <w:r w:rsidRPr="00766B5E">
              <w:rPr>
                <w:rFonts w:ascii="Century Gothic" w:hAnsi="Century Gothic"/>
                <w:sz w:val="14"/>
                <w:szCs w:val="16"/>
              </w:rPr>
              <w:t xml:space="preserve">  </w:t>
            </w:r>
            <w:r>
              <w:rPr>
                <w:rFonts w:ascii="Century Gothic" w:hAnsi="Century Gothic"/>
                <w:sz w:val="14"/>
                <w:szCs w:val="16"/>
              </w:rPr>
              <w:t xml:space="preserve"> </w:t>
            </w:r>
            <w:r w:rsidRPr="007C25E6">
              <w:rPr>
                <w:rFonts w:ascii="Century Gothic" w:hAnsi="Century Gothic"/>
                <w:sz w:val="14"/>
                <w:szCs w:val="16"/>
              </w:rPr>
              <w:t xml:space="preserve">en  FERIAS  HOTEL INVESTMENT FORUM  y   FERIA  ITB  </w:t>
            </w:r>
          </w:p>
          <w:p w:rsidR="004B7593" w:rsidRDefault="004B7593" w:rsidP="001A5415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</w:tc>
        <w:tc>
          <w:tcPr>
            <w:tcW w:w="2389" w:type="dxa"/>
            <w:vMerge w:val="restart"/>
            <w:vAlign w:val="center"/>
          </w:tcPr>
          <w:p w:rsidR="004B7593" w:rsidRDefault="004B7593" w:rsidP="001A5415">
            <w:pPr>
              <w:pStyle w:val="Encabezado"/>
              <w:tabs>
                <w:tab w:val="clear" w:pos="4419"/>
                <w:tab w:val="clear" w:pos="8838"/>
              </w:tabs>
              <w:spacing w:line="276" w:lineRule="auto"/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 xml:space="preserve">-Difundir las oportunidades de inversión turística que pueden ser desarrolladas en El Salvador  </w:t>
            </w:r>
          </w:p>
          <w:p w:rsidR="004B7593" w:rsidRDefault="004B7593" w:rsidP="001A5415">
            <w:pPr>
              <w:pStyle w:val="Encabezado"/>
              <w:tabs>
                <w:tab w:val="clear" w:pos="4419"/>
                <w:tab w:val="clear" w:pos="8838"/>
              </w:tabs>
              <w:spacing w:line="276" w:lineRule="auto"/>
              <w:rPr>
                <w:rFonts w:ascii="Century Gothic" w:hAnsi="Century Gothic"/>
                <w:sz w:val="14"/>
                <w:szCs w:val="16"/>
              </w:rPr>
            </w:pPr>
          </w:p>
          <w:p w:rsidR="004B7593" w:rsidRDefault="004B7593" w:rsidP="001A5415">
            <w:pPr>
              <w:pStyle w:val="Encabezado"/>
              <w:tabs>
                <w:tab w:val="clear" w:pos="4419"/>
                <w:tab w:val="clear" w:pos="8838"/>
              </w:tabs>
              <w:spacing w:line="276" w:lineRule="auto"/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 xml:space="preserve">-Difundir la información relacionada con las oportunidades de  inversión en los inmuebles de CORSATUR </w:t>
            </w:r>
          </w:p>
          <w:p w:rsidR="004B7593" w:rsidRDefault="004B7593" w:rsidP="001A5415">
            <w:pPr>
              <w:pStyle w:val="Encabezado"/>
              <w:tabs>
                <w:tab w:val="clear" w:pos="4419"/>
                <w:tab w:val="clear" w:pos="8838"/>
              </w:tabs>
              <w:spacing w:line="276" w:lineRule="auto"/>
              <w:rPr>
                <w:rFonts w:ascii="Century Gothic" w:hAnsi="Century Gothic"/>
                <w:sz w:val="14"/>
                <w:szCs w:val="16"/>
              </w:rPr>
            </w:pPr>
          </w:p>
          <w:p w:rsidR="004B7593" w:rsidRDefault="004B7593" w:rsidP="001A5415">
            <w:pPr>
              <w:pStyle w:val="Encabezado"/>
              <w:tabs>
                <w:tab w:val="clear" w:pos="4419"/>
                <w:tab w:val="clear" w:pos="8838"/>
              </w:tabs>
              <w:spacing w:line="276" w:lineRule="auto"/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 xml:space="preserve">-Identificar aliados estratégicos para establecer enlaces con inversionistas turísticos residentes en los países  a visitar </w:t>
            </w:r>
          </w:p>
          <w:p w:rsidR="004B7593" w:rsidRDefault="004B7593" w:rsidP="001A5415">
            <w:pPr>
              <w:rPr>
                <w:rFonts w:ascii="Century Gothic" w:hAnsi="Century Gothic"/>
                <w:sz w:val="14"/>
                <w:szCs w:val="16"/>
              </w:rPr>
            </w:pPr>
          </w:p>
          <w:p w:rsidR="004B7593" w:rsidRDefault="004B7593" w:rsidP="001A5415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>-Establecer enlace  personalizado con posibles inversionistas turísticos para visitar nuestro  país</w:t>
            </w:r>
          </w:p>
          <w:p w:rsidR="004B7593" w:rsidRDefault="004B7593" w:rsidP="001A5415">
            <w:pPr>
              <w:rPr>
                <w:rFonts w:ascii="Century Gothic" w:hAnsi="Century Gothic"/>
                <w:sz w:val="14"/>
                <w:szCs w:val="16"/>
              </w:rPr>
            </w:pPr>
          </w:p>
          <w:p w:rsidR="004B7593" w:rsidRDefault="004B7593" w:rsidP="001A5415">
            <w:pPr>
              <w:rPr>
                <w:rFonts w:ascii="Century Gothic" w:hAnsi="Century Gothic"/>
                <w:sz w:val="14"/>
                <w:szCs w:val="16"/>
              </w:rPr>
            </w:pPr>
          </w:p>
          <w:p w:rsidR="004B7593" w:rsidRDefault="004B7593" w:rsidP="001A5415">
            <w:pPr>
              <w:rPr>
                <w:lang w:val="es-MX"/>
              </w:rPr>
            </w:pPr>
          </w:p>
        </w:tc>
        <w:tc>
          <w:tcPr>
            <w:tcW w:w="1722" w:type="dxa"/>
            <w:vAlign w:val="center"/>
          </w:tcPr>
          <w:p w:rsidR="004B7593" w:rsidRPr="002950F7" w:rsidRDefault="004B7593" w:rsidP="001A5415">
            <w:pPr>
              <w:rPr>
                <w:rFonts w:ascii="Century Gothic" w:hAnsi="Century Gothic"/>
                <w:bCs/>
                <w:sz w:val="14"/>
                <w:szCs w:val="14"/>
                <w:lang w:bidi="en-US"/>
              </w:rPr>
            </w:pPr>
            <w:r w:rsidRPr="003D77EA">
              <w:rPr>
                <w:rFonts w:ascii="Century Gothic" w:hAnsi="Century Gothic"/>
                <w:sz w:val="14"/>
                <w:szCs w:val="16"/>
              </w:rPr>
              <w:t xml:space="preserve">Salida 1° Marzo </w:t>
            </w:r>
            <w:r>
              <w:rPr>
                <w:rFonts w:ascii="Century Gothic" w:hAnsi="Century Gothic"/>
                <w:sz w:val="14"/>
                <w:szCs w:val="16"/>
              </w:rPr>
              <w:t>–</w:t>
            </w:r>
            <w:r w:rsidRPr="003D77EA">
              <w:rPr>
                <w:rFonts w:ascii="Century Gothic" w:hAnsi="Century Gothic"/>
                <w:sz w:val="14"/>
                <w:szCs w:val="16"/>
              </w:rPr>
              <w:t xml:space="preserve"> </w:t>
            </w:r>
            <w:r>
              <w:rPr>
                <w:rFonts w:ascii="Century Gothic" w:hAnsi="Century Gothic"/>
                <w:sz w:val="14"/>
                <w:szCs w:val="16"/>
              </w:rPr>
              <w:t xml:space="preserve">Salida de </w:t>
            </w:r>
            <w:r w:rsidRPr="003D77EA">
              <w:rPr>
                <w:rFonts w:ascii="Century Gothic" w:hAnsi="Century Gothic"/>
                <w:sz w:val="14"/>
                <w:szCs w:val="16"/>
              </w:rPr>
              <w:t>Regreso </w:t>
            </w:r>
            <w:r>
              <w:rPr>
                <w:rFonts w:ascii="Century Gothic" w:hAnsi="Century Gothic"/>
                <w:sz w:val="14"/>
                <w:szCs w:val="16"/>
              </w:rPr>
              <w:t>08</w:t>
            </w:r>
            <w:r w:rsidRPr="003D77EA">
              <w:rPr>
                <w:rFonts w:ascii="Century Gothic" w:hAnsi="Century Gothic"/>
                <w:sz w:val="14"/>
                <w:szCs w:val="16"/>
              </w:rPr>
              <w:t xml:space="preserve"> de Marzo 2014</w:t>
            </w:r>
          </w:p>
          <w:p w:rsidR="004B7593" w:rsidRDefault="004B7593" w:rsidP="001A5415">
            <w:pPr>
              <w:rPr>
                <w:rFonts w:ascii="Century Gothic" w:hAnsi="Century Gothic"/>
                <w:sz w:val="14"/>
                <w:szCs w:val="16"/>
              </w:rPr>
            </w:pPr>
          </w:p>
          <w:p w:rsidR="004B7593" w:rsidRDefault="004B7593" w:rsidP="001A5415">
            <w:pPr>
              <w:rPr>
                <w:rFonts w:ascii="Century Gothic" w:hAnsi="Century Gothic"/>
                <w:sz w:val="14"/>
                <w:szCs w:val="16"/>
              </w:rPr>
            </w:pPr>
          </w:p>
          <w:p w:rsidR="004B7593" w:rsidRPr="003D77EA" w:rsidRDefault="004B7593" w:rsidP="001A5415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>(</w:t>
            </w:r>
            <w:r w:rsidRPr="00B758D3">
              <w:rPr>
                <w:rFonts w:ascii="Century Gothic" w:hAnsi="Century Gothic"/>
                <w:sz w:val="14"/>
                <w:szCs w:val="16"/>
              </w:rPr>
              <w:t>Del 3 al 5  y de forma traslapada del 5 al 7 marzo 2014 respectivamente</w:t>
            </w:r>
            <w:r>
              <w:rPr>
                <w:rFonts w:ascii="Century Gothic" w:hAnsi="Century Gothic"/>
                <w:sz w:val="14"/>
                <w:szCs w:val="16"/>
              </w:rPr>
              <w:t xml:space="preserve"> para cada evento a visitar)</w:t>
            </w:r>
          </w:p>
          <w:p w:rsidR="004B7593" w:rsidRDefault="004B7593" w:rsidP="001A5415">
            <w:pPr>
              <w:rPr>
                <w:rFonts w:ascii="Century Gothic" w:hAnsi="Century Gothic"/>
                <w:sz w:val="14"/>
                <w:szCs w:val="16"/>
              </w:rPr>
            </w:pPr>
          </w:p>
          <w:p w:rsidR="004B7593" w:rsidRPr="00722175" w:rsidRDefault="004B7593" w:rsidP="001A5415"/>
        </w:tc>
        <w:tc>
          <w:tcPr>
            <w:tcW w:w="1843" w:type="dxa"/>
            <w:vAlign w:val="center"/>
          </w:tcPr>
          <w:p w:rsidR="004B7593" w:rsidRDefault="004B7593" w:rsidP="00525156">
            <w:pPr>
              <w:rPr>
                <w:lang w:val="es-MX"/>
              </w:rPr>
            </w:pPr>
            <w:r>
              <w:rPr>
                <w:rFonts w:ascii="Century Gothic" w:hAnsi="Century Gothic"/>
                <w:sz w:val="14"/>
                <w:szCs w:val="16"/>
              </w:rPr>
              <w:t>Licenciada Martha Cristina Morales – Gerente    de Proyectos e Inversión</w:t>
            </w:r>
          </w:p>
        </w:tc>
        <w:tc>
          <w:tcPr>
            <w:tcW w:w="3333" w:type="dxa"/>
            <w:vAlign w:val="center"/>
          </w:tcPr>
          <w:tbl>
            <w:tblPr>
              <w:tblW w:w="3044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3"/>
              <w:gridCol w:w="1701"/>
            </w:tblGrid>
            <w:tr w:rsidR="004B7593" w:rsidRPr="002950F7" w:rsidTr="00A36809">
              <w:trPr>
                <w:trHeight w:val="401"/>
              </w:trPr>
              <w:tc>
                <w:tcPr>
                  <w:tcW w:w="1343" w:type="dxa"/>
                  <w:shd w:val="clear" w:color="auto" w:fill="D9D9D9"/>
                  <w:vAlign w:val="center"/>
                </w:tcPr>
                <w:p w:rsidR="004B7593" w:rsidRPr="002950F7" w:rsidRDefault="004B7593" w:rsidP="00146C84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 w:rsidRPr="002950F7"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 xml:space="preserve">Costo aproximado Boleto aéreo </w:t>
                  </w:r>
                  <w:r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4B7593" w:rsidRPr="002950F7" w:rsidRDefault="004B7593" w:rsidP="00146C84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 w:rsidRPr="00695CEB">
                    <w:rPr>
                      <w:rFonts w:ascii="Century Gothic" w:hAnsi="Century Gothic"/>
                      <w:b/>
                      <w:bCs/>
                      <w:sz w:val="14"/>
                      <w:szCs w:val="14"/>
                    </w:rPr>
                    <w:t>$1,647.85</w:t>
                  </w:r>
                </w:p>
              </w:tc>
            </w:tr>
            <w:tr w:rsidR="004B7593" w:rsidRPr="002950F7" w:rsidTr="00A36809">
              <w:trPr>
                <w:trHeight w:val="284"/>
              </w:trPr>
              <w:tc>
                <w:tcPr>
                  <w:tcW w:w="1343" w:type="dxa"/>
                  <w:shd w:val="clear" w:color="auto" w:fill="D9D9D9"/>
                  <w:vAlign w:val="center"/>
                </w:tcPr>
                <w:p w:rsidR="004B7593" w:rsidRPr="002950F7" w:rsidRDefault="004B7593" w:rsidP="00146C84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 w:rsidRPr="002950F7"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 xml:space="preserve">Gastos terminales </w:t>
                  </w:r>
                  <w:r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4B7593" w:rsidRPr="002950F7" w:rsidRDefault="004B7593" w:rsidP="00146C84">
                  <w:pPr>
                    <w:rPr>
                      <w:rFonts w:ascii="Century Gothic" w:hAnsi="Century Gothic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4"/>
                      <w:szCs w:val="14"/>
                    </w:rPr>
                    <w:t>$</w:t>
                  </w:r>
                  <w:r w:rsidRPr="00AE58D1">
                    <w:rPr>
                      <w:rFonts w:ascii="Century Gothic" w:hAnsi="Century Gothic"/>
                      <w:sz w:val="14"/>
                      <w:szCs w:val="16"/>
                    </w:rPr>
                    <w:t>    45.00</w:t>
                  </w:r>
                </w:p>
              </w:tc>
            </w:tr>
            <w:tr w:rsidR="004B7593" w:rsidRPr="002950F7" w:rsidTr="00A36809">
              <w:trPr>
                <w:trHeight w:val="347"/>
              </w:trPr>
              <w:tc>
                <w:tcPr>
                  <w:tcW w:w="1343" w:type="dxa"/>
                  <w:shd w:val="clear" w:color="auto" w:fill="D9D9D9"/>
                  <w:vAlign w:val="center"/>
                </w:tcPr>
                <w:p w:rsidR="004B7593" w:rsidRPr="002950F7" w:rsidRDefault="004B7593" w:rsidP="00146C84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 w:rsidRPr="002950F7"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 xml:space="preserve">Viáticos                 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4B7593" w:rsidRPr="002950F7" w:rsidRDefault="004B7593" w:rsidP="00146C84">
                  <w:pPr>
                    <w:rPr>
                      <w:rFonts w:ascii="Century Gothic" w:hAnsi="Century Gothic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4"/>
                      <w:szCs w:val="14"/>
                    </w:rPr>
                    <w:t>$</w:t>
                  </w:r>
                  <w:r>
                    <w:rPr>
                      <w:rFonts w:ascii="Century Gothic" w:hAnsi="Century Gothic"/>
                      <w:sz w:val="14"/>
                      <w:szCs w:val="16"/>
                    </w:rPr>
                    <w:t>1,020</w:t>
                  </w:r>
                  <w:r w:rsidRPr="00477EBB">
                    <w:rPr>
                      <w:rFonts w:ascii="Century Gothic" w:hAnsi="Century Gothic"/>
                      <w:sz w:val="14"/>
                      <w:szCs w:val="16"/>
                    </w:rPr>
                    <w:t>.00</w:t>
                  </w:r>
                </w:p>
              </w:tc>
            </w:tr>
            <w:tr w:rsidR="004B7593" w:rsidRPr="002950F7" w:rsidTr="00A36809">
              <w:trPr>
                <w:trHeight w:val="347"/>
              </w:trPr>
              <w:tc>
                <w:tcPr>
                  <w:tcW w:w="1343" w:type="dxa"/>
                  <w:shd w:val="clear" w:color="auto" w:fill="D9D9D9"/>
                  <w:vAlign w:val="center"/>
                </w:tcPr>
                <w:p w:rsidR="004B7593" w:rsidRPr="002950F7" w:rsidRDefault="004B7593" w:rsidP="00146C84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>Gastos de viaje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4B7593" w:rsidRPr="002950F7" w:rsidRDefault="004B7593" w:rsidP="00146C84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>$</w:t>
                  </w:r>
                  <w:r w:rsidRPr="00477EBB">
                    <w:rPr>
                      <w:rFonts w:ascii="Century Gothic" w:hAnsi="Century Gothic"/>
                      <w:sz w:val="14"/>
                      <w:szCs w:val="16"/>
                    </w:rPr>
                    <w:t xml:space="preserve">    </w:t>
                  </w:r>
                  <w:r>
                    <w:rPr>
                      <w:rFonts w:ascii="Century Gothic" w:hAnsi="Century Gothic"/>
                      <w:sz w:val="14"/>
                      <w:szCs w:val="16"/>
                    </w:rPr>
                    <w:t>510</w:t>
                  </w:r>
                  <w:r w:rsidRPr="00477EBB">
                    <w:rPr>
                      <w:rFonts w:ascii="Century Gothic" w:hAnsi="Century Gothic"/>
                      <w:sz w:val="14"/>
                      <w:szCs w:val="16"/>
                    </w:rPr>
                    <w:t>.00</w:t>
                  </w:r>
                </w:p>
              </w:tc>
            </w:tr>
            <w:tr w:rsidR="004B7593" w:rsidRPr="002950F7" w:rsidTr="00A36809">
              <w:trPr>
                <w:trHeight w:val="180"/>
              </w:trPr>
              <w:tc>
                <w:tcPr>
                  <w:tcW w:w="1343" w:type="dxa"/>
                  <w:shd w:val="clear" w:color="auto" w:fill="D9D9D9"/>
                  <w:vAlign w:val="center"/>
                </w:tcPr>
                <w:p w:rsidR="004B7593" w:rsidRPr="002950F7" w:rsidRDefault="004B7593" w:rsidP="00146C84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 w:rsidRPr="002950F7"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>TOTAL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:rsidR="004B7593" w:rsidRPr="002950F7" w:rsidRDefault="004B7593" w:rsidP="00146C84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>$ 3, 222.85</w:t>
                  </w:r>
                </w:p>
              </w:tc>
            </w:tr>
          </w:tbl>
          <w:p w:rsidR="004B7593" w:rsidRPr="002950F7" w:rsidRDefault="004B7593" w:rsidP="001A5415">
            <w:pPr>
              <w:rPr>
                <w:rFonts w:ascii="Century Gothic" w:hAnsi="Century Gothic"/>
                <w:b/>
                <w:bCs/>
                <w:sz w:val="14"/>
                <w:szCs w:val="14"/>
                <w:lang w:bidi="en-US"/>
              </w:rPr>
            </w:pPr>
          </w:p>
          <w:p w:rsidR="004B7593" w:rsidRPr="00811ED0" w:rsidRDefault="004B7593" w:rsidP="001A5415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bCs/>
                <w:sz w:val="14"/>
                <w:szCs w:val="14"/>
                <w:lang w:bidi="en-US"/>
              </w:rPr>
              <w:t xml:space="preserve"> </w:t>
            </w:r>
            <w:proofErr w:type="spellStart"/>
            <w:r w:rsidRPr="00811ED0">
              <w:rPr>
                <w:rFonts w:ascii="Century Gothic" w:hAnsi="Century Gothic"/>
                <w:sz w:val="14"/>
                <w:szCs w:val="16"/>
              </w:rPr>
              <w:t>Fee</w:t>
            </w:r>
            <w:proofErr w:type="spellEnd"/>
            <w:r w:rsidRPr="00811ED0">
              <w:rPr>
                <w:rFonts w:ascii="Century Gothic" w:hAnsi="Century Gothic"/>
                <w:sz w:val="14"/>
                <w:szCs w:val="16"/>
              </w:rPr>
              <w:t xml:space="preserve"> </w:t>
            </w:r>
            <w:r>
              <w:rPr>
                <w:rFonts w:ascii="Century Gothic" w:hAnsi="Century Gothic"/>
                <w:sz w:val="14"/>
                <w:szCs w:val="16"/>
              </w:rPr>
              <w:t xml:space="preserve">de participación </w:t>
            </w:r>
            <w:r w:rsidRPr="00811ED0">
              <w:rPr>
                <w:rFonts w:ascii="Century Gothic" w:hAnsi="Century Gothic"/>
                <w:sz w:val="14"/>
                <w:szCs w:val="16"/>
              </w:rPr>
              <w:t xml:space="preserve">      </w:t>
            </w:r>
            <w:r>
              <w:rPr>
                <w:rFonts w:ascii="Century Gothic" w:hAnsi="Century Gothic"/>
                <w:sz w:val="14"/>
                <w:szCs w:val="16"/>
              </w:rPr>
              <w:t xml:space="preserve">       </w:t>
            </w:r>
            <w:r w:rsidRPr="00811ED0">
              <w:rPr>
                <w:rFonts w:ascii="Century Gothic" w:hAnsi="Century Gothic"/>
                <w:sz w:val="14"/>
                <w:szCs w:val="16"/>
              </w:rPr>
              <w:t xml:space="preserve">$ </w:t>
            </w:r>
            <w:r>
              <w:rPr>
                <w:rFonts w:ascii="Century Gothic" w:hAnsi="Century Gothic"/>
                <w:sz w:val="14"/>
                <w:szCs w:val="16"/>
              </w:rPr>
              <w:t xml:space="preserve"> 3,469.02</w:t>
            </w:r>
            <w:r w:rsidRPr="00811ED0">
              <w:rPr>
                <w:rFonts w:ascii="Century Gothic" w:hAnsi="Century Gothic"/>
                <w:sz w:val="14"/>
                <w:szCs w:val="16"/>
              </w:rPr>
              <w:t xml:space="preserve">   </w:t>
            </w:r>
          </w:p>
          <w:p w:rsidR="004B7593" w:rsidRPr="00FE0FC9" w:rsidRDefault="004B7593" w:rsidP="001A5415">
            <w:pPr>
              <w:rPr>
                <w:rFonts w:ascii="Century Gothic" w:hAnsi="Century Gothic"/>
                <w:sz w:val="14"/>
                <w:szCs w:val="16"/>
              </w:rPr>
            </w:pPr>
            <w:r w:rsidRPr="00FE0FC9">
              <w:rPr>
                <w:rFonts w:ascii="Century Gothic" w:hAnsi="Century Gothic"/>
                <w:sz w:val="14"/>
                <w:szCs w:val="16"/>
              </w:rPr>
              <w:t xml:space="preserve">Transferencia bancaria             $      </w:t>
            </w:r>
            <w:r>
              <w:rPr>
                <w:rFonts w:ascii="Century Gothic" w:hAnsi="Century Gothic"/>
                <w:sz w:val="14"/>
                <w:szCs w:val="16"/>
              </w:rPr>
              <w:t xml:space="preserve">  </w:t>
            </w:r>
            <w:r w:rsidRPr="00FE0FC9">
              <w:rPr>
                <w:rFonts w:ascii="Century Gothic" w:hAnsi="Century Gothic"/>
                <w:sz w:val="14"/>
                <w:szCs w:val="16"/>
              </w:rPr>
              <w:t>25.00</w:t>
            </w:r>
          </w:p>
          <w:p w:rsidR="004B7593" w:rsidRDefault="004B7593" w:rsidP="001A5415">
            <w:pPr>
              <w:rPr>
                <w:rFonts w:ascii="Century Gothic" w:hAnsi="Century Gothic"/>
                <w:bCs/>
                <w:sz w:val="14"/>
                <w:szCs w:val="14"/>
                <w:lang w:bidi="en-US"/>
              </w:rPr>
            </w:pPr>
          </w:p>
          <w:p w:rsidR="004B7593" w:rsidRDefault="004B7593" w:rsidP="001A5415">
            <w:pPr>
              <w:rPr>
                <w:lang w:val="es-MX"/>
              </w:rPr>
            </w:pPr>
            <w:r>
              <w:rPr>
                <w:rFonts w:ascii="Century Gothic" w:hAnsi="Century Gothic"/>
                <w:bCs/>
                <w:sz w:val="14"/>
                <w:szCs w:val="14"/>
                <w:lang w:bidi="en-US"/>
              </w:rPr>
              <w:t>GRAN TOTAL $  6,716.87</w:t>
            </w:r>
          </w:p>
        </w:tc>
      </w:tr>
      <w:tr w:rsidR="004B7593" w:rsidTr="002469E0">
        <w:trPr>
          <w:trHeight w:val="1481"/>
        </w:trPr>
        <w:tc>
          <w:tcPr>
            <w:tcW w:w="1809" w:type="dxa"/>
            <w:vMerge w:val="restart"/>
            <w:vAlign w:val="center"/>
          </w:tcPr>
          <w:p w:rsidR="004B7593" w:rsidRDefault="004B7593" w:rsidP="003B46F6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>Miami – Estados Unidos</w:t>
            </w:r>
          </w:p>
          <w:p w:rsidR="004B7593" w:rsidRDefault="004B7593" w:rsidP="003B46F6">
            <w:pPr>
              <w:rPr>
                <w:rFonts w:ascii="Century Gothic" w:hAnsi="Century Gothic"/>
                <w:sz w:val="14"/>
                <w:szCs w:val="16"/>
              </w:rPr>
            </w:pPr>
          </w:p>
          <w:p w:rsidR="004B7593" w:rsidRPr="001A5415" w:rsidRDefault="004B7593" w:rsidP="003B46F6">
            <w:pPr>
              <w:rPr>
                <w:rFonts w:ascii="Century Gothic" w:hAnsi="Century Gothic"/>
                <w:sz w:val="14"/>
                <w:szCs w:val="16"/>
              </w:rPr>
            </w:pPr>
            <w:r w:rsidRPr="001A5415">
              <w:rPr>
                <w:rFonts w:ascii="Century Gothic" w:hAnsi="Century Gothic"/>
                <w:sz w:val="14"/>
                <w:szCs w:val="16"/>
              </w:rPr>
              <w:t>Desarrollo del PLAN DE PROMOCIO PARA LA CAPTACIÓN DE INVERSIONES TURISTICAS NACIONALES Y EXTRANJERAS   en  Encuentro de Hoteleros y Oportunidades para Latino América, HOLA</w:t>
            </w:r>
          </w:p>
          <w:p w:rsidR="004B7593" w:rsidRPr="00722175" w:rsidRDefault="004B7593" w:rsidP="003B46F6"/>
        </w:tc>
        <w:tc>
          <w:tcPr>
            <w:tcW w:w="2389" w:type="dxa"/>
            <w:vMerge/>
            <w:vAlign w:val="center"/>
          </w:tcPr>
          <w:p w:rsidR="004B7593" w:rsidRDefault="004B7593" w:rsidP="003B46F6">
            <w:pPr>
              <w:rPr>
                <w:lang w:val="es-MX"/>
              </w:rPr>
            </w:pPr>
          </w:p>
        </w:tc>
        <w:tc>
          <w:tcPr>
            <w:tcW w:w="1722" w:type="dxa"/>
            <w:vMerge w:val="restart"/>
            <w:vAlign w:val="center"/>
          </w:tcPr>
          <w:p w:rsidR="004B7593" w:rsidRPr="00477EBB" w:rsidRDefault="004B7593" w:rsidP="003B46F6">
            <w:pPr>
              <w:rPr>
                <w:rFonts w:ascii="Century Gothic" w:hAnsi="Century Gothic"/>
                <w:sz w:val="14"/>
                <w:szCs w:val="16"/>
              </w:rPr>
            </w:pPr>
            <w:r w:rsidRPr="00477EBB">
              <w:rPr>
                <w:rFonts w:ascii="Century Gothic" w:hAnsi="Century Gothic"/>
                <w:sz w:val="14"/>
                <w:szCs w:val="16"/>
              </w:rPr>
              <w:t>Del 29 abril al 1° Mayo 2014</w:t>
            </w:r>
          </w:p>
          <w:p w:rsidR="004B7593" w:rsidRDefault="004B7593" w:rsidP="003B46F6">
            <w:pPr>
              <w:rPr>
                <w:rFonts w:ascii="Century Gothic" w:hAnsi="Century Gothic"/>
                <w:sz w:val="14"/>
                <w:szCs w:val="16"/>
              </w:rPr>
            </w:pPr>
          </w:p>
          <w:p w:rsidR="004B7593" w:rsidRDefault="004B7593" w:rsidP="003B46F6">
            <w:pPr>
              <w:rPr>
                <w:rFonts w:ascii="Century Gothic" w:hAnsi="Century Gothic"/>
                <w:sz w:val="14"/>
                <w:szCs w:val="16"/>
              </w:rPr>
            </w:pPr>
          </w:p>
          <w:p w:rsidR="004B7593" w:rsidRPr="002950F7" w:rsidRDefault="004B7593" w:rsidP="003B46F6">
            <w:pPr>
              <w:rPr>
                <w:rFonts w:ascii="Century Gothic" w:hAnsi="Century Gothic"/>
                <w:bCs/>
                <w:sz w:val="14"/>
                <w:szCs w:val="14"/>
                <w:lang w:bidi="en-US"/>
              </w:rPr>
            </w:pPr>
            <w:r w:rsidRPr="00477EBB">
              <w:rPr>
                <w:rFonts w:ascii="Century Gothic" w:hAnsi="Century Gothic"/>
                <w:sz w:val="14"/>
                <w:szCs w:val="16"/>
              </w:rPr>
              <w:t xml:space="preserve">Salida: 28 Abril </w:t>
            </w:r>
            <w:r>
              <w:rPr>
                <w:rFonts w:ascii="Century Gothic" w:hAnsi="Century Gothic"/>
                <w:sz w:val="14"/>
                <w:szCs w:val="16"/>
              </w:rPr>
              <w:t>– Salida de Regreso</w:t>
            </w:r>
            <w:r w:rsidRPr="00477EBB">
              <w:rPr>
                <w:rFonts w:ascii="Century Gothic" w:hAnsi="Century Gothic"/>
                <w:sz w:val="14"/>
                <w:szCs w:val="16"/>
              </w:rPr>
              <w:t>: 2 Mayo</w:t>
            </w:r>
          </w:p>
          <w:p w:rsidR="004B7593" w:rsidRPr="002950F7" w:rsidRDefault="004B7593" w:rsidP="003B46F6">
            <w:pPr>
              <w:rPr>
                <w:rFonts w:ascii="Century Gothic" w:hAnsi="Century Gothic"/>
                <w:bCs/>
                <w:sz w:val="14"/>
                <w:szCs w:val="14"/>
                <w:lang w:bidi="en-US"/>
              </w:rPr>
            </w:pPr>
          </w:p>
          <w:p w:rsidR="004B7593" w:rsidRPr="001A5415" w:rsidRDefault="004B7593" w:rsidP="003B46F6"/>
        </w:tc>
        <w:tc>
          <w:tcPr>
            <w:tcW w:w="1843" w:type="dxa"/>
            <w:vAlign w:val="center"/>
          </w:tcPr>
          <w:p w:rsidR="004B7593" w:rsidRPr="002950F7" w:rsidRDefault="004B7593" w:rsidP="003B46F6">
            <w:pPr>
              <w:rPr>
                <w:rFonts w:ascii="Century Gothic" w:hAnsi="Century Gothic"/>
                <w:bCs/>
                <w:sz w:val="14"/>
                <w:szCs w:val="14"/>
                <w:lang w:bidi="en-US"/>
              </w:rPr>
            </w:pPr>
          </w:p>
          <w:p w:rsidR="004B7593" w:rsidRDefault="004B7593" w:rsidP="003B46F6">
            <w:pPr>
              <w:rPr>
                <w:lang w:val="es-MX"/>
              </w:rPr>
            </w:pPr>
            <w:r>
              <w:rPr>
                <w:rFonts w:ascii="Century Gothic" w:hAnsi="Century Gothic"/>
                <w:bCs/>
                <w:sz w:val="14"/>
                <w:szCs w:val="14"/>
                <w:lang w:bidi="en-US"/>
              </w:rPr>
              <w:t xml:space="preserve"> </w:t>
            </w:r>
            <w:r>
              <w:rPr>
                <w:rFonts w:ascii="Century Gothic" w:hAnsi="Century Gothic"/>
                <w:sz w:val="14"/>
                <w:szCs w:val="16"/>
              </w:rPr>
              <w:t xml:space="preserve">  Licenciado Leonardo Aguilar Garza – Especialista en  Inversión</w:t>
            </w:r>
          </w:p>
        </w:tc>
        <w:tc>
          <w:tcPr>
            <w:tcW w:w="3333" w:type="dxa"/>
            <w:vMerge w:val="restart"/>
            <w:vAlign w:val="center"/>
          </w:tcPr>
          <w:p w:rsidR="004B7593" w:rsidRPr="002950F7" w:rsidRDefault="004B7593" w:rsidP="003B46F6">
            <w:pPr>
              <w:rPr>
                <w:rFonts w:ascii="Century Gothic" w:hAnsi="Century Gothic"/>
                <w:bCs/>
                <w:sz w:val="14"/>
                <w:szCs w:val="14"/>
                <w:lang w:bidi="en-US"/>
              </w:rPr>
            </w:pPr>
          </w:p>
          <w:tbl>
            <w:tblPr>
              <w:tblW w:w="3112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5"/>
              <w:gridCol w:w="1207"/>
            </w:tblGrid>
            <w:tr w:rsidR="004B7593" w:rsidRPr="002950F7" w:rsidTr="00A36809">
              <w:trPr>
                <w:trHeight w:val="412"/>
              </w:trPr>
              <w:tc>
                <w:tcPr>
                  <w:tcW w:w="1905" w:type="dxa"/>
                  <w:shd w:val="clear" w:color="auto" w:fill="D9D9D9"/>
                  <w:vAlign w:val="center"/>
                </w:tcPr>
                <w:p w:rsidR="004B7593" w:rsidRPr="002950F7" w:rsidRDefault="004B7593" w:rsidP="004B7593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 w:rsidRPr="002950F7"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>Costo aproximado Boleto</w:t>
                  </w:r>
                  <w:r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 xml:space="preserve">s </w:t>
                  </w:r>
                  <w:r w:rsidRPr="002950F7"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 xml:space="preserve"> aéreo</w:t>
                  </w:r>
                  <w:r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 xml:space="preserve">s  para los dos delegados Publico y Privado </w:t>
                  </w:r>
                </w:p>
              </w:tc>
              <w:tc>
                <w:tcPr>
                  <w:tcW w:w="1207" w:type="dxa"/>
                  <w:shd w:val="clear" w:color="auto" w:fill="auto"/>
                  <w:vAlign w:val="center"/>
                </w:tcPr>
                <w:p w:rsidR="004B7593" w:rsidRPr="004B7593" w:rsidRDefault="004B7593" w:rsidP="004B7593">
                  <w:pPr>
                    <w:rPr>
                      <w:rFonts w:ascii="Century Gothic" w:hAnsi="Century Gothic"/>
                      <w:sz w:val="14"/>
                      <w:szCs w:val="16"/>
                    </w:rPr>
                  </w:pPr>
                  <w:r w:rsidRPr="004B7593">
                    <w:rPr>
                      <w:rFonts w:ascii="Century Gothic" w:hAnsi="Century Gothic"/>
                      <w:sz w:val="14"/>
                      <w:szCs w:val="16"/>
                    </w:rPr>
                    <w:t>$   1,66</w:t>
                  </w:r>
                  <w:r>
                    <w:rPr>
                      <w:rFonts w:ascii="Century Gothic" w:hAnsi="Century Gothic"/>
                      <w:sz w:val="14"/>
                      <w:szCs w:val="16"/>
                    </w:rPr>
                    <w:t>5</w:t>
                  </w:r>
                  <w:r w:rsidRPr="004B7593">
                    <w:rPr>
                      <w:rFonts w:ascii="Century Gothic" w:hAnsi="Century Gothic"/>
                      <w:sz w:val="14"/>
                      <w:szCs w:val="16"/>
                    </w:rPr>
                    <w:t>.65</w:t>
                  </w:r>
                </w:p>
              </w:tc>
            </w:tr>
            <w:tr w:rsidR="004B7593" w:rsidRPr="002950F7" w:rsidTr="00A36809">
              <w:trPr>
                <w:trHeight w:val="370"/>
              </w:trPr>
              <w:tc>
                <w:tcPr>
                  <w:tcW w:w="1905" w:type="dxa"/>
                  <w:shd w:val="clear" w:color="auto" w:fill="D9D9D9"/>
                  <w:vAlign w:val="center"/>
                </w:tcPr>
                <w:p w:rsidR="004B7593" w:rsidRPr="002950F7" w:rsidRDefault="004B7593" w:rsidP="003B46F6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 w:rsidRPr="002950F7"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 xml:space="preserve">Gastos terminales </w:t>
                  </w:r>
                  <w:r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07" w:type="dxa"/>
                  <w:shd w:val="clear" w:color="auto" w:fill="auto"/>
                  <w:vAlign w:val="center"/>
                </w:tcPr>
                <w:p w:rsidR="004B7593" w:rsidRPr="002950F7" w:rsidRDefault="004B7593" w:rsidP="004B7593">
                  <w:pPr>
                    <w:rPr>
                      <w:rFonts w:ascii="Century Gothic" w:hAnsi="Century Gothic"/>
                      <w:b/>
                      <w:bCs/>
                      <w:sz w:val="14"/>
                      <w:szCs w:val="14"/>
                    </w:rPr>
                  </w:pPr>
                  <w:r w:rsidRPr="009B3B0F">
                    <w:rPr>
                      <w:rFonts w:ascii="Century Gothic" w:hAnsi="Century Gothic"/>
                      <w:sz w:val="14"/>
                      <w:szCs w:val="16"/>
                    </w:rPr>
                    <w:t>$    </w:t>
                  </w:r>
                  <w:r>
                    <w:rPr>
                      <w:rFonts w:ascii="Century Gothic" w:hAnsi="Century Gothic"/>
                      <w:sz w:val="14"/>
                      <w:szCs w:val="16"/>
                    </w:rPr>
                    <w:t xml:space="preserve">   </w:t>
                  </w:r>
                  <w:r w:rsidRPr="009B3B0F">
                    <w:rPr>
                      <w:rFonts w:ascii="Century Gothic" w:hAnsi="Century Gothic"/>
                      <w:sz w:val="14"/>
                      <w:szCs w:val="16"/>
                    </w:rPr>
                    <w:t>45.00</w:t>
                  </w:r>
                </w:p>
              </w:tc>
            </w:tr>
            <w:tr w:rsidR="004B7593" w:rsidRPr="002950F7" w:rsidTr="00A36809">
              <w:trPr>
                <w:trHeight w:val="247"/>
              </w:trPr>
              <w:tc>
                <w:tcPr>
                  <w:tcW w:w="1905" w:type="dxa"/>
                  <w:shd w:val="clear" w:color="auto" w:fill="D9D9D9"/>
                  <w:vAlign w:val="center"/>
                </w:tcPr>
                <w:p w:rsidR="004B7593" w:rsidRPr="002950F7" w:rsidRDefault="004B7593" w:rsidP="003B46F6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 w:rsidRPr="002950F7"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 xml:space="preserve">Viáticos                 </w:t>
                  </w:r>
                </w:p>
              </w:tc>
              <w:tc>
                <w:tcPr>
                  <w:tcW w:w="1207" w:type="dxa"/>
                  <w:shd w:val="clear" w:color="auto" w:fill="auto"/>
                  <w:vAlign w:val="center"/>
                </w:tcPr>
                <w:p w:rsidR="004B7593" w:rsidRPr="002950F7" w:rsidRDefault="004B7593" w:rsidP="003B46F6">
                  <w:pPr>
                    <w:rPr>
                      <w:rFonts w:ascii="Century Gothic" w:hAnsi="Century Gothic"/>
                      <w:b/>
                      <w:bCs/>
                      <w:sz w:val="14"/>
                      <w:szCs w:val="14"/>
                    </w:rPr>
                  </w:pPr>
                  <w:r w:rsidRPr="00477EBB">
                    <w:rPr>
                      <w:rFonts w:ascii="Century Gothic" w:hAnsi="Century Gothic"/>
                      <w:sz w:val="14"/>
                      <w:szCs w:val="16"/>
                    </w:rPr>
                    <w:t xml:space="preserve">$     </w:t>
                  </w:r>
                  <w:r>
                    <w:rPr>
                      <w:rFonts w:ascii="Century Gothic" w:hAnsi="Century Gothic"/>
                      <w:sz w:val="14"/>
                      <w:szCs w:val="16"/>
                    </w:rPr>
                    <w:t xml:space="preserve"> 390</w:t>
                  </w:r>
                  <w:r w:rsidRPr="00477EBB">
                    <w:rPr>
                      <w:rFonts w:ascii="Century Gothic" w:hAnsi="Century Gothic"/>
                      <w:sz w:val="14"/>
                      <w:szCs w:val="16"/>
                    </w:rPr>
                    <w:t>.00</w:t>
                  </w:r>
                </w:p>
              </w:tc>
            </w:tr>
            <w:tr w:rsidR="004B7593" w:rsidRPr="002950F7" w:rsidTr="00A36809">
              <w:trPr>
                <w:trHeight w:val="356"/>
              </w:trPr>
              <w:tc>
                <w:tcPr>
                  <w:tcW w:w="1905" w:type="dxa"/>
                  <w:shd w:val="clear" w:color="auto" w:fill="D9D9D9"/>
                  <w:vAlign w:val="center"/>
                </w:tcPr>
                <w:p w:rsidR="004B7593" w:rsidRPr="002950F7" w:rsidRDefault="004B7593" w:rsidP="003B46F6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>Gastos de viaje</w:t>
                  </w:r>
                </w:p>
              </w:tc>
              <w:tc>
                <w:tcPr>
                  <w:tcW w:w="1207" w:type="dxa"/>
                  <w:shd w:val="clear" w:color="auto" w:fill="auto"/>
                  <w:vAlign w:val="center"/>
                </w:tcPr>
                <w:p w:rsidR="004B7593" w:rsidRPr="002950F7" w:rsidRDefault="004B7593" w:rsidP="004B7593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 w:rsidRPr="00477EBB">
                    <w:rPr>
                      <w:rFonts w:ascii="Century Gothic" w:hAnsi="Century Gothic"/>
                      <w:sz w:val="14"/>
                      <w:szCs w:val="16"/>
                    </w:rPr>
                    <w:t xml:space="preserve">$     </w:t>
                  </w:r>
                  <w:r>
                    <w:rPr>
                      <w:rFonts w:ascii="Century Gothic" w:hAnsi="Century Gothic"/>
                      <w:sz w:val="14"/>
                      <w:szCs w:val="16"/>
                    </w:rPr>
                    <w:t>195</w:t>
                  </w:r>
                  <w:r w:rsidRPr="00477EBB">
                    <w:rPr>
                      <w:rFonts w:ascii="Century Gothic" w:hAnsi="Century Gothic"/>
                      <w:sz w:val="14"/>
                      <w:szCs w:val="16"/>
                    </w:rPr>
                    <w:t>.00</w:t>
                  </w:r>
                </w:p>
              </w:tc>
            </w:tr>
            <w:tr w:rsidR="004B7593" w:rsidRPr="002950F7" w:rsidTr="00A36809">
              <w:trPr>
                <w:trHeight w:val="184"/>
              </w:trPr>
              <w:tc>
                <w:tcPr>
                  <w:tcW w:w="1905" w:type="dxa"/>
                  <w:shd w:val="clear" w:color="auto" w:fill="D9D9D9"/>
                </w:tcPr>
                <w:p w:rsidR="004B7593" w:rsidRPr="002950F7" w:rsidRDefault="004B7593" w:rsidP="003B46F6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 w:rsidRPr="002950F7"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>TOTAL</w:t>
                  </w:r>
                </w:p>
              </w:tc>
              <w:tc>
                <w:tcPr>
                  <w:tcW w:w="1207" w:type="dxa"/>
                  <w:shd w:val="clear" w:color="auto" w:fill="D9D9D9"/>
                </w:tcPr>
                <w:p w:rsidR="004B7593" w:rsidRPr="002950F7" w:rsidRDefault="004B7593" w:rsidP="004B7593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>$2,295.65</w:t>
                  </w:r>
                </w:p>
              </w:tc>
            </w:tr>
          </w:tbl>
          <w:p w:rsidR="004B7593" w:rsidRPr="002950F7" w:rsidRDefault="004B7593" w:rsidP="003B46F6">
            <w:pPr>
              <w:rPr>
                <w:rFonts w:ascii="Century Gothic" w:hAnsi="Century Gothic"/>
                <w:b/>
                <w:bCs/>
                <w:sz w:val="14"/>
                <w:szCs w:val="14"/>
                <w:lang w:bidi="en-US"/>
              </w:rPr>
            </w:pPr>
          </w:p>
          <w:p w:rsidR="004B7593" w:rsidRPr="00811ED0" w:rsidRDefault="004B7593" w:rsidP="003B46F6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bCs/>
                <w:sz w:val="14"/>
                <w:szCs w:val="14"/>
                <w:lang w:bidi="en-US"/>
              </w:rPr>
              <w:t xml:space="preserve"> </w:t>
            </w:r>
            <w:proofErr w:type="spellStart"/>
            <w:r w:rsidRPr="00811ED0">
              <w:rPr>
                <w:rFonts w:ascii="Century Gothic" w:hAnsi="Century Gothic"/>
                <w:sz w:val="14"/>
                <w:szCs w:val="16"/>
              </w:rPr>
              <w:t>Fee</w:t>
            </w:r>
            <w:proofErr w:type="spellEnd"/>
            <w:r w:rsidRPr="00811ED0">
              <w:rPr>
                <w:rFonts w:ascii="Century Gothic" w:hAnsi="Century Gothic"/>
                <w:sz w:val="14"/>
                <w:szCs w:val="16"/>
              </w:rPr>
              <w:t xml:space="preserve"> </w:t>
            </w:r>
            <w:r>
              <w:rPr>
                <w:rFonts w:ascii="Century Gothic" w:hAnsi="Century Gothic"/>
                <w:sz w:val="14"/>
                <w:szCs w:val="16"/>
              </w:rPr>
              <w:t xml:space="preserve">de participación  </w:t>
            </w:r>
            <w:r w:rsidRPr="00811ED0">
              <w:rPr>
                <w:rFonts w:ascii="Century Gothic" w:hAnsi="Century Gothic"/>
                <w:sz w:val="14"/>
                <w:szCs w:val="16"/>
              </w:rPr>
              <w:t xml:space="preserve">      $ </w:t>
            </w:r>
            <w:r>
              <w:rPr>
                <w:rFonts w:ascii="Century Gothic" w:hAnsi="Century Gothic"/>
                <w:sz w:val="14"/>
                <w:szCs w:val="16"/>
              </w:rPr>
              <w:t xml:space="preserve"> 1,195.00</w:t>
            </w:r>
            <w:r w:rsidRPr="00811ED0">
              <w:rPr>
                <w:rFonts w:ascii="Century Gothic" w:hAnsi="Century Gothic"/>
                <w:sz w:val="14"/>
                <w:szCs w:val="16"/>
              </w:rPr>
              <w:t xml:space="preserve"> </w:t>
            </w:r>
          </w:p>
          <w:p w:rsidR="004B7593" w:rsidRDefault="004B7593" w:rsidP="003B46F6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 xml:space="preserve">Para los dos  delegados </w:t>
            </w:r>
          </w:p>
          <w:p w:rsidR="004B7593" w:rsidRPr="00C97238" w:rsidRDefault="004B7593" w:rsidP="003B46F6">
            <w:pPr>
              <w:rPr>
                <w:rFonts w:ascii="Century Gothic" w:hAnsi="Century Gothic"/>
                <w:sz w:val="14"/>
                <w:szCs w:val="16"/>
              </w:rPr>
            </w:pPr>
            <w:r w:rsidRPr="00C97238">
              <w:rPr>
                <w:rFonts w:ascii="Century Gothic" w:hAnsi="Century Gothic"/>
                <w:sz w:val="14"/>
                <w:szCs w:val="16"/>
              </w:rPr>
              <w:t>Transferencia bancaria       $      25.00</w:t>
            </w:r>
          </w:p>
          <w:p w:rsidR="004B7593" w:rsidRDefault="004B7593" w:rsidP="003B46F6">
            <w:pPr>
              <w:rPr>
                <w:rFonts w:ascii="Century Gothic" w:hAnsi="Century Gothic"/>
                <w:bCs/>
                <w:sz w:val="14"/>
                <w:szCs w:val="14"/>
                <w:lang w:bidi="en-US"/>
              </w:rPr>
            </w:pPr>
          </w:p>
          <w:p w:rsidR="004B7593" w:rsidRDefault="004B7593" w:rsidP="004B7593">
            <w:pPr>
              <w:rPr>
                <w:lang w:val="es-MX"/>
              </w:rPr>
            </w:pPr>
            <w:r>
              <w:rPr>
                <w:rFonts w:ascii="Century Gothic" w:hAnsi="Century Gothic"/>
                <w:bCs/>
                <w:sz w:val="14"/>
                <w:szCs w:val="14"/>
                <w:lang w:bidi="en-US"/>
              </w:rPr>
              <w:t>GRAN TOTAL $3,515.65</w:t>
            </w:r>
          </w:p>
        </w:tc>
      </w:tr>
      <w:tr w:rsidR="004B7593" w:rsidTr="002469E0">
        <w:trPr>
          <w:trHeight w:val="1481"/>
        </w:trPr>
        <w:tc>
          <w:tcPr>
            <w:tcW w:w="1809" w:type="dxa"/>
            <w:vMerge/>
            <w:vAlign w:val="center"/>
          </w:tcPr>
          <w:p w:rsidR="004B7593" w:rsidRDefault="004B7593" w:rsidP="003B46F6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2389" w:type="dxa"/>
            <w:vMerge/>
            <w:vAlign w:val="center"/>
          </w:tcPr>
          <w:p w:rsidR="004B7593" w:rsidRDefault="004B7593" w:rsidP="003B46F6">
            <w:pPr>
              <w:rPr>
                <w:lang w:val="es-MX"/>
              </w:rPr>
            </w:pPr>
          </w:p>
        </w:tc>
        <w:tc>
          <w:tcPr>
            <w:tcW w:w="1722" w:type="dxa"/>
            <w:vMerge/>
            <w:vAlign w:val="center"/>
          </w:tcPr>
          <w:p w:rsidR="004B7593" w:rsidRPr="00477EBB" w:rsidRDefault="004B7593" w:rsidP="003B46F6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B7593" w:rsidRDefault="004B7593" w:rsidP="003B46F6">
            <w:pPr>
              <w:rPr>
                <w:rFonts w:ascii="Century Gothic" w:hAnsi="Century Gothic"/>
                <w:bCs/>
                <w:sz w:val="14"/>
                <w:szCs w:val="14"/>
                <w:lang w:bidi="en-US"/>
              </w:rPr>
            </w:pPr>
            <w:r>
              <w:rPr>
                <w:rFonts w:ascii="Century Gothic" w:hAnsi="Century Gothic"/>
                <w:bCs/>
                <w:sz w:val="14"/>
                <w:szCs w:val="14"/>
                <w:lang w:bidi="en-US"/>
              </w:rPr>
              <w:t xml:space="preserve">Licenciada Lisbeth Márquez </w:t>
            </w:r>
          </w:p>
          <w:p w:rsidR="004B7593" w:rsidRPr="002950F7" w:rsidRDefault="004B7593" w:rsidP="003B46F6">
            <w:pPr>
              <w:rPr>
                <w:rFonts w:ascii="Century Gothic" w:hAnsi="Century Gothic"/>
                <w:bCs/>
                <w:sz w:val="14"/>
                <w:szCs w:val="14"/>
                <w:lang w:bidi="en-US"/>
              </w:rPr>
            </w:pPr>
            <w:r>
              <w:rPr>
                <w:rFonts w:ascii="Century Gothic" w:hAnsi="Century Gothic"/>
                <w:bCs/>
                <w:sz w:val="14"/>
                <w:szCs w:val="14"/>
                <w:lang w:bidi="en-US"/>
              </w:rPr>
              <w:t xml:space="preserve">Directora Ejecutiva de Las oficinas administrativas de Asociación de Desarrolladores y Promotores Turísticos Costero Marinos </w:t>
            </w:r>
          </w:p>
        </w:tc>
        <w:tc>
          <w:tcPr>
            <w:tcW w:w="3333" w:type="dxa"/>
            <w:vMerge/>
            <w:vAlign w:val="center"/>
          </w:tcPr>
          <w:p w:rsidR="004B7593" w:rsidRPr="002950F7" w:rsidRDefault="004B7593" w:rsidP="003B46F6">
            <w:pPr>
              <w:rPr>
                <w:rFonts w:ascii="Century Gothic" w:hAnsi="Century Gothic"/>
                <w:bCs/>
                <w:sz w:val="14"/>
                <w:szCs w:val="14"/>
                <w:lang w:bidi="en-US"/>
              </w:rPr>
            </w:pPr>
          </w:p>
        </w:tc>
      </w:tr>
      <w:tr w:rsidR="004B7593" w:rsidTr="002469E0">
        <w:tc>
          <w:tcPr>
            <w:tcW w:w="1809" w:type="dxa"/>
            <w:vAlign w:val="center"/>
          </w:tcPr>
          <w:p w:rsidR="004B7593" w:rsidRDefault="004B7593" w:rsidP="003B46F6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 xml:space="preserve">  </w:t>
            </w:r>
            <w:proofErr w:type="spellStart"/>
            <w:r>
              <w:rPr>
                <w:rFonts w:ascii="Century Gothic" w:hAnsi="Century Gothic"/>
                <w:sz w:val="14"/>
                <w:szCs w:val="16"/>
              </w:rPr>
              <w:t>Saõ</w:t>
            </w:r>
            <w:proofErr w:type="spellEnd"/>
            <w:r>
              <w:rPr>
                <w:rFonts w:ascii="Century Gothic" w:hAnsi="Century Gothic"/>
                <w:sz w:val="14"/>
                <w:szCs w:val="16"/>
              </w:rPr>
              <w:t xml:space="preserve"> Paulo – Brasil</w:t>
            </w:r>
          </w:p>
          <w:p w:rsidR="004B7593" w:rsidRDefault="004B7593" w:rsidP="003B46F6">
            <w:pPr>
              <w:rPr>
                <w:rFonts w:ascii="Century Gothic" w:hAnsi="Century Gothic"/>
                <w:sz w:val="14"/>
                <w:szCs w:val="16"/>
              </w:rPr>
            </w:pPr>
          </w:p>
          <w:p w:rsidR="004B7593" w:rsidRPr="00525156" w:rsidRDefault="004B7593" w:rsidP="003B46F6">
            <w:pPr>
              <w:rPr>
                <w:rFonts w:ascii="Century Gothic" w:hAnsi="Century Gothic"/>
                <w:sz w:val="14"/>
                <w:szCs w:val="16"/>
              </w:rPr>
            </w:pPr>
            <w:r w:rsidRPr="00525156">
              <w:rPr>
                <w:rFonts w:ascii="Century Gothic" w:hAnsi="Century Gothic"/>
                <w:sz w:val="14"/>
                <w:szCs w:val="16"/>
              </w:rPr>
              <w:t>Desarrollo del PLAN DE PROMOCIO PARA LA CAPTACIÓN DE INVERSIONES TURISTICAS NACIONALES Y EXTRANJERAS   en WORL TRAVEL MARKET LATIN AMERICA 2014</w:t>
            </w:r>
          </w:p>
          <w:p w:rsidR="004B7593" w:rsidRPr="00722175" w:rsidRDefault="004B7593" w:rsidP="003B46F6"/>
        </w:tc>
        <w:tc>
          <w:tcPr>
            <w:tcW w:w="2389" w:type="dxa"/>
            <w:vMerge/>
            <w:vAlign w:val="center"/>
          </w:tcPr>
          <w:p w:rsidR="004B7593" w:rsidRDefault="004B7593" w:rsidP="003B46F6">
            <w:pPr>
              <w:rPr>
                <w:lang w:val="es-MX"/>
              </w:rPr>
            </w:pPr>
          </w:p>
        </w:tc>
        <w:tc>
          <w:tcPr>
            <w:tcW w:w="1722" w:type="dxa"/>
            <w:vAlign w:val="center"/>
          </w:tcPr>
          <w:p w:rsidR="004B7593" w:rsidRDefault="004B7593" w:rsidP="003B46F6">
            <w:pPr>
              <w:rPr>
                <w:rFonts w:ascii="Century Gothic" w:hAnsi="Century Gothic"/>
                <w:sz w:val="14"/>
                <w:szCs w:val="16"/>
              </w:rPr>
            </w:pPr>
            <w:r w:rsidRPr="00531AEA">
              <w:rPr>
                <w:rFonts w:ascii="Century Gothic" w:hAnsi="Century Gothic"/>
                <w:sz w:val="14"/>
                <w:szCs w:val="16"/>
              </w:rPr>
              <w:t>Del 23 al 25 abril 2014</w:t>
            </w:r>
          </w:p>
          <w:p w:rsidR="004B7593" w:rsidRDefault="004B7593" w:rsidP="003B46F6">
            <w:pPr>
              <w:rPr>
                <w:rFonts w:ascii="Century Gothic" w:hAnsi="Century Gothic"/>
                <w:sz w:val="14"/>
                <w:szCs w:val="16"/>
              </w:rPr>
            </w:pPr>
          </w:p>
          <w:p w:rsidR="004B7593" w:rsidRPr="00531AEA" w:rsidRDefault="004B7593" w:rsidP="003B46F6">
            <w:pPr>
              <w:rPr>
                <w:rFonts w:ascii="Century Gothic" w:hAnsi="Century Gothic"/>
                <w:sz w:val="14"/>
                <w:szCs w:val="16"/>
              </w:rPr>
            </w:pPr>
          </w:p>
          <w:p w:rsidR="004B7593" w:rsidRPr="002950F7" w:rsidRDefault="004B7593" w:rsidP="003B46F6">
            <w:pPr>
              <w:rPr>
                <w:rFonts w:ascii="Century Gothic" w:hAnsi="Century Gothic"/>
                <w:bCs/>
                <w:sz w:val="14"/>
                <w:szCs w:val="14"/>
                <w:lang w:bidi="en-US"/>
              </w:rPr>
            </w:pPr>
            <w:r w:rsidRPr="00531AEA">
              <w:rPr>
                <w:rFonts w:ascii="Century Gothic" w:hAnsi="Century Gothic"/>
                <w:sz w:val="14"/>
                <w:szCs w:val="16"/>
              </w:rPr>
              <w:t xml:space="preserve">Salida: 21 Abril </w:t>
            </w:r>
            <w:r>
              <w:rPr>
                <w:rFonts w:ascii="Century Gothic" w:hAnsi="Century Gothic"/>
                <w:sz w:val="14"/>
                <w:szCs w:val="16"/>
              </w:rPr>
              <w:t xml:space="preserve"> - Salida de </w:t>
            </w:r>
            <w:r w:rsidRPr="00531AEA">
              <w:rPr>
                <w:rFonts w:ascii="Century Gothic" w:hAnsi="Century Gothic"/>
                <w:sz w:val="14"/>
                <w:szCs w:val="16"/>
              </w:rPr>
              <w:t>Regreso: 2</w:t>
            </w:r>
            <w:r>
              <w:rPr>
                <w:rFonts w:ascii="Century Gothic" w:hAnsi="Century Gothic"/>
                <w:sz w:val="14"/>
                <w:szCs w:val="16"/>
              </w:rPr>
              <w:t>6 Abril</w:t>
            </w:r>
          </w:p>
          <w:p w:rsidR="004B7593" w:rsidRPr="00525156" w:rsidRDefault="004B7593" w:rsidP="003B46F6"/>
        </w:tc>
        <w:tc>
          <w:tcPr>
            <w:tcW w:w="1843" w:type="dxa"/>
            <w:vAlign w:val="center"/>
          </w:tcPr>
          <w:p w:rsidR="004B7593" w:rsidRDefault="004B7593" w:rsidP="003B46F6">
            <w:pPr>
              <w:rPr>
                <w:rFonts w:ascii="Century Gothic" w:hAnsi="Century Gothic"/>
                <w:sz w:val="14"/>
                <w:szCs w:val="16"/>
              </w:rPr>
            </w:pPr>
          </w:p>
          <w:p w:rsidR="004B7593" w:rsidRDefault="004B7593" w:rsidP="003B46F6">
            <w:pPr>
              <w:rPr>
                <w:lang w:val="es-MX"/>
              </w:rPr>
            </w:pPr>
            <w:r>
              <w:rPr>
                <w:rFonts w:ascii="Century Gothic" w:hAnsi="Century Gothic"/>
                <w:sz w:val="14"/>
                <w:szCs w:val="16"/>
              </w:rPr>
              <w:t xml:space="preserve"> Licenciada Doris Cornejo – Coordinador de inversión</w:t>
            </w:r>
          </w:p>
        </w:tc>
        <w:tc>
          <w:tcPr>
            <w:tcW w:w="3333" w:type="dxa"/>
            <w:vAlign w:val="center"/>
          </w:tcPr>
          <w:tbl>
            <w:tblPr>
              <w:tblW w:w="0" w:type="auto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24"/>
              <w:gridCol w:w="1273"/>
            </w:tblGrid>
            <w:tr w:rsidR="004B7593" w:rsidRPr="002950F7" w:rsidTr="002469E0">
              <w:trPr>
                <w:trHeight w:val="394"/>
              </w:trPr>
              <w:tc>
                <w:tcPr>
                  <w:tcW w:w="1824" w:type="dxa"/>
                  <w:shd w:val="clear" w:color="auto" w:fill="D9D9D9"/>
                  <w:vAlign w:val="center"/>
                </w:tcPr>
                <w:p w:rsidR="004B7593" w:rsidRPr="002950F7" w:rsidRDefault="004B7593" w:rsidP="003B46F6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 w:rsidRPr="002950F7"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 xml:space="preserve">Costo aproximado Boleto aéreo </w:t>
                  </w: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4B7593" w:rsidRPr="002950F7" w:rsidRDefault="004B7593" w:rsidP="003B46F6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 w:rsidRPr="00477EBB">
                    <w:rPr>
                      <w:rFonts w:ascii="Century Gothic" w:hAnsi="Century Gothic"/>
                      <w:sz w:val="14"/>
                      <w:szCs w:val="16"/>
                    </w:rPr>
                    <w:t xml:space="preserve">$ </w:t>
                  </w:r>
                  <w:r>
                    <w:rPr>
                      <w:rFonts w:ascii="Century Gothic" w:hAnsi="Century Gothic"/>
                      <w:sz w:val="14"/>
                      <w:szCs w:val="16"/>
                    </w:rPr>
                    <w:t xml:space="preserve">  </w:t>
                  </w:r>
                  <w:r w:rsidRPr="000C4E84">
                    <w:rPr>
                      <w:rFonts w:ascii="Century Gothic" w:hAnsi="Century Gothic"/>
                      <w:sz w:val="14"/>
                      <w:szCs w:val="16"/>
                    </w:rPr>
                    <w:t>  1,761.32</w:t>
                  </w:r>
                </w:p>
              </w:tc>
            </w:tr>
            <w:tr w:rsidR="004B7593" w:rsidRPr="002950F7" w:rsidTr="002469E0">
              <w:trPr>
                <w:trHeight w:val="354"/>
              </w:trPr>
              <w:tc>
                <w:tcPr>
                  <w:tcW w:w="1824" w:type="dxa"/>
                  <w:shd w:val="clear" w:color="auto" w:fill="D9D9D9"/>
                  <w:vAlign w:val="center"/>
                </w:tcPr>
                <w:p w:rsidR="004B7593" w:rsidRPr="002950F7" w:rsidRDefault="004B7593" w:rsidP="003B46F6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 w:rsidRPr="002950F7"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 xml:space="preserve">Gastos terminales </w:t>
                  </w:r>
                  <w:r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4B7593" w:rsidRPr="002950F7" w:rsidRDefault="004B7593" w:rsidP="003B46F6">
                  <w:pPr>
                    <w:rPr>
                      <w:rFonts w:ascii="Century Gothic" w:hAnsi="Century Gothic"/>
                      <w:b/>
                      <w:bCs/>
                      <w:sz w:val="14"/>
                      <w:szCs w:val="14"/>
                    </w:rPr>
                  </w:pPr>
                  <w:r w:rsidRPr="00AE58D1">
                    <w:rPr>
                      <w:rFonts w:ascii="Century Gothic" w:hAnsi="Century Gothic"/>
                      <w:sz w:val="14"/>
                      <w:szCs w:val="16"/>
                    </w:rPr>
                    <w:t>$      </w:t>
                  </w:r>
                  <w:r>
                    <w:rPr>
                      <w:rFonts w:ascii="Century Gothic" w:hAnsi="Century Gothic"/>
                      <w:sz w:val="14"/>
                      <w:szCs w:val="16"/>
                    </w:rPr>
                    <w:t xml:space="preserve">   </w:t>
                  </w:r>
                  <w:r w:rsidRPr="00AE58D1">
                    <w:rPr>
                      <w:rFonts w:ascii="Century Gothic" w:hAnsi="Century Gothic"/>
                      <w:sz w:val="14"/>
                      <w:szCs w:val="16"/>
                    </w:rPr>
                    <w:t>45.00</w:t>
                  </w:r>
                </w:p>
              </w:tc>
            </w:tr>
            <w:tr w:rsidR="004B7593" w:rsidRPr="002950F7" w:rsidTr="002469E0">
              <w:trPr>
                <w:trHeight w:val="341"/>
              </w:trPr>
              <w:tc>
                <w:tcPr>
                  <w:tcW w:w="1824" w:type="dxa"/>
                  <w:shd w:val="clear" w:color="auto" w:fill="D9D9D9"/>
                  <w:vAlign w:val="center"/>
                </w:tcPr>
                <w:p w:rsidR="004B7593" w:rsidRPr="002950F7" w:rsidRDefault="004B7593" w:rsidP="003B46F6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 w:rsidRPr="002950F7"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 xml:space="preserve">Viáticos                 </w:t>
                  </w: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4B7593" w:rsidRPr="002950F7" w:rsidRDefault="004B7593" w:rsidP="003B46F6">
                  <w:pPr>
                    <w:rPr>
                      <w:rFonts w:ascii="Century Gothic" w:hAnsi="Century Gothic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Century Gothic" w:hAnsi="Century Gothic"/>
                      <w:sz w:val="14"/>
                      <w:szCs w:val="16"/>
                    </w:rPr>
                    <w:t>$</w:t>
                  </w:r>
                  <w:r w:rsidRPr="00477EBB">
                    <w:rPr>
                      <w:rFonts w:ascii="Century Gothic" w:hAnsi="Century Gothic"/>
                      <w:sz w:val="14"/>
                      <w:szCs w:val="16"/>
                    </w:rPr>
                    <w:t>    </w:t>
                  </w:r>
                  <w:r>
                    <w:rPr>
                      <w:rFonts w:ascii="Century Gothic" w:hAnsi="Century Gothic"/>
                      <w:sz w:val="14"/>
                      <w:szCs w:val="16"/>
                    </w:rPr>
                    <w:t xml:space="preserve">  </w:t>
                  </w:r>
                  <w:r w:rsidRPr="00477EBB">
                    <w:rPr>
                      <w:rFonts w:ascii="Century Gothic" w:hAnsi="Century Gothic"/>
                      <w:sz w:val="14"/>
                      <w:szCs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4"/>
                      <w:szCs w:val="16"/>
                    </w:rPr>
                    <w:t>700</w:t>
                  </w:r>
                  <w:r w:rsidRPr="00477EBB">
                    <w:rPr>
                      <w:rFonts w:ascii="Century Gothic" w:hAnsi="Century Gothic"/>
                      <w:sz w:val="14"/>
                      <w:szCs w:val="16"/>
                    </w:rPr>
                    <w:t>.00</w:t>
                  </w:r>
                </w:p>
              </w:tc>
            </w:tr>
            <w:tr w:rsidR="004B7593" w:rsidRPr="002950F7" w:rsidTr="002469E0">
              <w:trPr>
                <w:trHeight w:val="341"/>
              </w:trPr>
              <w:tc>
                <w:tcPr>
                  <w:tcW w:w="1824" w:type="dxa"/>
                  <w:shd w:val="clear" w:color="auto" w:fill="D9D9D9"/>
                  <w:vAlign w:val="center"/>
                </w:tcPr>
                <w:p w:rsidR="004B7593" w:rsidRPr="002950F7" w:rsidRDefault="004B7593" w:rsidP="003B46F6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>Gastos de viaje</w:t>
                  </w: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4B7593" w:rsidRPr="002950F7" w:rsidRDefault="004B7593" w:rsidP="003B46F6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 w:rsidRPr="00477EBB">
                    <w:rPr>
                      <w:rFonts w:ascii="Century Gothic" w:hAnsi="Century Gothic"/>
                      <w:sz w:val="14"/>
                      <w:szCs w:val="16"/>
                    </w:rPr>
                    <w:t>$   </w:t>
                  </w:r>
                  <w:r>
                    <w:rPr>
                      <w:rFonts w:ascii="Century Gothic" w:hAnsi="Century Gothic"/>
                      <w:sz w:val="14"/>
                      <w:szCs w:val="16"/>
                    </w:rPr>
                    <w:t xml:space="preserve">  </w:t>
                  </w:r>
                  <w:r w:rsidRPr="00477EBB">
                    <w:rPr>
                      <w:rFonts w:ascii="Century Gothic" w:hAnsi="Century Gothic"/>
                      <w:sz w:val="14"/>
                      <w:szCs w:val="16"/>
                    </w:rPr>
                    <w:t xml:space="preserve">  525.00</w:t>
                  </w:r>
                </w:p>
              </w:tc>
            </w:tr>
            <w:tr w:rsidR="004B7593" w:rsidRPr="002950F7" w:rsidTr="002469E0">
              <w:trPr>
                <w:trHeight w:val="176"/>
              </w:trPr>
              <w:tc>
                <w:tcPr>
                  <w:tcW w:w="1824" w:type="dxa"/>
                  <w:shd w:val="clear" w:color="auto" w:fill="D9D9D9"/>
                  <w:vAlign w:val="center"/>
                </w:tcPr>
                <w:p w:rsidR="004B7593" w:rsidRPr="002950F7" w:rsidRDefault="004B7593" w:rsidP="003B46F6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 w:rsidRPr="002950F7"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>TOTAL</w:t>
                  </w:r>
                </w:p>
              </w:tc>
              <w:tc>
                <w:tcPr>
                  <w:tcW w:w="1273" w:type="dxa"/>
                  <w:shd w:val="clear" w:color="auto" w:fill="D9D9D9"/>
                  <w:vAlign w:val="center"/>
                </w:tcPr>
                <w:p w:rsidR="004B7593" w:rsidRPr="002950F7" w:rsidRDefault="004B7593" w:rsidP="003B46F6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>$ 3,031.32</w:t>
                  </w:r>
                </w:p>
              </w:tc>
            </w:tr>
          </w:tbl>
          <w:p w:rsidR="004B7593" w:rsidRDefault="004B7593" w:rsidP="003B46F6">
            <w:pPr>
              <w:rPr>
                <w:lang w:val="es-MX"/>
              </w:rPr>
            </w:pPr>
          </w:p>
        </w:tc>
      </w:tr>
      <w:tr w:rsidR="001A5415" w:rsidTr="002469E0">
        <w:tc>
          <w:tcPr>
            <w:tcW w:w="1809" w:type="dxa"/>
            <w:vAlign w:val="center"/>
          </w:tcPr>
          <w:p w:rsidR="00470F3A" w:rsidRDefault="00470F3A" w:rsidP="00470F3A">
            <w:pPr>
              <w:rPr>
                <w:rFonts w:ascii="Century Gothic" w:hAnsi="Century Gothic"/>
                <w:sz w:val="14"/>
                <w:szCs w:val="16"/>
              </w:rPr>
            </w:pPr>
          </w:p>
          <w:p w:rsidR="001A5415" w:rsidRDefault="00470F3A" w:rsidP="00470F3A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>MIAMI – USA</w:t>
            </w:r>
          </w:p>
          <w:p w:rsidR="00470F3A" w:rsidRDefault="00470F3A" w:rsidP="00470F3A">
            <w:pPr>
              <w:ind w:right="425" w:firstLine="33"/>
              <w:rPr>
                <w:rFonts w:ascii="Century Gothic" w:hAnsi="Century Gothic"/>
                <w:sz w:val="14"/>
                <w:szCs w:val="14"/>
                <w:lang w:val="es-MX"/>
              </w:rPr>
            </w:pPr>
          </w:p>
          <w:p w:rsidR="00470F3A" w:rsidRPr="00C51663" w:rsidRDefault="00470F3A" w:rsidP="00470F3A">
            <w:pPr>
              <w:ind w:right="425" w:firstLine="33"/>
              <w:rPr>
                <w:rFonts w:ascii="Century Gothic" w:hAnsi="Century Gothic"/>
                <w:sz w:val="16"/>
                <w:szCs w:val="16"/>
              </w:rPr>
            </w:pPr>
            <w:r w:rsidRPr="00C51663">
              <w:rPr>
                <w:rFonts w:ascii="Century Gothic" w:hAnsi="Century Gothic"/>
                <w:sz w:val="14"/>
                <w:szCs w:val="14"/>
                <w:lang w:val="es-MX"/>
              </w:rPr>
              <w:t>Atender reunión con ejecutivos FCCA- en  seguimiento a llegada de cruceros turísticos al país y desarrollo de reuniones para que el país sea  la SEDE de la convención internacional 2015</w:t>
            </w:r>
          </w:p>
          <w:p w:rsidR="00470F3A" w:rsidRPr="00722175" w:rsidRDefault="00470F3A" w:rsidP="00470F3A"/>
        </w:tc>
        <w:tc>
          <w:tcPr>
            <w:tcW w:w="2389" w:type="dxa"/>
            <w:vAlign w:val="center"/>
          </w:tcPr>
          <w:p w:rsidR="00470F3A" w:rsidRDefault="00470F3A" w:rsidP="00470F3A">
            <w:pPr>
              <w:rPr>
                <w:rFonts w:ascii="Century Gothic" w:hAnsi="Century Gothic"/>
                <w:sz w:val="14"/>
                <w:szCs w:val="16"/>
              </w:rPr>
            </w:pPr>
          </w:p>
          <w:p w:rsidR="001A5415" w:rsidRDefault="00470F3A" w:rsidP="00470F3A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>-</w:t>
            </w:r>
            <w:r w:rsidRPr="00D132A3">
              <w:rPr>
                <w:rFonts w:ascii="Century Gothic" w:hAnsi="Century Gothic"/>
                <w:sz w:val="14"/>
                <w:szCs w:val="16"/>
              </w:rPr>
              <w:t xml:space="preserve">Mantener  gestiones internacionales y regionales  para impulsar Turismo Náutico nacional y en la región para  </w:t>
            </w:r>
            <w:r w:rsidR="002469E0" w:rsidRPr="00D132A3">
              <w:rPr>
                <w:rFonts w:ascii="Century Gothic" w:hAnsi="Century Gothic"/>
                <w:sz w:val="14"/>
                <w:szCs w:val="16"/>
              </w:rPr>
              <w:t>Atracción</w:t>
            </w:r>
            <w:r w:rsidRPr="00D132A3">
              <w:rPr>
                <w:rFonts w:ascii="Century Gothic" w:hAnsi="Century Gothic"/>
                <w:sz w:val="14"/>
                <w:szCs w:val="16"/>
              </w:rPr>
              <w:t xml:space="preserve"> de Inversiones turísticas</w:t>
            </w:r>
          </w:p>
          <w:p w:rsidR="00470F3A" w:rsidRDefault="00470F3A" w:rsidP="00470F3A">
            <w:pPr>
              <w:rPr>
                <w:rFonts w:ascii="Century Gothic" w:hAnsi="Century Gothic"/>
                <w:sz w:val="14"/>
                <w:szCs w:val="16"/>
              </w:rPr>
            </w:pPr>
          </w:p>
          <w:p w:rsidR="00470F3A" w:rsidRDefault="00470F3A" w:rsidP="00470F3A">
            <w:pPr>
              <w:rPr>
                <w:lang w:val="es-MX"/>
              </w:rPr>
            </w:pPr>
            <w:r>
              <w:rPr>
                <w:rFonts w:ascii="Century Gothic" w:hAnsi="Century Gothic"/>
                <w:sz w:val="14"/>
                <w:szCs w:val="16"/>
              </w:rPr>
              <w:t xml:space="preserve">-Definir los requerimientos de gestión y ejecución para que ejecutivos de FCCA, aprueben que EL </w:t>
            </w:r>
            <w:r w:rsidR="002469E0">
              <w:rPr>
                <w:rFonts w:ascii="Century Gothic" w:hAnsi="Century Gothic"/>
                <w:sz w:val="14"/>
                <w:szCs w:val="16"/>
              </w:rPr>
              <w:t>Salvador</w:t>
            </w:r>
            <w:r>
              <w:rPr>
                <w:rFonts w:ascii="Century Gothic" w:hAnsi="Century Gothic"/>
                <w:sz w:val="14"/>
                <w:szCs w:val="16"/>
              </w:rPr>
              <w:t xml:space="preserve"> sea la sede  del encuentro internacional en el año  2015</w:t>
            </w:r>
          </w:p>
        </w:tc>
        <w:tc>
          <w:tcPr>
            <w:tcW w:w="1722" w:type="dxa"/>
            <w:vAlign w:val="center"/>
          </w:tcPr>
          <w:p w:rsidR="002469E0" w:rsidRDefault="002469E0" w:rsidP="00470F3A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>Del 11 al 13 de junio 2014</w:t>
            </w:r>
          </w:p>
          <w:p w:rsidR="002469E0" w:rsidRDefault="00470F3A" w:rsidP="00470F3A">
            <w:pPr>
              <w:rPr>
                <w:rFonts w:ascii="Century Gothic" w:hAnsi="Century Gothic"/>
                <w:sz w:val="14"/>
                <w:szCs w:val="16"/>
              </w:rPr>
            </w:pPr>
            <w:r w:rsidRPr="00470F3A">
              <w:rPr>
                <w:rFonts w:ascii="Century Gothic" w:hAnsi="Century Gothic"/>
                <w:sz w:val="14"/>
                <w:szCs w:val="16"/>
              </w:rPr>
              <w:t>-Salida desde</w:t>
            </w:r>
          </w:p>
          <w:p w:rsidR="00470F3A" w:rsidRPr="00470F3A" w:rsidRDefault="00470F3A" w:rsidP="00470F3A">
            <w:pPr>
              <w:rPr>
                <w:rFonts w:ascii="Century Gothic" w:hAnsi="Century Gothic"/>
                <w:sz w:val="14"/>
                <w:szCs w:val="16"/>
              </w:rPr>
            </w:pPr>
            <w:r w:rsidRPr="00470F3A">
              <w:rPr>
                <w:rFonts w:ascii="Century Gothic" w:hAnsi="Century Gothic"/>
                <w:sz w:val="14"/>
                <w:szCs w:val="16"/>
              </w:rPr>
              <w:t>El Salvador hacia MIAMI el día  miércoles 11 de junio del 2014</w:t>
            </w:r>
          </w:p>
          <w:p w:rsidR="00470F3A" w:rsidRPr="00470F3A" w:rsidRDefault="00470F3A" w:rsidP="00470F3A">
            <w:pPr>
              <w:rPr>
                <w:rFonts w:ascii="Century Gothic" w:hAnsi="Century Gothic"/>
                <w:sz w:val="14"/>
                <w:szCs w:val="16"/>
              </w:rPr>
            </w:pPr>
          </w:p>
          <w:p w:rsidR="00470F3A" w:rsidRPr="00470F3A" w:rsidRDefault="00470F3A" w:rsidP="00470F3A">
            <w:pPr>
              <w:rPr>
                <w:rFonts w:ascii="Century Gothic" w:hAnsi="Century Gothic"/>
                <w:sz w:val="14"/>
                <w:szCs w:val="16"/>
              </w:rPr>
            </w:pPr>
            <w:r w:rsidRPr="00470F3A">
              <w:rPr>
                <w:rFonts w:ascii="Century Gothic" w:hAnsi="Century Gothic"/>
                <w:sz w:val="14"/>
                <w:szCs w:val="16"/>
              </w:rPr>
              <w:t>-Regreso de Miami a El Salvador</w:t>
            </w:r>
            <w:r w:rsidR="002469E0">
              <w:rPr>
                <w:rFonts w:ascii="Century Gothic" w:hAnsi="Century Gothic"/>
                <w:sz w:val="14"/>
                <w:szCs w:val="16"/>
              </w:rPr>
              <w:t xml:space="preserve">  </w:t>
            </w:r>
            <w:r w:rsidRPr="00470F3A">
              <w:rPr>
                <w:rFonts w:ascii="Century Gothic" w:hAnsi="Century Gothic"/>
                <w:sz w:val="14"/>
                <w:szCs w:val="16"/>
              </w:rPr>
              <w:t>el día viernes 13 de junio del 2014</w:t>
            </w:r>
          </w:p>
          <w:p w:rsidR="001A5415" w:rsidRPr="00470F3A" w:rsidRDefault="001A5415" w:rsidP="00470F3A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A5415" w:rsidRDefault="00470F3A" w:rsidP="00470F3A">
            <w:pPr>
              <w:rPr>
                <w:lang w:val="es-MX"/>
              </w:rPr>
            </w:pPr>
            <w:r>
              <w:rPr>
                <w:rFonts w:ascii="Century Gothic" w:hAnsi="Century Gothic"/>
                <w:bCs/>
                <w:sz w:val="14"/>
                <w:szCs w:val="14"/>
                <w:lang w:bidi="en-US"/>
              </w:rPr>
              <w:t xml:space="preserve"> </w:t>
            </w:r>
            <w:r>
              <w:rPr>
                <w:rFonts w:ascii="Century Gothic" w:hAnsi="Century Gothic"/>
                <w:sz w:val="14"/>
                <w:szCs w:val="16"/>
              </w:rPr>
              <w:t xml:space="preserve">  Licenciada Martha Cristina Morales – Gerente    de Proyectos e Inversión</w:t>
            </w:r>
          </w:p>
        </w:tc>
        <w:tc>
          <w:tcPr>
            <w:tcW w:w="3333" w:type="dxa"/>
            <w:vAlign w:val="center"/>
          </w:tcPr>
          <w:tbl>
            <w:tblPr>
              <w:tblW w:w="0" w:type="auto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55"/>
              <w:gridCol w:w="1175"/>
            </w:tblGrid>
            <w:tr w:rsidR="00470F3A" w:rsidRPr="002950F7" w:rsidTr="00A36809">
              <w:trPr>
                <w:trHeight w:val="423"/>
              </w:trPr>
              <w:tc>
                <w:tcPr>
                  <w:tcW w:w="1855" w:type="dxa"/>
                  <w:shd w:val="clear" w:color="auto" w:fill="D9D9D9"/>
                </w:tcPr>
                <w:p w:rsidR="00470F3A" w:rsidRPr="002950F7" w:rsidRDefault="00470F3A" w:rsidP="00470F3A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 w:rsidRPr="002950F7"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 xml:space="preserve">Costo aproximado Boleto aéreo </w:t>
                  </w:r>
                </w:p>
              </w:tc>
              <w:tc>
                <w:tcPr>
                  <w:tcW w:w="1175" w:type="dxa"/>
                  <w:shd w:val="clear" w:color="auto" w:fill="auto"/>
                  <w:vAlign w:val="center"/>
                </w:tcPr>
                <w:p w:rsidR="00470F3A" w:rsidRPr="00274C37" w:rsidRDefault="00470F3A" w:rsidP="00470F3A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 w:rsidRPr="00274C37"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 xml:space="preserve">$ </w:t>
                  </w:r>
                  <w:r>
                    <w:rPr>
                      <w:rFonts w:ascii="Century Gothic" w:hAnsi="Century Gothic"/>
                      <w:sz w:val="14"/>
                      <w:szCs w:val="16"/>
                    </w:rPr>
                    <w:t xml:space="preserve">  974.64</w:t>
                  </w:r>
                </w:p>
              </w:tc>
            </w:tr>
            <w:tr w:rsidR="00470F3A" w:rsidRPr="002950F7" w:rsidTr="00A36809">
              <w:trPr>
                <w:trHeight w:val="380"/>
              </w:trPr>
              <w:tc>
                <w:tcPr>
                  <w:tcW w:w="1855" w:type="dxa"/>
                  <w:shd w:val="clear" w:color="auto" w:fill="D9D9D9"/>
                </w:tcPr>
                <w:p w:rsidR="00470F3A" w:rsidRPr="002950F7" w:rsidRDefault="00470F3A" w:rsidP="00470F3A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 w:rsidRPr="002950F7"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 xml:space="preserve">Gastos terminales </w:t>
                  </w:r>
                  <w:r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175" w:type="dxa"/>
                  <w:shd w:val="clear" w:color="auto" w:fill="auto"/>
                  <w:vAlign w:val="center"/>
                </w:tcPr>
                <w:p w:rsidR="00470F3A" w:rsidRPr="00274C37" w:rsidRDefault="00470F3A" w:rsidP="00470F3A">
                  <w:pPr>
                    <w:rPr>
                      <w:rFonts w:ascii="Century Gothic" w:hAnsi="Century Gothic"/>
                      <w:b/>
                      <w:bCs/>
                      <w:sz w:val="14"/>
                      <w:szCs w:val="14"/>
                    </w:rPr>
                  </w:pPr>
                  <w:r w:rsidRPr="00274C37">
                    <w:rPr>
                      <w:rFonts w:ascii="Century Gothic" w:hAnsi="Century Gothic"/>
                      <w:b/>
                      <w:bCs/>
                      <w:sz w:val="14"/>
                      <w:szCs w:val="14"/>
                    </w:rPr>
                    <w:t>$</w:t>
                  </w:r>
                  <w:r w:rsidRPr="00274C37">
                    <w:rPr>
                      <w:rFonts w:ascii="Century Gothic" w:hAnsi="Century Gothic"/>
                      <w:sz w:val="14"/>
                      <w:szCs w:val="16"/>
                    </w:rPr>
                    <w:t>    </w:t>
                  </w:r>
                  <w:r>
                    <w:rPr>
                      <w:rFonts w:ascii="Century Gothic" w:hAnsi="Century Gothic"/>
                      <w:sz w:val="14"/>
                      <w:szCs w:val="16"/>
                    </w:rPr>
                    <w:t xml:space="preserve"> </w:t>
                  </w:r>
                  <w:r w:rsidRPr="00274C37">
                    <w:rPr>
                      <w:rFonts w:ascii="Century Gothic" w:hAnsi="Century Gothic"/>
                      <w:sz w:val="14"/>
                      <w:szCs w:val="16"/>
                    </w:rPr>
                    <w:t>45.00</w:t>
                  </w:r>
                </w:p>
              </w:tc>
            </w:tr>
            <w:tr w:rsidR="00470F3A" w:rsidRPr="002950F7" w:rsidTr="00A36809">
              <w:trPr>
                <w:trHeight w:val="366"/>
              </w:trPr>
              <w:tc>
                <w:tcPr>
                  <w:tcW w:w="1855" w:type="dxa"/>
                  <w:shd w:val="clear" w:color="auto" w:fill="D9D9D9"/>
                </w:tcPr>
                <w:p w:rsidR="00470F3A" w:rsidRPr="002950F7" w:rsidRDefault="00470F3A" w:rsidP="00470F3A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 w:rsidRPr="002950F7"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 xml:space="preserve">Viáticos                 </w:t>
                  </w:r>
                </w:p>
              </w:tc>
              <w:tc>
                <w:tcPr>
                  <w:tcW w:w="1175" w:type="dxa"/>
                  <w:shd w:val="clear" w:color="auto" w:fill="auto"/>
                  <w:vAlign w:val="center"/>
                </w:tcPr>
                <w:p w:rsidR="00470F3A" w:rsidRPr="00274C37" w:rsidRDefault="00470F3A" w:rsidP="00470F3A">
                  <w:pPr>
                    <w:rPr>
                      <w:rFonts w:ascii="Century Gothic" w:hAnsi="Century Gothic"/>
                      <w:b/>
                      <w:bCs/>
                      <w:sz w:val="14"/>
                      <w:szCs w:val="14"/>
                    </w:rPr>
                  </w:pPr>
                  <w:r w:rsidRPr="00274C37">
                    <w:rPr>
                      <w:rFonts w:ascii="Century Gothic" w:hAnsi="Century Gothic"/>
                      <w:b/>
                      <w:bCs/>
                      <w:sz w:val="14"/>
                      <w:szCs w:val="14"/>
                    </w:rPr>
                    <w:t>$</w:t>
                  </w:r>
                  <w:r>
                    <w:rPr>
                      <w:rFonts w:ascii="Century Gothic" w:hAnsi="Century Gothic"/>
                      <w:b/>
                      <w:bCs/>
                      <w:sz w:val="14"/>
                      <w:szCs w:val="14"/>
                    </w:rPr>
                    <w:t xml:space="preserve">    </w:t>
                  </w:r>
                  <w:r>
                    <w:rPr>
                      <w:rFonts w:ascii="Century Gothic" w:hAnsi="Century Gothic"/>
                      <w:sz w:val="14"/>
                      <w:szCs w:val="16"/>
                    </w:rPr>
                    <w:t>130</w:t>
                  </w:r>
                  <w:r w:rsidRPr="00274C37">
                    <w:rPr>
                      <w:rFonts w:ascii="Century Gothic" w:hAnsi="Century Gothic"/>
                      <w:sz w:val="14"/>
                      <w:szCs w:val="16"/>
                    </w:rPr>
                    <w:t>.00</w:t>
                  </w:r>
                </w:p>
              </w:tc>
            </w:tr>
            <w:tr w:rsidR="00470F3A" w:rsidRPr="002950F7" w:rsidTr="00A36809">
              <w:trPr>
                <w:trHeight w:val="128"/>
              </w:trPr>
              <w:tc>
                <w:tcPr>
                  <w:tcW w:w="1855" w:type="dxa"/>
                  <w:shd w:val="clear" w:color="auto" w:fill="D9D9D9"/>
                </w:tcPr>
                <w:p w:rsidR="00470F3A" w:rsidRPr="002950F7" w:rsidRDefault="00470F3A" w:rsidP="00470F3A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>Gastos de viaje</w:t>
                  </w:r>
                </w:p>
              </w:tc>
              <w:tc>
                <w:tcPr>
                  <w:tcW w:w="1175" w:type="dxa"/>
                  <w:shd w:val="clear" w:color="auto" w:fill="auto"/>
                  <w:vAlign w:val="center"/>
                </w:tcPr>
                <w:p w:rsidR="00470F3A" w:rsidRPr="00274C37" w:rsidRDefault="00470F3A" w:rsidP="00470F3A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 w:rsidRPr="00274C37"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>$</w:t>
                  </w:r>
                  <w:r w:rsidRPr="00274C37">
                    <w:rPr>
                      <w:rFonts w:ascii="Century Gothic" w:hAnsi="Century Gothic"/>
                      <w:sz w:val="14"/>
                      <w:szCs w:val="16"/>
                    </w:rPr>
                    <w:t xml:space="preserve">    </w:t>
                  </w:r>
                  <w:r>
                    <w:rPr>
                      <w:rFonts w:ascii="Century Gothic" w:hAnsi="Century Gothic"/>
                      <w:sz w:val="14"/>
                      <w:szCs w:val="16"/>
                    </w:rPr>
                    <w:t>195</w:t>
                  </w:r>
                  <w:r w:rsidRPr="00274C37">
                    <w:rPr>
                      <w:rFonts w:ascii="Century Gothic" w:hAnsi="Century Gothic"/>
                      <w:sz w:val="14"/>
                      <w:szCs w:val="16"/>
                    </w:rPr>
                    <w:t>.00</w:t>
                  </w:r>
                </w:p>
              </w:tc>
            </w:tr>
            <w:tr w:rsidR="00470F3A" w:rsidRPr="002950F7" w:rsidTr="00A36809">
              <w:trPr>
                <w:trHeight w:val="189"/>
              </w:trPr>
              <w:tc>
                <w:tcPr>
                  <w:tcW w:w="1855" w:type="dxa"/>
                  <w:shd w:val="clear" w:color="auto" w:fill="D9D9D9"/>
                </w:tcPr>
                <w:p w:rsidR="00470F3A" w:rsidRPr="002950F7" w:rsidRDefault="00470F3A" w:rsidP="00470F3A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 w:rsidRPr="002950F7"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>TOTAL</w:t>
                  </w:r>
                  <w:r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 xml:space="preserve"> DE LA MISION</w:t>
                  </w:r>
                </w:p>
              </w:tc>
              <w:tc>
                <w:tcPr>
                  <w:tcW w:w="1175" w:type="dxa"/>
                  <w:shd w:val="clear" w:color="auto" w:fill="D9D9D9"/>
                </w:tcPr>
                <w:p w:rsidR="00470F3A" w:rsidRPr="00274C37" w:rsidRDefault="00470F3A" w:rsidP="00470F3A">
                  <w:pPr>
                    <w:rPr>
                      <w:rFonts w:ascii="Century Gothic" w:hAnsi="Century Gothic"/>
                      <w:bCs/>
                      <w:sz w:val="14"/>
                      <w:szCs w:val="14"/>
                    </w:rPr>
                  </w:pPr>
                  <w:r w:rsidRPr="00274C37"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 xml:space="preserve">$ </w:t>
                  </w:r>
                  <w:r>
                    <w:rPr>
                      <w:rFonts w:ascii="Century Gothic" w:hAnsi="Century Gothic"/>
                      <w:bCs/>
                      <w:sz w:val="14"/>
                      <w:szCs w:val="14"/>
                    </w:rPr>
                    <w:t xml:space="preserve"> 1,344.64</w:t>
                  </w:r>
                </w:p>
              </w:tc>
            </w:tr>
          </w:tbl>
          <w:p w:rsidR="001A5415" w:rsidRDefault="001A5415" w:rsidP="00470F3A">
            <w:pPr>
              <w:rPr>
                <w:lang w:val="es-MX"/>
              </w:rPr>
            </w:pPr>
          </w:p>
        </w:tc>
      </w:tr>
    </w:tbl>
    <w:p w:rsidR="00D36C7B" w:rsidRPr="00D36C7B" w:rsidRDefault="00D36C7B" w:rsidP="00D36C7B">
      <w:pPr>
        <w:rPr>
          <w:lang w:val="es-MX"/>
        </w:rPr>
        <w:sectPr w:rsidR="00D36C7B" w:rsidRPr="00D36C7B" w:rsidSect="007A2AC2">
          <w:headerReference w:type="default" r:id="rId8"/>
          <w:footerReference w:type="default" r:id="rId9"/>
          <w:pgSz w:w="12240" w:h="15840" w:code="1"/>
          <w:pgMar w:top="567" w:right="680" w:bottom="567" w:left="680" w:header="709" w:footer="0" w:gutter="0"/>
          <w:cols w:space="708"/>
          <w:docGrid w:linePitch="360"/>
        </w:sectPr>
      </w:pPr>
    </w:p>
    <w:p w:rsidR="007A2AC2" w:rsidRDefault="007A2AC2" w:rsidP="007A2AC2"/>
    <w:p w:rsidR="002469E0" w:rsidRDefault="002469E0" w:rsidP="007A2AC2"/>
    <w:p w:rsidR="002469E0" w:rsidRPr="00D36C7B" w:rsidRDefault="002469E0" w:rsidP="002469E0">
      <w:r w:rsidRPr="00D36C7B">
        <w:rPr>
          <w:b/>
        </w:rPr>
        <w:t>ELABORADO POR</w:t>
      </w:r>
      <w:r>
        <w:t>: Lic. Martha Cristina Morales</w:t>
      </w:r>
      <w:r>
        <w:br/>
      </w:r>
      <w:r w:rsidRPr="00D36C7B">
        <w:rPr>
          <w:b/>
        </w:rPr>
        <w:t>CARGO:</w:t>
      </w:r>
      <w:r>
        <w:t xml:space="preserve"> Gerente de Proyectos e Inversión  </w:t>
      </w:r>
      <w:r>
        <w:br/>
      </w:r>
      <w:r w:rsidRPr="00D36C7B">
        <w:rPr>
          <w:b/>
        </w:rPr>
        <w:t>FECHA:</w:t>
      </w:r>
      <w:r>
        <w:rPr>
          <w:b/>
        </w:rPr>
        <w:t xml:space="preserve"> </w:t>
      </w:r>
      <w:r>
        <w:t>septiembre 5-2014</w:t>
      </w:r>
    </w:p>
    <w:p w:rsidR="00D36C7B" w:rsidRDefault="00D36C7B" w:rsidP="007A2AC2"/>
    <w:p w:rsidR="00D36C7B" w:rsidRDefault="00D36C7B" w:rsidP="007A2AC2"/>
    <w:p w:rsidR="00525156" w:rsidRDefault="00525156" w:rsidP="007A2AC2">
      <w:pPr>
        <w:rPr>
          <w:b/>
        </w:rPr>
      </w:pPr>
    </w:p>
    <w:p w:rsidR="00525156" w:rsidRDefault="00525156" w:rsidP="007A2AC2">
      <w:pPr>
        <w:rPr>
          <w:b/>
        </w:rPr>
      </w:pPr>
    </w:p>
    <w:p w:rsidR="00525156" w:rsidRDefault="00525156" w:rsidP="007A2AC2">
      <w:pPr>
        <w:rPr>
          <w:b/>
        </w:rPr>
      </w:pPr>
    </w:p>
    <w:p w:rsidR="00525156" w:rsidRDefault="00525156" w:rsidP="007A2AC2">
      <w:pPr>
        <w:rPr>
          <w:b/>
        </w:rPr>
      </w:pPr>
    </w:p>
    <w:p w:rsidR="00525156" w:rsidRDefault="00525156" w:rsidP="007A2AC2">
      <w:pPr>
        <w:rPr>
          <w:b/>
        </w:rPr>
      </w:pPr>
    </w:p>
    <w:p w:rsidR="00525156" w:rsidRDefault="00525156" w:rsidP="007A2AC2">
      <w:pPr>
        <w:rPr>
          <w:b/>
        </w:rPr>
      </w:pPr>
    </w:p>
    <w:p w:rsidR="00525156" w:rsidRDefault="00525156" w:rsidP="007A2AC2">
      <w:pPr>
        <w:rPr>
          <w:b/>
        </w:rPr>
      </w:pPr>
    </w:p>
    <w:sectPr w:rsidR="00525156" w:rsidSect="00D36C7B">
      <w:type w:val="continuous"/>
      <w:pgSz w:w="12240" w:h="15840" w:code="1"/>
      <w:pgMar w:top="567" w:right="680" w:bottom="567" w:left="680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92C" w:rsidRDefault="00ED492C" w:rsidP="000D1289">
      <w:pPr>
        <w:spacing w:after="0" w:line="240" w:lineRule="auto"/>
      </w:pPr>
      <w:r>
        <w:separator/>
      </w:r>
    </w:p>
  </w:endnote>
  <w:endnote w:type="continuationSeparator" w:id="0">
    <w:p w:rsidR="00ED492C" w:rsidRDefault="00ED492C" w:rsidP="000D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289" w:rsidRDefault="00525156" w:rsidP="007A2AC2">
    <w:pPr>
      <w:pStyle w:val="Piedepgina"/>
      <w:pBdr>
        <w:bottom w:val="single" w:sz="12" w:space="0" w:color="auto"/>
      </w:pBdr>
      <w:jc w:val="center"/>
      <w:rPr>
        <w:rFonts w:ascii="Berlin Sans FB" w:hAnsi="Berlin Sans FB"/>
        <w:sz w:val="18"/>
        <w:szCs w:val="18"/>
        <w:lang w:val="es-MX"/>
      </w:rPr>
    </w:pPr>
    <w:r>
      <w:rPr>
        <w:noProof/>
        <w:lang w:eastAsia="es-SV"/>
      </w:rPr>
      <w:drawing>
        <wp:anchor distT="0" distB="0" distL="114300" distR="114300" simplePos="0" relativeHeight="251664384" behindDoc="0" locked="0" layoutInCell="1" allowOverlap="1" wp14:anchorId="17E79F97" wp14:editId="2BE21DC7">
          <wp:simplePos x="0" y="0"/>
          <wp:positionH relativeFrom="column">
            <wp:posOffset>-139065</wp:posOffset>
          </wp:positionH>
          <wp:positionV relativeFrom="paragraph">
            <wp:posOffset>-504190</wp:posOffset>
          </wp:positionV>
          <wp:extent cx="327660" cy="602615"/>
          <wp:effectExtent l="0" t="0" r="0" b="6985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nor bla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6432" behindDoc="0" locked="0" layoutInCell="1" allowOverlap="1" wp14:anchorId="2677CC55" wp14:editId="5CE6A8D3">
          <wp:simplePos x="0" y="0"/>
          <wp:positionH relativeFrom="column">
            <wp:posOffset>6304280</wp:posOffset>
          </wp:positionH>
          <wp:positionV relativeFrom="paragraph">
            <wp:posOffset>-516255</wp:posOffset>
          </wp:positionV>
          <wp:extent cx="612140" cy="612140"/>
          <wp:effectExtent l="0" t="0" r="0" b="0"/>
          <wp:wrapSquare wrapText="bothSides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qnet_logo_b&amp;w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1289" w:rsidRDefault="000D1289" w:rsidP="000D1289">
    <w:pPr>
      <w:pStyle w:val="Piedepgina"/>
      <w:jc w:val="center"/>
      <w:rPr>
        <w:rFonts w:ascii="Century Gothic" w:hAnsi="Century Gothic"/>
        <w:sz w:val="14"/>
        <w:szCs w:val="14"/>
        <w:lang w:val="es-MX"/>
      </w:rPr>
    </w:pPr>
  </w:p>
  <w:p w:rsidR="000D1289" w:rsidRPr="000D1289" w:rsidRDefault="000D1289" w:rsidP="000D1289">
    <w:pPr>
      <w:pStyle w:val="Piedepgina"/>
      <w:jc w:val="center"/>
      <w:rPr>
        <w:rFonts w:ascii="Century Gothic" w:hAnsi="Century Gothic"/>
        <w:sz w:val="14"/>
        <w:szCs w:val="14"/>
        <w:lang w:val="es-MX"/>
      </w:rPr>
    </w:pPr>
    <w:r w:rsidRPr="000D1289">
      <w:rPr>
        <w:rFonts w:ascii="Century Gothic" w:hAnsi="Century Gothic"/>
        <w:sz w:val="14"/>
        <w:szCs w:val="14"/>
        <w:lang w:val="es-MX"/>
      </w:rPr>
      <w:t>Alameda Dr. Manuel Enrique Araujo</w:t>
    </w:r>
    <w:r w:rsidR="007A2AC2">
      <w:rPr>
        <w:rFonts w:ascii="Century Gothic" w:hAnsi="Century Gothic"/>
        <w:sz w:val="14"/>
        <w:szCs w:val="14"/>
        <w:lang w:val="es-MX"/>
      </w:rPr>
      <w:t>,</w:t>
    </w:r>
    <w:r w:rsidR="007A2AC2" w:rsidRPr="007A2AC2">
      <w:t xml:space="preserve"> </w:t>
    </w:r>
    <w:r w:rsidR="007A2AC2">
      <w:rPr>
        <w:rFonts w:ascii="Century Gothic" w:hAnsi="Century Gothic"/>
        <w:sz w:val="14"/>
        <w:szCs w:val="14"/>
        <w:lang w:val="es-MX"/>
      </w:rPr>
      <w:t>Edificio Carbonel N° 1Y 2,</w:t>
    </w:r>
    <w:r w:rsidRPr="000D1289">
      <w:rPr>
        <w:rFonts w:ascii="Century Gothic" w:hAnsi="Century Gothic"/>
        <w:sz w:val="14"/>
        <w:szCs w:val="14"/>
        <w:lang w:val="es-MX"/>
      </w:rPr>
      <w:t xml:space="preserve"> Pasaje Carbonel</w:t>
    </w:r>
    <w:r w:rsidR="007A2AC2">
      <w:rPr>
        <w:rFonts w:ascii="Century Gothic" w:hAnsi="Century Gothic"/>
        <w:sz w:val="14"/>
        <w:szCs w:val="14"/>
        <w:lang w:val="es-MX"/>
      </w:rPr>
      <w:t xml:space="preserve"> N° 1</w:t>
    </w:r>
    <w:r w:rsidRPr="000D1289">
      <w:rPr>
        <w:rFonts w:ascii="Century Gothic" w:hAnsi="Century Gothic"/>
        <w:sz w:val="14"/>
        <w:szCs w:val="14"/>
        <w:lang w:val="es-MX"/>
      </w:rPr>
      <w:t>, Col. Roma, San Salvador</w:t>
    </w:r>
  </w:p>
  <w:p w:rsidR="000D1289" w:rsidRPr="000D1289" w:rsidRDefault="000D1289" w:rsidP="000D1289">
    <w:pPr>
      <w:pStyle w:val="Piedepgina"/>
      <w:jc w:val="center"/>
      <w:rPr>
        <w:rFonts w:ascii="Century Gothic" w:hAnsi="Century Gothic"/>
        <w:sz w:val="14"/>
        <w:szCs w:val="14"/>
        <w:lang w:val="es-MX"/>
      </w:rPr>
    </w:pPr>
    <w:r w:rsidRPr="000D1289">
      <w:rPr>
        <w:rFonts w:ascii="Century Gothic" w:hAnsi="Century Gothic"/>
        <w:sz w:val="14"/>
        <w:szCs w:val="14"/>
        <w:lang w:val="es-MX"/>
      </w:rPr>
      <w:t xml:space="preserve">PBX: (503) 2243-7835  FAX: (503) 2223-6120, </w:t>
    </w:r>
    <w:hyperlink r:id="rId3" w:history="1">
      <w:r w:rsidRPr="00B44456">
        <w:rPr>
          <w:rStyle w:val="Hipervnculo"/>
          <w:rFonts w:ascii="Century Gothic" w:hAnsi="Century Gothic"/>
          <w:sz w:val="14"/>
          <w:szCs w:val="14"/>
          <w:lang w:val="es-MX"/>
        </w:rPr>
        <w:t>www.elsalvador.travel</w:t>
      </w:r>
    </w:hyperlink>
  </w:p>
  <w:p w:rsidR="000D1289" w:rsidRPr="000D1289" w:rsidRDefault="000D1289" w:rsidP="000D1289">
    <w:pPr>
      <w:pStyle w:val="Piedepgina"/>
      <w:jc w:val="center"/>
      <w:rPr>
        <w:rFonts w:ascii="Century Gothic" w:hAnsi="Century Gothic"/>
        <w:b/>
        <w:sz w:val="14"/>
        <w:szCs w:val="14"/>
        <w:lang w:val="es-MX"/>
      </w:rPr>
    </w:pPr>
    <w:r w:rsidRPr="000D1289">
      <w:rPr>
        <w:rFonts w:ascii="Century Gothic" w:hAnsi="Century Gothic"/>
        <w:b/>
        <w:sz w:val="14"/>
        <w:szCs w:val="14"/>
        <w:lang w:val="es-MX"/>
      </w:rPr>
      <w:t>CERTIFICA</w:t>
    </w:r>
    <w:r>
      <w:rPr>
        <w:rFonts w:ascii="Century Gothic" w:hAnsi="Century Gothic"/>
        <w:b/>
        <w:sz w:val="14"/>
        <w:szCs w:val="14"/>
        <w:lang w:val="es-MX"/>
      </w:rPr>
      <w:t>DA BAJO LAS NORMAS ISO 9001-2008</w:t>
    </w:r>
    <w:r w:rsidRPr="000D1289">
      <w:rPr>
        <w:rFonts w:ascii="Century Gothic" w:hAnsi="Century Gothic"/>
        <w:b/>
        <w:sz w:val="14"/>
        <w:szCs w:val="14"/>
        <w:lang w:val="es-MX"/>
      </w:rPr>
      <w:t xml:space="preserve"> POR </w:t>
    </w:r>
    <w:smartTag w:uri="urn:schemas-microsoft-com:office:smarttags" w:element="PersonName">
      <w:smartTagPr>
        <w:attr w:name="ProductID" w:val="LA ASOCIACIￓN ESPA￑OLA"/>
      </w:smartTagPr>
      <w:smartTag w:uri="urn:schemas-microsoft-com:office:smarttags" w:element="PersonName">
        <w:smartTagPr>
          <w:attr w:name="ProductID" w:val="LA ASOCIACIￓN"/>
        </w:smartTagPr>
        <w:r w:rsidRPr="000D1289">
          <w:rPr>
            <w:rFonts w:ascii="Century Gothic" w:hAnsi="Century Gothic"/>
            <w:b/>
            <w:sz w:val="14"/>
            <w:szCs w:val="14"/>
            <w:lang w:val="es-MX"/>
          </w:rPr>
          <w:t>LA ASOCIACIÓN</w:t>
        </w:r>
      </w:smartTag>
      <w:r w:rsidRPr="000D1289">
        <w:rPr>
          <w:rFonts w:ascii="Century Gothic" w:hAnsi="Century Gothic"/>
          <w:b/>
          <w:sz w:val="14"/>
          <w:szCs w:val="14"/>
          <w:lang w:val="es-MX"/>
        </w:rPr>
        <w:t xml:space="preserve"> ESPAÑOLA</w:t>
      </w:r>
    </w:smartTag>
    <w:r w:rsidRPr="000D1289">
      <w:rPr>
        <w:rFonts w:ascii="Century Gothic" w:hAnsi="Century Gothic"/>
        <w:b/>
        <w:sz w:val="14"/>
        <w:szCs w:val="14"/>
        <w:lang w:val="es-MX"/>
      </w:rPr>
      <w:t xml:space="preserve"> DE NORMALIZACIÓN Y CERTIFICACIÓN</w:t>
    </w:r>
  </w:p>
  <w:p w:rsidR="000D1289" w:rsidRDefault="000D1289" w:rsidP="000D1289">
    <w:pPr>
      <w:pStyle w:val="Piedepgina"/>
      <w:rPr>
        <w:rFonts w:ascii="Berlin Sans FB" w:hAnsi="Berlin Sans FB"/>
        <w:sz w:val="18"/>
        <w:szCs w:val="18"/>
        <w:lang w:val="es-MX"/>
      </w:rPr>
    </w:pPr>
  </w:p>
  <w:p w:rsidR="000D1289" w:rsidRPr="008024F8" w:rsidRDefault="000D1289" w:rsidP="000D1289">
    <w:pPr>
      <w:pStyle w:val="Piedepgina"/>
      <w:jc w:val="center"/>
      <w:rPr>
        <w:rFonts w:ascii="Berlin Sans FB" w:hAnsi="Berlin Sans FB"/>
        <w:sz w:val="18"/>
        <w:szCs w:val="18"/>
        <w:lang w:val="es-MX"/>
      </w:rPr>
    </w:pPr>
  </w:p>
  <w:p w:rsidR="000D1289" w:rsidRPr="000D1289" w:rsidRDefault="000D1289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92C" w:rsidRDefault="00ED492C" w:rsidP="000D1289">
      <w:pPr>
        <w:spacing w:after="0" w:line="240" w:lineRule="auto"/>
      </w:pPr>
      <w:r>
        <w:separator/>
      </w:r>
    </w:p>
  </w:footnote>
  <w:footnote w:type="continuationSeparator" w:id="0">
    <w:p w:rsidR="00ED492C" w:rsidRDefault="00ED492C" w:rsidP="000D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F8" w:rsidRDefault="00A270F8" w:rsidP="00A270F8">
    <w:pPr>
      <w:spacing w:after="0" w:line="240" w:lineRule="auto"/>
      <w:jc w:val="center"/>
      <w:rPr>
        <w:b/>
        <w:lang w:val="es-MX"/>
      </w:rPr>
    </w:pPr>
    <w:r>
      <w:rPr>
        <w:noProof/>
        <w:lang w:eastAsia="es-SV"/>
      </w:rPr>
      <w:drawing>
        <wp:anchor distT="0" distB="0" distL="114300" distR="114300" simplePos="0" relativeHeight="251662336" behindDoc="0" locked="0" layoutInCell="1" allowOverlap="1" wp14:anchorId="6A1F858A" wp14:editId="5652FCF0">
          <wp:simplePos x="0" y="0"/>
          <wp:positionH relativeFrom="column">
            <wp:posOffset>6140450</wp:posOffset>
          </wp:positionH>
          <wp:positionV relativeFrom="paragraph">
            <wp:posOffset>-137795</wp:posOffset>
          </wp:positionV>
          <wp:extent cx="508635" cy="569595"/>
          <wp:effectExtent l="19050" t="19050" r="24765" b="20955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PROBADO PUEBLOS VIVOS 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569595"/>
                  </a:xfrm>
                  <a:prstGeom prst="rect">
                    <a:avLst/>
                  </a:prstGeom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AE024A3" wp14:editId="23EA2F26">
          <wp:simplePos x="0" y="0"/>
          <wp:positionH relativeFrom="column">
            <wp:posOffset>334645</wp:posOffset>
          </wp:positionH>
          <wp:positionV relativeFrom="paragraph">
            <wp:posOffset>-204470</wp:posOffset>
          </wp:positionV>
          <wp:extent cx="508635" cy="637540"/>
          <wp:effectExtent l="0" t="0" r="5715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satu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lang w:val="es-MX"/>
      </w:rPr>
      <w:t>INFORMACIÓN OFICIOSA LEY DE ACCESO A LA INFORMACIÓN PÚBLICA</w:t>
    </w:r>
  </w:p>
  <w:p w:rsidR="00A270F8" w:rsidRPr="00394541" w:rsidRDefault="002407E0" w:rsidP="00A270F8">
    <w:pPr>
      <w:spacing w:after="0" w:line="240" w:lineRule="auto"/>
      <w:jc w:val="center"/>
      <w:rPr>
        <w:b/>
        <w:lang w:val="es-MX"/>
      </w:rPr>
    </w:pPr>
    <w:r>
      <w:rPr>
        <w:b/>
        <w:lang w:val="es-MX"/>
      </w:rPr>
      <w:t xml:space="preserve">GERENCIA </w:t>
    </w:r>
    <w:r w:rsidR="00A270F8">
      <w:rPr>
        <w:b/>
        <w:lang w:val="es-MX"/>
      </w:rPr>
      <w:t xml:space="preserve"> DE PROYECTOS E INVERSIÓN </w:t>
    </w:r>
  </w:p>
  <w:p w:rsidR="000D1289" w:rsidRDefault="000D128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435F2"/>
    <w:multiLevelType w:val="hybridMultilevel"/>
    <w:tmpl w:val="D5E2C5CA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89"/>
    <w:rsid w:val="000D1289"/>
    <w:rsid w:val="000F1DD2"/>
    <w:rsid w:val="00146C84"/>
    <w:rsid w:val="001A5415"/>
    <w:rsid w:val="002407E0"/>
    <w:rsid w:val="002469E0"/>
    <w:rsid w:val="0035790C"/>
    <w:rsid w:val="00363699"/>
    <w:rsid w:val="00394541"/>
    <w:rsid w:val="00396085"/>
    <w:rsid w:val="003B46F6"/>
    <w:rsid w:val="0041735A"/>
    <w:rsid w:val="00446DC1"/>
    <w:rsid w:val="00470F3A"/>
    <w:rsid w:val="004B1C44"/>
    <w:rsid w:val="004B7593"/>
    <w:rsid w:val="004C5B11"/>
    <w:rsid w:val="00506304"/>
    <w:rsid w:val="00525156"/>
    <w:rsid w:val="005D5136"/>
    <w:rsid w:val="00600F7C"/>
    <w:rsid w:val="00627D8A"/>
    <w:rsid w:val="00664603"/>
    <w:rsid w:val="00695CEB"/>
    <w:rsid w:val="006A62CD"/>
    <w:rsid w:val="00713D4E"/>
    <w:rsid w:val="00722175"/>
    <w:rsid w:val="007A2AC2"/>
    <w:rsid w:val="007C25E6"/>
    <w:rsid w:val="00874A6A"/>
    <w:rsid w:val="009672EB"/>
    <w:rsid w:val="00976BD9"/>
    <w:rsid w:val="009A5FD4"/>
    <w:rsid w:val="00A270F8"/>
    <w:rsid w:val="00A36809"/>
    <w:rsid w:val="00B775A4"/>
    <w:rsid w:val="00B819ED"/>
    <w:rsid w:val="00BB1AE0"/>
    <w:rsid w:val="00C917EB"/>
    <w:rsid w:val="00CC7C46"/>
    <w:rsid w:val="00CF4377"/>
    <w:rsid w:val="00D104EB"/>
    <w:rsid w:val="00D36C7B"/>
    <w:rsid w:val="00D61E73"/>
    <w:rsid w:val="00DA5E08"/>
    <w:rsid w:val="00DE612F"/>
    <w:rsid w:val="00E02848"/>
    <w:rsid w:val="00E06E9C"/>
    <w:rsid w:val="00E402BC"/>
    <w:rsid w:val="00ED492C"/>
    <w:rsid w:val="00F169F4"/>
    <w:rsid w:val="00F53EEC"/>
    <w:rsid w:val="00FB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2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D12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289"/>
  </w:style>
  <w:style w:type="paragraph" w:styleId="Piedepgina">
    <w:name w:val="footer"/>
    <w:basedOn w:val="Normal"/>
    <w:link w:val="PiedepginaCar"/>
    <w:unhideWhenUsed/>
    <w:rsid w:val="000D12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289"/>
  </w:style>
  <w:style w:type="character" w:styleId="Hipervnculo">
    <w:name w:val="Hyperlink"/>
    <w:basedOn w:val="Fuentedeprrafopredeter"/>
    <w:rsid w:val="000D12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F1DD2"/>
    <w:pPr>
      <w:ind w:left="720"/>
      <w:contextualSpacing/>
    </w:pPr>
  </w:style>
  <w:style w:type="table" w:styleId="Tablaconcuadrcula">
    <w:name w:val="Table Grid"/>
    <w:basedOn w:val="Tablanormal"/>
    <w:uiPriority w:val="59"/>
    <w:rsid w:val="004C5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6C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2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D12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289"/>
  </w:style>
  <w:style w:type="paragraph" w:styleId="Piedepgina">
    <w:name w:val="footer"/>
    <w:basedOn w:val="Normal"/>
    <w:link w:val="PiedepginaCar"/>
    <w:unhideWhenUsed/>
    <w:rsid w:val="000D12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289"/>
  </w:style>
  <w:style w:type="character" w:styleId="Hipervnculo">
    <w:name w:val="Hyperlink"/>
    <w:basedOn w:val="Fuentedeprrafopredeter"/>
    <w:rsid w:val="000D12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F1DD2"/>
    <w:pPr>
      <w:ind w:left="720"/>
      <w:contextualSpacing/>
    </w:pPr>
  </w:style>
  <w:style w:type="table" w:styleId="Tablaconcuadrcula">
    <w:name w:val="Table Grid"/>
    <w:basedOn w:val="Tablanormal"/>
    <w:uiPriority w:val="59"/>
    <w:rsid w:val="004C5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6C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lsalvador.travel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Solorzano</dc:creator>
  <cp:lastModifiedBy>Juan Antonio Miranda</cp:lastModifiedBy>
  <cp:revision>2</cp:revision>
  <cp:lastPrinted>2014-09-05T21:28:00Z</cp:lastPrinted>
  <dcterms:created xsi:type="dcterms:W3CDTF">2014-10-07T15:45:00Z</dcterms:created>
  <dcterms:modified xsi:type="dcterms:W3CDTF">2014-10-07T15:45:00Z</dcterms:modified>
</cp:coreProperties>
</file>