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4BC7" w14:textId="560866EE" w:rsidR="00265728" w:rsidRDefault="00FB2377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  <w:r w:rsidRPr="00B124DC"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  <w:t>VIAJES RALIZADOS EN EL AÑO 201</w:t>
      </w:r>
      <w:r w:rsidR="00835BE6"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  <w:t>5</w:t>
      </w:r>
    </w:p>
    <w:p w14:paraId="164EE94C" w14:textId="77777777" w:rsidR="000C0D25" w:rsidRDefault="000C0D25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541"/>
        <w:gridCol w:w="2181"/>
      </w:tblGrid>
      <w:tr w:rsidR="00FB2377" w14:paraId="758556DB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678261E" w14:textId="4CDDC730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Título del viaje</w:t>
            </w:r>
          </w:p>
        </w:tc>
        <w:tc>
          <w:tcPr>
            <w:tcW w:w="6139" w:type="dxa"/>
            <w:gridSpan w:val="3"/>
            <w:vAlign w:val="bottom"/>
          </w:tcPr>
          <w:p w14:paraId="5A5B241D" w14:textId="426645E7" w:rsidR="00FB2377" w:rsidRDefault="00835BE6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Elección de la Reina Caña de Azúcar, USA.</w:t>
            </w:r>
          </w:p>
        </w:tc>
      </w:tr>
      <w:tr w:rsidR="00FB2377" w14:paraId="177D47D4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17620619" w14:textId="4D6AED05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Funcionario que viaja</w:t>
            </w:r>
          </w:p>
        </w:tc>
        <w:tc>
          <w:tcPr>
            <w:tcW w:w="6139" w:type="dxa"/>
            <w:gridSpan w:val="3"/>
            <w:vAlign w:val="center"/>
          </w:tcPr>
          <w:p w14:paraId="2690AE59" w14:textId="22FB2A08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Leticia de Jesús Hernández Sánchez</w:t>
            </w:r>
            <w:r w:rsidR="00AD7809">
              <w:rPr>
                <w:rFonts w:ascii="Century Gothic" w:eastAsia="Times New Roman" w:hAnsi="Century Gothic" w:cs="Calibri"/>
                <w:color w:val="000000"/>
                <w:lang w:eastAsia="es-SV"/>
              </w:rPr>
              <w:t>.</w:t>
            </w:r>
          </w:p>
        </w:tc>
      </w:tr>
      <w:tr w:rsidR="00FB2377" w14:paraId="51FBB85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3C394C09" w14:textId="59083D4E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Cargo del funcionario</w:t>
            </w:r>
          </w:p>
        </w:tc>
        <w:tc>
          <w:tcPr>
            <w:tcW w:w="6139" w:type="dxa"/>
            <w:gridSpan w:val="3"/>
            <w:vAlign w:val="center"/>
          </w:tcPr>
          <w:p w14:paraId="7D26BBB3" w14:textId="49F3A484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Alcaldesa Municipal</w:t>
            </w:r>
            <w:r w:rsidR="00AD7809">
              <w:rPr>
                <w:rFonts w:ascii="Century Gothic" w:eastAsia="Times New Roman" w:hAnsi="Century Gothic" w:cs="Calibri"/>
                <w:color w:val="000000"/>
                <w:lang w:eastAsia="es-SV"/>
              </w:rPr>
              <w:t>.</w:t>
            </w:r>
          </w:p>
        </w:tc>
      </w:tr>
      <w:tr w:rsidR="00FB2377" w14:paraId="35642DE1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0DBB440" w14:textId="07F3067A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Destino</w:t>
            </w:r>
          </w:p>
        </w:tc>
        <w:tc>
          <w:tcPr>
            <w:tcW w:w="6139" w:type="dxa"/>
            <w:gridSpan w:val="3"/>
            <w:vAlign w:val="center"/>
          </w:tcPr>
          <w:p w14:paraId="479EE280" w14:textId="410723C2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Los Ángeles, California</w:t>
            </w:r>
            <w:r w:rsidR="00AD7809">
              <w:rPr>
                <w:rFonts w:ascii="Century Gothic" w:eastAsia="Times New Roman" w:hAnsi="Century Gothic" w:cs="Calibri"/>
                <w:color w:val="000000"/>
                <w:lang w:eastAsia="es-SV"/>
              </w:rPr>
              <w:t>.</w:t>
            </w:r>
          </w:p>
        </w:tc>
      </w:tr>
      <w:tr w:rsidR="00FB2377" w14:paraId="297DA319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BEB9D19" w14:textId="471C226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Costos/Gastos</w:t>
            </w:r>
          </w:p>
        </w:tc>
        <w:tc>
          <w:tcPr>
            <w:tcW w:w="1417" w:type="dxa"/>
            <w:vAlign w:val="center"/>
          </w:tcPr>
          <w:p w14:paraId="53C83106" w14:textId="28C2016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Valor</w:t>
            </w:r>
          </w:p>
        </w:tc>
        <w:tc>
          <w:tcPr>
            <w:tcW w:w="2541" w:type="dxa"/>
            <w:vAlign w:val="center"/>
          </w:tcPr>
          <w:p w14:paraId="157AEFE7" w14:textId="7B44F874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Pagado con</w:t>
            </w:r>
          </w:p>
        </w:tc>
        <w:tc>
          <w:tcPr>
            <w:tcW w:w="2181" w:type="dxa"/>
            <w:vAlign w:val="center"/>
          </w:tcPr>
          <w:p w14:paraId="78F6A750" w14:textId="249779E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FB2377" w14:paraId="18D7817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7BE21763" w14:textId="31EE83A9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Pasaje</w:t>
            </w:r>
          </w:p>
        </w:tc>
        <w:tc>
          <w:tcPr>
            <w:tcW w:w="1417" w:type="dxa"/>
            <w:vAlign w:val="center"/>
          </w:tcPr>
          <w:p w14:paraId="2BA82841" w14:textId="6B3E8CE4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6D1CFFAE" w14:textId="280BC116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0C89ADA6" w14:textId="65FB3305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7A3BF31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D58F0BA" w14:textId="70E13256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Viáticos</w:t>
            </w:r>
          </w:p>
        </w:tc>
        <w:tc>
          <w:tcPr>
            <w:tcW w:w="1417" w:type="dxa"/>
            <w:vAlign w:val="center"/>
          </w:tcPr>
          <w:p w14:paraId="3817F566" w14:textId="0BB05B9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$   </w:t>
            </w:r>
            <w:r w:rsidR="00835BE6">
              <w:rPr>
                <w:rFonts w:ascii="Century Gothic" w:eastAsia="Times New Roman" w:hAnsi="Century Gothic" w:cs="Calibri"/>
                <w:color w:val="000000"/>
                <w:lang w:eastAsia="es-SV"/>
              </w:rPr>
              <w:t>1,425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.00</w:t>
            </w:r>
          </w:p>
        </w:tc>
        <w:tc>
          <w:tcPr>
            <w:tcW w:w="2541" w:type="dxa"/>
            <w:vAlign w:val="center"/>
          </w:tcPr>
          <w:p w14:paraId="0A2E1E21" w14:textId="79F4D72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Institucionales</w:t>
            </w:r>
          </w:p>
        </w:tc>
        <w:tc>
          <w:tcPr>
            <w:tcW w:w="2181" w:type="dxa"/>
            <w:vAlign w:val="center"/>
          </w:tcPr>
          <w:p w14:paraId="264683D3" w14:textId="40EDCE7A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2F7CD12A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1560C3E" w14:textId="7E16EEDD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 xml:space="preserve">Otros gastos </w:t>
            </w:r>
          </w:p>
        </w:tc>
        <w:tc>
          <w:tcPr>
            <w:tcW w:w="1417" w:type="dxa"/>
            <w:vAlign w:val="center"/>
          </w:tcPr>
          <w:p w14:paraId="1D207ECB" w14:textId="3002EE52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02ACE42D" w14:textId="548F5FC6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3DBA4F31" w14:textId="1B5A030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2731B4A3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A99B66E" w14:textId="1FED52A3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salida</w:t>
            </w:r>
          </w:p>
        </w:tc>
        <w:tc>
          <w:tcPr>
            <w:tcW w:w="6139" w:type="dxa"/>
            <w:gridSpan w:val="3"/>
            <w:vAlign w:val="center"/>
          </w:tcPr>
          <w:p w14:paraId="05F871C8" w14:textId="3C0EB76D" w:rsidR="00FB2377" w:rsidRPr="00B124DC" w:rsidRDefault="00835BE6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31/Agosto</w:t>
            </w:r>
            <w:r w:rsidR="00FB2377">
              <w:rPr>
                <w:rFonts w:ascii="Century Gothic" w:eastAsia="Times New Roman" w:hAnsi="Century Gothic" w:cs="Calibri"/>
                <w:color w:val="000000"/>
                <w:lang w:eastAsia="es-SV"/>
              </w:rPr>
              <w:t>/201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5</w:t>
            </w:r>
            <w:r w:rsidR="00AD7809">
              <w:rPr>
                <w:rFonts w:ascii="Century Gothic" w:eastAsia="Times New Roman" w:hAnsi="Century Gothic" w:cs="Calibri"/>
                <w:color w:val="000000"/>
                <w:lang w:eastAsia="es-SV"/>
              </w:rPr>
              <w:t>.</w:t>
            </w:r>
          </w:p>
        </w:tc>
      </w:tr>
      <w:tr w:rsidR="00FB2377" w14:paraId="515CE40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6E222F8E" w14:textId="07D36DA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regreso</w:t>
            </w:r>
          </w:p>
        </w:tc>
        <w:tc>
          <w:tcPr>
            <w:tcW w:w="6139" w:type="dxa"/>
            <w:gridSpan w:val="3"/>
            <w:vAlign w:val="center"/>
          </w:tcPr>
          <w:p w14:paraId="30874B34" w14:textId="188832BA" w:rsidR="00FB2377" w:rsidRDefault="00835BE6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04</w:t>
            </w:r>
            <w:r w:rsidR="00FB2377">
              <w:rPr>
                <w:rFonts w:ascii="Century Gothic" w:eastAsia="Times New Roman" w:hAnsi="Century Gothic" w:cs="Calibri"/>
                <w:color w:val="000000"/>
                <w:lang w:eastAsia="es-SV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Septiembre</w:t>
            </w:r>
            <w:r w:rsidR="00FB2377">
              <w:rPr>
                <w:rFonts w:ascii="Century Gothic" w:eastAsia="Times New Roman" w:hAnsi="Century Gothic" w:cs="Calibri"/>
                <w:color w:val="000000"/>
                <w:lang w:eastAsia="es-SV"/>
              </w:rPr>
              <w:t>/201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5</w:t>
            </w:r>
            <w:r w:rsidR="00AD7809">
              <w:rPr>
                <w:rFonts w:ascii="Century Gothic" w:eastAsia="Times New Roman" w:hAnsi="Century Gothic" w:cs="Calibri"/>
                <w:color w:val="000000"/>
                <w:lang w:eastAsia="es-SV"/>
              </w:rPr>
              <w:t>.</w:t>
            </w:r>
          </w:p>
        </w:tc>
      </w:tr>
      <w:tr w:rsidR="00FB2377" w14:paraId="60895D80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74504C8F" w14:textId="40305B4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Objetivos del viaje</w:t>
            </w:r>
          </w:p>
        </w:tc>
        <w:tc>
          <w:tcPr>
            <w:tcW w:w="6139" w:type="dxa"/>
            <w:gridSpan w:val="3"/>
            <w:vAlign w:val="bottom"/>
          </w:tcPr>
          <w:p w14:paraId="4795FFF6" w14:textId="0754DF31" w:rsidR="00FB2377" w:rsidRDefault="00835BE6" w:rsidP="00835BE6">
            <w:pPr>
              <w:spacing w:line="276" w:lineRule="auto"/>
              <w:jc w:val="both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Participar en diferentes actividades con miembros de la Asociación Adentro Cojutepeque USA y reuniones de gestión de ayuda ante representantes del Banco Agrícola en los Ángeles California.</w:t>
            </w:r>
          </w:p>
        </w:tc>
      </w:tr>
      <w:tr w:rsidR="00FB2377" w14:paraId="5B7F5A26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C20EFCA" w14:textId="05FED90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Observaciones</w:t>
            </w:r>
          </w:p>
        </w:tc>
        <w:tc>
          <w:tcPr>
            <w:tcW w:w="6139" w:type="dxa"/>
            <w:gridSpan w:val="3"/>
            <w:vAlign w:val="center"/>
          </w:tcPr>
          <w:p w14:paraId="769C0BD8" w14:textId="1CD9426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</w:tbl>
    <w:p w14:paraId="20527E1D" w14:textId="4FDA1D89" w:rsidR="000C0D25" w:rsidRDefault="000C0D25" w:rsidP="00FB2377">
      <w:pPr>
        <w:spacing w:after="0" w:line="360" w:lineRule="auto"/>
        <w:contextualSpacing/>
        <w:jc w:val="center"/>
        <w:rPr>
          <w:rFonts w:ascii="Century Gothic" w:hAnsi="Century Gothic"/>
        </w:rPr>
      </w:pPr>
    </w:p>
    <w:p w14:paraId="41F85F78" w14:textId="446E5F52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541ABF0F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75A07C50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0004ACF5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4349DA62" w14:textId="28CDF38A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Lic. Wilber Rixiery Moz Castellanos</w:t>
      </w:r>
    </w:p>
    <w:p w14:paraId="034BB5FA" w14:textId="4E6BF2D8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Oficial de Información Pública</w:t>
      </w:r>
    </w:p>
    <w:p w14:paraId="43C9B586" w14:textId="0E5B7348" w:rsidR="00265728" w:rsidRPr="00B124DC" w:rsidRDefault="00265728" w:rsidP="00B124DC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Alcaldía Municipal de El Carmen</w:t>
      </w:r>
    </w:p>
    <w:sectPr w:rsidR="00265728" w:rsidRPr="00B124DC" w:rsidSect="00A74C6C">
      <w:headerReference w:type="default" r:id="rId8"/>
      <w:footerReference w:type="default" r:id="rId9"/>
      <w:pgSz w:w="12240" w:h="15840" w:code="1"/>
      <w:pgMar w:top="1418" w:right="1701" w:bottom="709" w:left="1701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119A" w14:textId="77777777" w:rsidR="00FA59D6" w:rsidRDefault="00FA59D6" w:rsidP="002F74CA">
      <w:pPr>
        <w:spacing w:after="0" w:line="240" w:lineRule="auto"/>
      </w:pPr>
      <w:r>
        <w:separator/>
      </w:r>
    </w:p>
  </w:endnote>
  <w:endnote w:type="continuationSeparator" w:id="0">
    <w:p w14:paraId="3527A505" w14:textId="77777777" w:rsidR="00FA59D6" w:rsidRDefault="00FA59D6" w:rsidP="002F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24C5" w14:textId="5B426489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Calle principal, Barrio El centro, Calle General Brioso. El Carmen, Cuscatlán </w:t>
    </w:r>
  </w:p>
  <w:p w14:paraId="0E0E1D9C" w14:textId="063DDF22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Teléfono: </w:t>
    </w:r>
    <w:r w:rsidRPr="008F6059">
      <w:rPr>
        <w:rFonts w:ascii="Copperplate Gothic Bold" w:hAnsi="Copperplate Gothic Bold"/>
        <w:bCs/>
        <w:color w:val="002060"/>
        <w:sz w:val="16"/>
      </w:rPr>
      <w:t>2379-5901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FA33" w14:textId="77777777" w:rsidR="00FA59D6" w:rsidRDefault="00FA59D6" w:rsidP="002F74CA">
      <w:pPr>
        <w:spacing w:after="0" w:line="240" w:lineRule="auto"/>
      </w:pPr>
      <w:r>
        <w:separator/>
      </w:r>
    </w:p>
  </w:footnote>
  <w:footnote w:type="continuationSeparator" w:id="0">
    <w:p w14:paraId="2482E831" w14:textId="77777777" w:rsidR="00FA59D6" w:rsidRDefault="00FA59D6" w:rsidP="002F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F92A" w14:textId="03B1C67E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3D860" wp14:editId="77B210AE">
              <wp:simplePos x="0" y="0"/>
              <wp:positionH relativeFrom="margin">
                <wp:posOffset>-1068705</wp:posOffset>
              </wp:positionH>
              <wp:positionV relativeFrom="paragraph">
                <wp:posOffset>273357</wp:posOffset>
              </wp:positionV>
              <wp:extent cx="3086735" cy="0"/>
              <wp:effectExtent l="0" t="19050" r="37465" b="1905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B01F8" id="Conector rec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15pt,21.5pt" to="158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" strokecolor="#002060" strokeweight="3pt">
              <v:stroke joinstyle="miter"/>
              <w10:wrap anchorx="margin"/>
            </v:line>
          </w:pict>
        </mc:Fallback>
      </mc:AlternateContent>
    </w:r>
    <w:r w:rsidRPr="00065AE1"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C48F563" wp14:editId="5618819A">
          <wp:simplePos x="0" y="0"/>
          <wp:positionH relativeFrom="margin">
            <wp:posOffset>2005965</wp:posOffset>
          </wp:positionH>
          <wp:positionV relativeFrom="margin">
            <wp:posOffset>-1243658</wp:posOffset>
          </wp:positionV>
          <wp:extent cx="1592580" cy="1163320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5" t="7415" r="7110" b="12808"/>
                  <a:stretch/>
                </pic:blipFill>
                <pic:spPr bwMode="auto">
                  <a:xfrm>
                    <a:off x="0" y="0"/>
                    <a:ext cx="1592580" cy="116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E4C9E" w14:textId="5FDA02E4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66669" wp14:editId="460C18F3">
              <wp:simplePos x="0" y="0"/>
              <wp:positionH relativeFrom="margin">
                <wp:posOffset>3611245</wp:posOffset>
              </wp:positionH>
              <wp:positionV relativeFrom="paragraph">
                <wp:posOffset>95557</wp:posOffset>
              </wp:positionV>
              <wp:extent cx="3086735" cy="0"/>
              <wp:effectExtent l="0" t="19050" r="37465" b="19050"/>
              <wp:wrapNone/>
              <wp:docPr id="19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F863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4.35pt,7.5pt" to="527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" strokecolor="#002060" strokeweight="3pt">
              <v:stroke joinstyle="miter"/>
              <w10:wrap anchorx="margin"/>
            </v:line>
          </w:pict>
        </mc:Fallback>
      </mc:AlternateContent>
    </w:r>
  </w:p>
  <w:p w14:paraId="157FDC89" w14:textId="66EF800B" w:rsidR="004454E4" w:rsidRPr="008F6059" w:rsidRDefault="004454E4" w:rsidP="000D4A0E">
    <w:pPr>
      <w:pStyle w:val="Encabezado"/>
      <w:tabs>
        <w:tab w:val="clear" w:pos="4252"/>
        <w:tab w:val="clear" w:pos="8504"/>
        <w:tab w:val="left" w:pos="6472"/>
      </w:tabs>
    </w:pPr>
    <w:r w:rsidRPr="00065AE1"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3C054DE5" wp14:editId="527B8BCE">
          <wp:simplePos x="1076325" y="4048125"/>
          <wp:positionH relativeFrom="margin">
            <wp:align>center</wp:align>
          </wp:positionH>
          <wp:positionV relativeFrom="margin">
            <wp:align>center</wp:align>
          </wp:positionV>
          <wp:extent cx="5628640" cy="4511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640" cy="451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2BEB"/>
    <w:multiLevelType w:val="hybridMultilevel"/>
    <w:tmpl w:val="872C1D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4E84"/>
    <w:multiLevelType w:val="hybridMultilevel"/>
    <w:tmpl w:val="659CA6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058">
    <w:abstractNumId w:val="0"/>
  </w:num>
  <w:num w:numId="2" w16cid:durableId="793057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A"/>
    <w:rsid w:val="0001173F"/>
    <w:rsid w:val="000118F9"/>
    <w:rsid w:val="000158E7"/>
    <w:rsid w:val="00017C98"/>
    <w:rsid w:val="00017DEF"/>
    <w:rsid w:val="000262CC"/>
    <w:rsid w:val="00055D3D"/>
    <w:rsid w:val="000670D8"/>
    <w:rsid w:val="0009231D"/>
    <w:rsid w:val="00093A2F"/>
    <w:rsid w:val="000A24DD"/>
    <w:rsid w:val="000A3EBF"/>
    <w:rsid w:val="000A6256"/>
    <w:rsid w:val="000A6781"/>
    <w:rsid w:val="000C0D25"/>
    <w:rsid w:val="000C1B62"/>
    <w:rsid w:val="000C56D7"/>
    <w:rsid w:val="000D4A0E"/>
    <w:rsid w:val="000D53B8"/>
    <w:rsid w:val="000D6625"/>
    <w:rsid w:val="000E5429"/>
    <w:rsid w:val="000F467B"/>
    <w:rsid w:val="000F5FDD"/>
    <w:rsid w:val="00100072"/>
    <w:rsid w:val="001019A7"/>
    <w:rsid w:val="00110627"/>
    <w:rsid w:val="00120F47"/>
    <w:rsid w:val="001216E3"/>
    <w:rsid w:val="00172F2A"/>
    <w:rsid w:val="001A21A1"/>
    <w:rsid w:val="001B01C8"/>
    <w:rsid w:val="001B494A"/>
    <w:rsid w:val="001E0F48"/>
    <w:rsid w:val="001E46DE"/>
    <w:rsid w:val="001E50AF"/>
    <w:rsid w:val="001F33E0"/>
    <w:rsid w:val="00200EAA"/>
    <w:rsid w:val="002135F4"/>
    <w:rsid w:val="00213DE6"/>
    <w:rsid w:val="00222B07"/>
    <w:rsid w:val="002242E6"/>
    <w:rsid w:val="00231A3D"/>
    <w:rsid w:val="00237958"/>
    <w:rsid w:val="00252B41"/>
    <w:rsid w:val="00265728"/>
    <w:rsid w:val="002714F8"/>
    <w:rsid w:val="002717DE"/>
    <w:rsid w:val="00277C9E"/>
    <w:rsid w:val="00280978"/>
    <w:rsid w:val="00293DF6"/>
    <w:rsid w:val="00294A1E"/>
    <w:rsid w:val="002A061B"/>
    <w:rsid w:val="002B5125"/>
    <w:rsid w:val="002C3791"/>
    <w:rsid w:val="002D311A"/>
    <w:rsid w:val="002E45C0"/>
    <w:rsid w:val="002F5E2A"/>
    <w:rsid w:val="002F74CA"/>
    <w:rsid w:val="003042A9"/>
    <w:rsid w:val="00326926"/>
    <w:rsid w:val="00332869"/>
    <w:rsid w:val="00343971"/>
    <w:rsid w:val="00346F49"/>
    <w:rsid w:val="003614DF"/>
    <w:rsid w:val="0036755B"/>
    <w:rsid w:val="00372F3E"/>
    <w:rsid w:val="003765C3"/>
    <w:rsid w:val="00380591"/>
    <w:rsid w:val="00383804"/>
    <w:rsid w:val="00384644"/>
    <w:rsid w:val="00397C48"/>
    <w:rsid w:val="003A194E"/>
    <w:rsid w:val="003E7EE1"/>
    <w:rsid w:val="003F461C"/>
    <w:rsid w:val="003F5719"/>
    <w:rsid w:val="00404DA1"/>
    <w:rsid w:val="00416707"/>
    <w:rsid w:val="00416B4B"/>
    <w:rsid w:val="00432ED2"/>
    <w:rsid w:val="00432F27"/>
    <w:rsid w:val="004444A6"/>
    <w:rsid w:val="004454E4"/>
    <w:rsid w:val="00446237"/>
    <w:rsid w:val="004548BC"/>
    <w:rsid w:val="00455A8C"/>
    <w:rsid w:val="00464307"/>
    <w:rsid w:val="00474D09"/>
    <w:rsid w:val="00474E9E"/>
    <w:rsid w:val="00483752"/>
    <w:rsid w:val="004874E6"/>
    <w:rsid w:val="00495A19"/>
    <w:rsid w:val="004A5BC1"/>
    <w:rsid w:val="004C0712"/>
    <w:rsid w:val="004C0EB1"/>
    <w:rsid w:val="004D27EE"/>
    <w:rsid w:val="004D36C5"/>
    <w:rsid w:val="004D4BE3"/>
    <w:rsid w:val="004F0AE6"/>
    <w:rsid w:val="004F3636"/>
    <w:rsid w:val="004F46E0"/>
    <w:rsid w:val="004F7720"/>
    <w:rsid w:val="00500CCE"/>
    <w:rsid w:val="0050737E"/>
    <w:rsid w:val="00507C79"/>
    <w:rsid w:val="00535899"/>
    <w:rsid w:val="00542D41"/>
    <w:rsid w:val="00546E8C"/>
    <w:rsid w:val="005506F3"/>
    <w:rsid w:val="005575AE"/>
    <w:rsid w:val="005665E2"/>
    <w:rsid w:val="00570C45"/>
    <w:rsid w:val="00575773"/>
    <w:rsid w:val="00576265"/>
    <w:rsid w:val="0057713A"/>
    <w:rsid w:val="00587700"/>
    <w:rsid w:val="005A7CAF"/>
    <w:rsid w:val="005B212A"/>
    <w:rsid w:val="005C1DC4"/>
    <w:rsid w:val="005C49A4"/>
    <w:rsid w:val="005D5BF4"/>
    <w:rsid w:val="00600EC1"/>
    <w:rsid w:val="0060452D"/>
    <w:rsid w:val="00623E23"/>
    <w:rsid w:val="00631C8B"/>
    <w:rsid w:val="0064276D"/>
    <w:rsid w:val="00667DD2"/>
    <w:rsid w:val="00675617"/>
    <w:rsid w:val="00684951"/>
    <w:rsid w:val="00692F38"/>
    <w:rsid w:val="00697381"/>
    <w:rsid w:val="006A0108"/>
    <w:rsid w:val="006A6A27"/>
    <w:rsid w:val="006E3A9A"/>
    <w:rsid w:val="007158C1"/>
    <w:rsid w:val="0072152B"/>
    <w:rsid w:val="00721880"/>
    <w:rsid w:val="0072445D"/>
    <w:rsid w:val="0075783B"/>
    <w:rsid w:val="00764753"/>
    <w:rsid w:val="00780250"/>
    <w:rsid w:val="00787837"/>
    <w:rsid w:val="00790843"/>
    <w:rsid w:val="007A1A0E"/>
    <w:rsid w:val="007A5E09"/>
    <w:rsid w:val="007B6176"/>
    <w:rsid w:val="007C09A5"/>
    <w:rsid w:val="007C3899"/>
    <w:rsid w:val="007E661B"/>
    <w:rsid w:val="00805148"/>
    <w:rsid w:val="00816372"/>
    <w:rsid w:val="00823D4C"/>
    <w:rsid w:val="00825E69"/>
    <w:rsid w:val="00835BE6"/>
    <w:rsid w:val="00837906"/>
    <w:rsid w:val="00850F9F"/>
    <w:rsid w:val="008524E8"/>
    <w:rsid w:val="00853D96"/>
    <w:rsid w:val="008556E7"/>
    <w:rsid w:val="00857514"/>
    <w:rsid w:val="00862E8D"/>
    <w:rsid w:val="008738F0"/>
    <w:rsid w:val="00882BAF"/>
    <w:rsid w:val="00895258"/>
    <w:rsid w:val="008A3979"/>
    <w:rsid w:val="008A70C3"/>
    <w:rsid w:val="008B5462"/>
    <w:rsid w:val="008C1F0D"/>
    <w:rsid w:val="008F09E1"/>
    <w:rsid w:val="008F6059"/>
    <w:rsid w:val="008F7E05"/>
    <w:rsid w:val="00903030"/>
    <w:rsid w:val="00916DDE"/>
    <w:rsid w:val="009265CF"/>
    <w:rsid w:val="00942048"/>
    <w:rsid w:val="00942E0D"/>
    <w:rsid w:val="009519F9"/>
    <w:rsid w:val="009649C0"/>
    <w:rsid w:val="00973F88"/>
    <w:rsid w:val="00995D55"/>
    <w:rsid w:val="009A22AA"/>
    <w:rsid w:val="009A79E2"/>
    <w:rsid w:val="009B0DB3"/>
    <w:rsid w:val="009D3076"/>
    <w:rsid w:val="009F2A0F"/>
    <w:rsid w:val="009F3DFC"/>
    <w:rsid w:val="009F5D0C"/>
    <w:rsid w:val="00A07ABD"/>
    <w:rsid w:val="00A3394B"/>
    <w:rsid w:val="00A4064A"/>
    <w:rsid w:val="00A419F3"/>
    <w:rsid w:val="00A45E4E"/>
    <w:rsid w:val="00A467E6"/>
    <w:rsid w:val="00A705AE"/>
    <w:rsid w:val="00A70F6B"/>
    <w:rsid w:val="00A7360B"/>
    <w:rsid w:val="00A74C6C"/>
    <w:rsid w:val="00A803E5"/>
    <w:rsid w:val="00AA2BC5"/>
    <w:rsid w:val="00AB0EFE"/>
    <w:rsid w:val="00AB4CD8"/>
    <w:rsid w:val="00AB5026"/>
    <w:rsid w:val="00AB7A36"/>
    <w:rsid w:val="00AC0EFC"/>
    <w:rsid w:val="00AD26FC"/>
    <w:rsid w:val="00AD2FD9"/>
    <w:rsid w:val="00AD686A"/>
    <w:rsid w:val="00AD7809"/>
    <w:rsid w:val="00AE1AA2"/>
    <w:rsid w:val="00AE264D"/>
    <w:rsid w:val="00AE2833"/>
    <w:rsid w:val="00AE5BB2"/>
    <w:rsid w:val="00B11FB2"/>
    <w:rsid w:val="00B124DC"/>
    <w:rsid w:val="00B306AE"/>
    <w:rsid w:val="00B328D9"/>
    <w:rsid w:val="00B432A2"/>
    <w:rsid w:val="00B50679"/>
    <w:rsid w:val="00B5672E"/>
    <w:rsid w:val="00B80D12"/>
    <w:rsid w:val="00B92EBF"/>
    <w:rsid w:val="00B97A78"/>
    <w:rsid w:val="00BB2B8E"/>
    <w:rsid w:val="00BB34E1"/>
    <w:rsid w:val="00BB60CE"/>
    <w:rsid w:val="00BB6E63"/>
    <w:rsid w:val="00BC0456"/>
    <w:rsid w:val="00BC4FC8"/>
    <w:rsid w:val="00BC6689"/>
    <w:rsid w:val="00BD0A8A"/>
    <w:rsid w:val="00BD359C"/>
    <w:rsid w:val="00BD4EF1"/>
    <w:rsid w:val="00BE0E7C"/>
    <w:rsid w:val="00BE20D6"/>
    <w:rsid w:val="00C02C72"/>
    <w:rsid w:val="00C0543E"/>
    <w:rsid w:val="00C07566"/>
    <w:rsid w:val="00C20556"/>
    <w:rsid w:val="00C21546"/>
    <w:rsid w:val="00C445E4"/>
    <w:rsid w:val="00C450E1"/>
    <w:rsid w:val="00C577A8"/>
    <w:rsid w:val="00C62CD8"/>
    <w:rsid w:val="00CA2265"/>
    <w:rsid w:val="00CB2129"/>
    <w:rsid w:val="00CB59FC"/>
    <w:rsid w:val="00CC1543"/>
    <w:rsid w:val="00CD2EDD"/>
    <w:rsid w:val="00CD7D9A"/>
    <w:rsid w:val="00CE0D70"/>
    <w:rsid w:val="00CE50FF"/>
    <w:rsid w:val="00CE671D"/>
    <w:rsid w:val="00CE6A5C"/>
    <w:rsid w:val="00CF3967"/>
    <w:rsid w:val="00D00339"/>
    <w:rsid w:val="00D0217F"/>
    <w:rsid w:val="00D072A2"/>
    <w:rsid w:val="00D32946"/>
    <w:rsid w:val="00D529D2"/>
    <w:rsid w:val="00D56117"/>
    <w:rsid w:val="00D610C9"/>
    <w:rsid w:val="00D620EE"/>
    <w:rsid w:val="00D62D4B"/>
    <w:rsid w:val="00D70D9D"/>
    <w:rsid w:val="00D81279"/>
    <w:rsid w:val="00D90972"/>
    <w:rsid w:val="00DB056C"/>
    <w:rsid w:val="00DB1FFC"/>
    <w:rsid w:val="00DE3292"/>
    <w:rsid w:val="00DE5FB1"/>
    <w:rsid w:val="00DF3F2E"/>
    <w:rsid w:val="00DF59B1"/>
    <w:rsid w:val="00E203E8"/>
    <w:rsid w:val="00E33953"/>
    <w:rsid w:val="00E35C2E"/>
    <w:rsid w:val="00E37C4F"/>
    <w:rsid w:val="00E577A1"/>
    <w:rsid w:val="00E80BE9"/>
    <w:rsid w:val="00E85B60"/>
    <w:rsid w:val="00E863B4"/>
    <w:rsid w:val="00EC6425"/>
    <w:rsid w:val="00EE127A"/>
    <w:rsid w:val="00EE1362"/>
    <w:rsid w:val="00EE253B"/>
    <w:rsid w:val="00F02BC8"/>
    <w:rsid w:val="00F06D3C"/>
    <w:rsid w:val="00F300C8"/>
    <w:rsid w:val="00F33A25"/>
    <w:rsid w:val="00F418AB"/>
    <w:rsid w:val="00F958EB"/>
    <w:rsid w:val="00FA0BBD"/>
    <w:rsid w:val="00FA59D6"/>
    <w:rsid w:val="00FA7454"/>
    <w:rsid w:val="00FB18FA"/>
    <w:rsid w:val="00FB2377"/>
    <w:rsid w:val="00FB3C15"/>
    <w:rsid w:val="00FC1A9E"/>
    <w:rsid w:val="00FC2E56"/>
    <w:rsid w:val="00FD06EC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E535C3"/>
  <w15:chartTrackingRefBased/>
  <w15:docId w15:val="{605FB2A2-10FC-4E58-81F4-F36563A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1"/>
    <w:rPr>
      <w:lang w:val="es-SV"/>
    </w:rPr>
  </w:style>
  <w:style w:type="paragraph" w:styleId="Ttulo1">
    <w:name w:val="heading 1"/>
    <w:basedOn w:val="Normal"/>
    <w:link w:val="Ttulo1Car"/>
    <w:uiPriority w:val="9"/>
    <w:qFormat/>
    <w:rsid w:val="0085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2F74CA"/>
  </w:style>
  <w:style w:type="paragraph" w:styleId="Piedepgina">
    <w:name w:val="footer"/>
    <w:basedOn w:val="Normal"/>
    <w:link w:val="Piedepgina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74CA"/>
  </w:style>
  <w:style w:type="table" w:styleId="Tablaconcuadrcula">
    <w:name w:val="Table Grid"/>
    <w:basedOn w:val="Tablanormal"/>
    <w:uiPriority w:val="39"/>
    <w:rsid w:val="00D6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BE3"/>
    <w:rPr>
      <w:rFonts w:ascii="Segoe UI" w:hAnsi="Segoe UI" w:cs="Segoe UI"/>
      <w:sz w:val="18"/>
      <w:szCs w:val="18"/>
      <w:lang w:val="es-SV"/>
    </w:rPr>
  </w:style>
  <w:style w:type="character" w:customStyle="1" w:styleId="fontstyle01">
    <w:name w:val="fontstyle01"/>
    <w:basedOn w:val="Fuentedeprrafopredeter"/>
    <w:rsid w:val="000D4A0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aliases w:val="Párrafo de lista BP"/>
    <w:basedOn w:val="Normal"/>
    <w:uiPriority w:val="34"/>
    <w:qFormat/>
    <w:rsid w:val="00535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0F9F"/>
    <w:rPr>
      <w:rFonts w:ascii="Times New Roman" w:eastAsia="Times New Roman" w:hAnsi="Times New Roman" w:cs="Times New Roman"/>
      <w:b/>
      <w:bCs/>
      <w:kern w:val="36"/>
      <w:sz w:val="48"/>
      <w:szCs w:val="48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850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C0543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F7E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F7E05"/>
    <w:rPr>
      <w:rFonts w:asciiTheme="majorHAnsi" w:eastAsiaTheme="majorEastAsia" w:hAnsiTheme="majorHAnsi" w:cstheme="majorBidi"/>
      <w:sz w:val="24"/>
      <w:szCs w:val="24"/>
      <w:shd w:val="pct20" w:color="auto" w:fill="auto"/>
      <w:lang w:val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F7E05"/>
  </w:style>
  <w:style w:type="character" w:customStyle="1" w:styleId="SaludoCar">
    <w:name w:val="Saludo Car"/>
    <w:basedOn w:val="Fuentedeprrafopredeter"/>
    <w:link w:val="Saludo"/>
    <w:uiPriority w:val="99"/>
    <w:rsid w:val="008F7E05"/>
    <w:rPr>
      <w:lang w:val="es-SV"/>
    </w:rPr>
  </w:style>
  <w:style w:type="paragraph" w:styleId="Cierre">
    <w:name w:val="Closing"/>
    <w:basedOn w:val="Normal"/>
    <w:link w:val="CierreCar"/>
    <w:uiPriority w:val="99"/>
    <w:unhideWhenUsed/>
    <w:rsid w:val="008F7E0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F7E05"/>
    <w:rPr>
      <w:lang w:val="es-SV"/>
    </w:rPr>
  </w:style>
  <w:style w:type="paragraph" w:styleId="Textoindependiente">
    <w:name w:val="Body Text"/>
    <w:basedOn w:val="Normal"/>
    <w:link w:val="TextoindependienteCar"/>
    <w:uiPriority w:val="99"/>
    <w:unhideWhenUsed/>
    <w:rsid w:val="008F7E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7E05"/>
    <w:rPr>
      <w:lang w:val="es-SV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F7E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F7E05"/>
    <w:rPr>
      <w:lang w:val="es-SV"/>
    </w:rPr>
  </w:style>
  <w:style w:type="paragraph" w:styleId="Sangranormal">
    <w:name w:val="Normal Indent"/>
    <w:basedOn w:val="Normal"/>
    <w:uiPriority w:val="99"/>
    <w:unhideWhenUsed/>
    <w:rsid w:val="008F7E05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F7E0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F7E05"/>
    <w:rPr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AD2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6F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6F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D788-E7FC-4DD3-90F0-50434308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Wilber Rixiery Moz Castellanos</cp:lastModifiedBy>
  <cp:revision>30</cp:revision>
  <cp:lastPrinted>2023-01-17T18:02:00Z</cp:lastPrinted>
  <dcterms:created xsi:type="dcterms:W3CDTF">2022-11-15T15:03:00Z</dcterms:created>
  <dcterms:modified xsi:type="dcterms:W3CDTF">2023-01-23T17:15:00Z</dcterms:modified>
</cp:coreProperties>
</file>