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3351" w14:textId="77777777" w:rsidR="00523141" w:rsidRDefault="00523141" w:rsidP="00523141">
      <w:pPr>
        <w:spacing w:after="200" w:line="276" w:lineRule="auto"/>
        <w:jc w:val="center"/>
        <w:rPr>
          <w:rFonts w:ascii="Times New Roman" w:eastAsia="Times New Roman" w:hAnsi="Times New Roman"/>
          <w:b/>
          <w:bCs/>
          <w:sz w:val="96"/>
          <w:szCs w:val="96"/>
          <w:lang w:eastAsia="es-ES"/>
        </w:rPr>
      </w:pPr>
      <w:r w:rsidRPr="00523141">
        <w:rPr>
          <w:rFonts w:ascii="Times New Roman" w:eastAsia="Times New Roman" w:hAnsi="Times New Roman"/>
          <w:b/>
          <w:bCs/>
          <w:sz w:val="96"/>
          <w:szCs w:val="96"/>
          <w:lang w:eastAsia="es-ES"/>
        </w:rPr>
        <w:t xml:space="preserve">UAIP </w:t>
      </w:r>
    </w:p>
    <w:p w14:paraId="605268C4" w14:textId="77777777" w:rsidR="00523141" w:rsidRPr="00523141" w:rsidRDefault="00523141" w:rsidP="00523141">
      <w:pPr>
        <w:spacing w:after="200" w:line="276" w:lineRule="auto"/>
        <w:jc w:val="center"/>
        <w:rPr>
          <w:rFonts w:ascii="Times New Roman" w:eastAsia="Times New Roman" w:hAnsi="Times New Roman"/>
          <w:b/>
          <w:bCs/>
          <w:sz w:val="52"/>
          <w:szCs w:val="52"/>
          <w:lang w:eastAsia="es-ES"/>
        </w:rPr>
      </w:pPr>
      <w:r w:rsidRPr="00523141">
        <w:rPr>
          <w:rFonts w:ascii="Times New Roman" w:eastAsia="Times New Roman" w:hAnsi="Times New Roman"/>
          <w:b/>
          <w:bCs/>
          <w:sz w:val="52"/>
          <w:szCs w:val="52"/>
          <w:lang w:eastAsia="es-ES"/>
        </w:rPr>
        <w:t>Ayudas económicas de los meses de octubre, noviembre y diciembre año 2023</w:t>
      </w:r>
    </w:p>
    <w:p w14:paraId="548A05D6" w14:textId="77777777" w:rsidR="00523141" w:rsidRDefault="00523141">
      <w:pPr>
        <w:spacing w:line="259"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br w:type="page"/>
      </w:r>
    </w:p>
    <w:p w14:paraId="4E0ECC64" w14:textId="77777777" w:rsidR="001C0395" w:rsidRPr="00703AF4" w:rsidRDefault="0072129B" w:rsidP="001C0395">
      <w:pPr>
        <w:spacing w:after="200" w:line="276" w:lineRule="auto"/>
        <w:jc w:val="both"/>
        <w:rPr>
          <w:rFonts w:ascii="Times New Roman" w:eastAsia="Times New Roman" w:hAnsi="Times New Roman"/>
          <w:b/>
          <w:bCs/>
          <w:sz w:val="24"/>
          <w:szCs w:val="24"/>
          <w:lang w:eastAsia="es-ES"/>
        </w:rPr>
      </w:pPr>
      <w:r w:rsidRPr="00703AF4">
        <w:rPr>
          <w:rFonts w:ascii="Book Antiqua" w:hAnsi="Book Antiqua"/>
          <w:noProof/>
          <w:sz w:val="24"/>
          <w:szCs w:val="24"/>
          <w:lang w:eastAsia="es-ES"/>
        </w:rPr>
        <w:lastRenderedPageBreak/>
        <w:drawing>
          <wp:anchor distT="0" distB="0" distL="114300" distR="114300" simplePos="0" relativeHeight="251659264" behindDoc="0" locked="0" layoutInCell="1" allowOverlap="1" wp14:anchorId="67EF2847" wp14:editId="5CE9087A">
            <wp:simplePos x="0" y="0"/>
            <wp:positionH relativeFrom="page">
              <wp:align>right</wp:align>
            </wp:positionH>
            <wp:positionV relativeFrom="margin">
              <wp:posOffset>-1002177</wp:posOffset>
            </wp:positionV>
            <wp:extent cx="7772400" cy="1457325"/>
            <wp:effectExtent l="0" t="0" r="0" b="0"/>
            <wp:wrapSquare wrapText="bothSides"/>
            <wp:docPr id="12" name="Imagen 76"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1C0395" w:rsidRPr="00703AF4">
        <w:rPr>
          <w:rFonts w:ascii="Times New Roman" w:eastAsia="Times New Roman" w:hAnsi="Times New Roman"/>
          <w:b/>
          <w:bCs/>
          <w:sz w:val="24"/>
          <w:szCs w:val="24"/>
          <w:lang w:eastAsia="es-ES"/>
        </w:rPr>
        <w:t>EL INFRASCRITO SECRETARIO MUNICIPAL,</w:t>
      </w:r>
    </w:p>
    <w:p w14:paraId="28C3F684" w14:textId="77777777" w:rsidR="001C0395" w:rsidRPr="00703AF4" w:rsidRDefault="001C0395" w:rsidP="00B677E2">
      <w:pPr>
        <w:suppressAutoHyphens/>
        <w:autoSpaceDN w:val="0"/>
        <w:spacing w:line="276" w:lineRule="auto"/>
        <w:jc w:val="both"/>
        <w:textAlignment w:val="baseline"/>
        <w:rPr>
          <w:rFonts w:ascii="Times New Roman" w:hAnsi="Times New Roman"/>
          <w:sz w:val="24"/>
          <w:szCs w:val="24"/>
        </w:rPr>
      </w:pPr>
      <w:r w:rsidRPr="00703AF4">
        <w:rPr>
          <w:rFonts w:ascii="Times New Roman" w:hAnsi="Times New Roman"/>
          <w:b/>
          <w:bCs/>
          <w:sz w:val="24"/>
          <w:szCs w:val="24"/>
        </w:rPr>
        <w:t>CERTIFICA</w:t>
      </w:r>
      <w:r w:rsidRPr="00703AF4">
        <w:rPr>
          <w:rFonts w:ascii="Times New Roman" w:hAnsi="Times New Roman"/>
          <w:b/>
          <w:sz w:val="24"/>
          <w:szCs w:val="24"/>
        </w:rPr>
        <w:t>:</w:t>
      </w:r>
      <w:r w:rsidRPr="00703AF4">
        <w:rPr>
          <w:rFonts w:ascii="Times New Roman" w:hAnsi="Times New Roman"/>
          <w:sz w:val="24"/>
          <w:szCs w:val="24"/>
        </w:rPr>
        <w:t xml:space="preserve"> Que en el Libro de Actas y Acuerdos Municipales que esta Alcaldía lleva durante el corriente año, se encuentra el Acta número</w:t>
      </w:r>
      <w:r w:rsidRPr="00703AF4">
        <w:rPr>
          <w:rFonts w:ascii="Times New Roman" w:hAnsi="Times New Roman"/>
          <w:b/>
          <w:sz w:val="24"/>
          <w:szCs w:val="24"/>
        </w:rPr>
        <w:t xml:space="preserve"> </w:t>
      </w:r>
      <w:r w:rsidR="00524990" w:rsidRPr="00703AF4">
        <w:rPr>
          <w:rFonts w:ascii="Times New Roman" w:hAnsi="Times New Roman"/>
          <w:b/>
          <w:sz w:val="24"/>
          <w:szCs w:val="24"/>
        </w:rPr>
        <w:t>ACTA NÚMERO CUARENTA Y CUATRO de la Sesión ordinaria, celebrada en la Sala de Sesiones de la Alcaldía Municipal de esta Ciudad, de las trece horas con treinta minutos en adelante del día miércoles cuatro de octubre del año dos mil veintitrés</w:t>
      </w:r>
      <w:r w:rsidRPr="00703AF4">
        <w:rPr>
          <w:rFonts w:ascii="Times New Roman" w:hAnsi="Times New Roman"/>
          <w:sz w:val="24"/>
          <w:szCs w:val="24"/>
        </w:rPr>
        <w:t>, el cual contiene el Acuerdo Municipal que en su parte medular dice</w:t>
      </w:r>
      <w:r w:rsidRPr="00703AF4">
        <w:rPr>
          <w:rFonts w:ascii="Times New Roman" w:hAnsi="Times New Roman"/>
          <w:b/>
          <w:sz w:val="24"/>
          <w:szCs w:val="24"/>
        </w:rPr>
        <w:t xml:space="preserve">: </w:t>
      </w:r>
      <w:r w:rsidR="00703AF4" w:rsidRPr="00703AF4">
        <w:rPr>
          <w:rFonts w:ascii="Times New Roman" w:hAnsi="Times New Roman"/>
          <w:b/>
          <w:bCs/>
          <w:sz w:val="24"/>
          <w:szCs w:val="24"/>
        </w:rPr>
        <w:t xml:space="preserve">“ACUERDO MUNICIPAL NUMERO QUINCE” </w:t>
      </w:r>
      <w:r w:rsidR="00703AF4" w:rsidRPr="00703AF4">
        <w:rPr>
          <w:rFonts w:ascii="Times New Roman" w:hAnsi="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03AF4" w:rsidRPr="00703AF4">
        <w:rPr>
          <w:rFonts w:ascii="Times New Roman" w:hAnsi="Times New Roman"/>
          <w:b/>
          <w:sz w:val="24"/>
          <w:szCs w:val="24"/>
        </w:rPr>
        <w:t>trece</w:t>
      </w:r>
      <w:r w:rsidR="00703AF4" w:rsidRPr="00703AF4">
        <w:rPr>
          <w:rFonts w:ascii="Times New Roman" w:hAnsi="Times New Roman"/>
          <w:sz w:val="24"/>
          <w:szCs w:val="24"/>
        </w:rPr>
        <w:t xml:space="preserve"> de la Agenda de esta sesión el cual corresponde a Memorándum de fecha 25/09/2023, con Referencia </w:t>
      </w:r>
      <w:r w:rsidR="00703AF4" w:rsidRPr="00703AF4">
        <w:rPr>
          <w:rFonts w:ascii="Times New Roman" w:hAnsi="Times New Roman"/>
          <w:b/>
          <w:sz w:val="24"/>
          <w:szCs w:val="24"/>
        </w:rPr>
        <w:t>DMP-234-23,</w:t>
      </w:r>
      <w:r w:rsidR="00703AF4" w:rsidRPr="00703AF4">
        <w:rPr>
          <w:rFonts w:ascii="Times New Roman" w:hAnsi="Times New Roman"/>
          <w:sz w:val="24"/>
          <w:szCs w:val="24"/>
        </w:rPr>
        <w:t xml:space="preserve"> suscrito por la </w:t>
      </w:r>
      <w:r w:rsidR="00703AF4" w:rsidRPr="00703AF4">
        <w:rPr>
          <w:rFonts w:ascii="Times New Roman" w:hAnsi="Times New Roman"/>
          <w:b/>
          <w:sz w:val="24"/>
          <w:szCs w:val="24"/>
        </w:rPr>
        <w:t>Dra. Jennifer Esmeralda Juárez García, Alcaldesa Municipal,</w:t>
      </w:r>
      <w:r w:rsidR="00703AF4" w:rsidRPr="00703AF4">
        <w:rPr>
          <w:rFonts w:ascii="Times New Roman" w:hAnsi="Times New Roman"/>
          <w:sz w:val="24"/>
          <w:szCs w:val="24"/>
        </w:rPr>
        <w:t xml:space="preserve"> por medio del cual remite petición recibida en el Despacho Municipal el día 20/09/2023, a nombre del Sr. </w:t>
      </w:r>
      <w:r w:rsidR="00874CC9">
        <w:rPr>
          <w:rFonts w:ascii="Times New Roman" w:hAnsi="Times New Roman"/>
          <w:sz w:val="24"/>
          <w:szCs w:val="24"/>
        </w:rPr>
        <w:t>XXXXXXXXX</w:t>
      </w:r>
      <w:r w:rsidR="00703AF4" w:rsidRPr="00703AF4">
        <w:rPr>
          <w:rFonts w:ascii="Times New Roman" w:hAnsi="Times New Roman"/>
          <w:sz w:val="24"/>
          <w:szCs w:val="24"/>
        </w:rPr>
        <w:t xml:space="preserve">, Presidente del Comité Católico y Fuerza Viva San Lucas, que pertenece a la sede inmaculada concepción en la Comunidad Renderos 2 del Cantón San Nicolás; quienes solicitan donación de 10 docenas de cohetes de vara y 200 refrigerios con motivo de celebración de fiestas patronales en honor a San Lucas Evangelista, para la fecha del 18 de octubre del presente año. Por lo tanto, este Concejo Municipal, en uso de sus facultades legales y habiendo deliberado el punto, por </w:t>
      </w:r>
      <w:r w:rsidR="00703AF4" w:rsidRPr="00703AF4">
        <w:rPr>
          <w:rFonts w:ascii="Times New Roman" w:hAnsi="Times New Roman"/>
          <w:b/>
          <w:sz w:val="24"/>
          <w:szCs w:val="24"/>
        </w:rPr>
        <w:t>MAYORÍA</w:t>
      </w:r>
      <w:r w:rsidR="00703AF4" w:rsidRPr="00703AF4">
        <w:rPr>
          <w:rFonts w:ascii="Times New Roman" w:hAnsi="Times New Roman"/>
          <w:sz w:val="24"/>
          <w:szCs w:val="24"/>
        </w:rPr>
        <w:t xml:space="preserve"> de </w:t>
      </w:r>
      <w:r w:rsidR="00703AF4" w:rsidRPr="00703AF4">
        <w:rPr>
          <w:rFonts w:ascii="Times New Roman" w:hAnsi="Times New Roman"/>
          <w:b/>
          <w:sz w:val="24"/>
          <w:szCs w:val="24"/>
        </w:rPr>
        <w:t>DIEZ VOTOS</w:t>
      </w:r>
      <w:r w:rsidR="00703AF4" w:rsidRPr="00703AF4">
        <w:rPr>
          <w:rFonts w:ascii="Times New Roman" w:hAnsi="Times New Roman"/>
          <w:sz w:val="24"/>
          <w:szCs w:val="24"/>
        </w:rPr>
        <w:t xml:space="preserve"> a favor por parte de los siguientes miembros del Concejo Municipal Plural:</w:t>
      </w:r>
      <w:r w:rsidR="00703AF4" w:rsidRPr="00703AF4">
        <w:rPr>
          <w:rFonts w:ascii="Times New Roman" w:hAnsi="Times New Roman"/>
          <w:b/>
          <w:sz w:val="24"/>
          <w:szCs w:val="24"/>
          <w:lang w:val="es-SV"/>
        </w:rPr>
        <w:t xml:space="preserve"> </w:t>
      </w:r>
      <w:r w:rsidR="00703AF4" w:rsidRPr="00703AF4">
        <w:rPr>
          <w:rFonts w:ascii="Times New Roman" w:hAnsi="Times New Roman"/>
          <w:sz w:val="24"/>
          <w:szCs w:val="24"/>
          <w:lang w:val="es-SV"/>
        </w:rPr>
        <w:t>1</w:t>
      </w:r>
      <w:r w:rsidR="00703AF4" w:rsidRPr="00703AF4">
        <w:rPr>
          <w:rFonts w:ascii="Times New Roman" w:hAnsi="Times New Roman"/>
          <w:b/>
          <w:sz w:val="24"/>
          <w:szCs w:val="24"/>
          <w:lang w:val="es-SV"/>
        </w:rPr>
        <w:t>.</w:t>
      </w:r>
      <w:r w:rsidR="00703AF4" w:rsidRPr="00703AF4">
        <w:rPr>
          <w:rFonts w:ascii="Times New Roman" w:hAnsi="Times New Roman"/>
          <w:bCs/>
          <w:sz w:val="24"/>
          <w:szCs w:val="24"/>
        </w:rPr>
        <w:t xml:space="preserve"> Licdo. Sergio Noel Monroy Martínez, Síndico Municipal. 2. Carla María Navarro Franco, Primera Regidora Propietaria. 3.   Damián Cristóbal Serrano Ortiz, Segundo Regidor Propietario. 4. </w:t>
      </w:r>
      <w:r w:rsidR="00703AF4" w:rsidRPr="00703AF4">
        <w:rPr>
          <w:rFonts w:ascii="Times New Roman" w:hAnsi="Times New Roman"/>
          <w:bCs/>
          <w:sz w:val="24"/>
          <w:szCs w:val="24"/>
          <w:lang w:val="es-SV" w:eastAsia="es-SV"/>
        </w:rPr>
        <w:t xml:space="preserve">Dra. </w:t>
      </w:r>
      <w:proofErr w:type="spellStart"/>
      <w:r w:rsidR="00703AF4" w:rsidRPr="00703AF4">
        <w:rPr>
          <w:rFonts w:ascii="Times New Roman" w:hAnsi="Times New Roman"/>
          <w:bCs/>
          <w:sz w:val="24"/>
          <w:szCs w:val="24"/>
          <w:lang w:val="es-SV" w:eastAsia="es-SV"/>
        </w:rPr>
        <w:t>Yany</w:t>
      </w:r>
      <w:proofErr w:type="spellEnd"/>
      <w:r w:rsidR="00703AF4" w:rsidRPr="00703AF4">
        <w:rPr>
          <w:rFonts w:ascii="Times New Roman" w:hAnsi="Times New Roman"/>
          <w:bCs/>
          <w:sz w:val="24"/>
          <w:szCs w:val="24"/>
          <w:lang w:val="es-SV" w:eastAsia="es-SV"/>
        </w:rPr>
        <w:t xml:space="preserve"> Xiomara Fuentes Rivas, Cuarta Regidora Propietaria. 5. Jonathan Bryan Gómez Cruz, Quinto Regidor Propietario. 6. Carlos Alberto Palma Fuentes, Sexto Regidor Propietario. 7. Ing. Walter Arnoldo Ayala Rodríguez, Octavo Regidor Propietario. 8. Bayron Eraldo Baltazar Martínez Barahona, Décimo Primer Regidor Propietario. 9. </w:t>
      </w:r>
      <w:proofErr w:type="spellStart"/>
      <w:r w:rsidR="00703AF4" w:rsidRPr="00703AF4">
        <w:rPr>
          <w:rFonts w:ascii="Times New Roman" w:hAnsi="Times New Roman"/>
          <w:bCs/>
          <w:sz w:val="24"/>
          <w:szCs w:val="24"/>
          <w:lang w:val="es-SV" w:eastAsia="es-SV"/>
        </w:rPr>
        <w:t>Osmin</w:t>
      </w:r>
      <w:proofErr w:type="spellEnd"/>
      <w:r w:rsidR="00703AF4" w:rsidRPr="00703AF4">
        <w:rPr>
          <w:rFonts w:ascii="Times New Roman" w:hAnsi="Times New Roman"/>
          <w:bCs/>
          <w:sz w:val="24"/>
          <w:szCs w:val="24"/>
          <w:lang w:val="es-SV" w:eastAsia="es-SV"/>
        </w:rPr>
        <w:t xml:space="preserve"> de Jesús </w:t>
      </w:r>
      <w:proofErr w:type="spellStart"/>
      <w:r w:rsidR="00703AF4" w:rsidRPr="00703AF4">
        <w:rPr>
          <w:rFonts w:ascii="Times New Roman" w:hAnsi="Times New Roman"/>
          <w:bCs/>
          <w:sz w:val="24"/>
          <w:szCs w:val="24"/>
          <w:lang w:val="es-SV" w:eastAsia="es-SV"/>
        </w:rPr>
        <w:t>Menjivar</w:t>
      </w:r>
      <w:proofErr w:type="spellEnd"/>
      <w:r w:rsidR="00703AF4" w:rsidRPr="00703AF4">
        <w:rPr>
          <w:rFonts w:ascii="Times New Roman" w:hAnsi="Times New Roman"/>
          <w:bCs/>
          <w:sz w:val="24"/>
          <w:szCs w:val="24"/>
          <w:lang w:val="es-SV" w:eastAsia="es-SV"/>
        </w:rPr>
        <w:t xml:space="preserve"> González, Décimo Segundo Regidor Propietario. 10. Licdo. José Francisco Luna Vásquez, Primer Regidor Suplente, </w:t>
      </w:r>
      <w:r w:rsidR="00703AF4" w:rsidRPr="00703AF4">
        <w:rPr>
          <w:rFonts w:ascii="Times New Roman" w:hAnsi="Times New Roman"/>
          <w:b/>
          <w:bCs/>
          <w:sz w:val="24"/>
          <w:szCs w:val="24"/>
          <w:lang w:val="es-SV" w:eastAsia="es-SV"/>
        </w:rPr>
        <w:t xml:space="preserve">suple voto por el </w:t>
      </w:r>
      <w:r w:rsidR="00703AF4" w:rsidRPr="00703AF4">
        <w:rPr>
          <w:rFonts w:ascii="Times New Roman" w:hAnsi="Times New Roman"/>
          <w:bCs/>
          <w:sz w:val="24"/>
          <w:szCs w:val="24"/>
          <w:lang w:val="es-SV" w:eastAsia="es-SV"/>
        </w:rPr>
        <w:t xml:space="preserve">Ing. Gilberto Antonio Amador Medrano, Decimo Regidor Propietario. </w:t>
      </w:r>
      <w:r w:rsidR="00703AF4" w:rsidRPr="00703AF4">
        <w:rPr>
          <w:rFonts w:ascii="Times New Roman" w:hAnsi="Times New Roman"/>
          <w:b/>
          <w:sz w:val="24"/>
          <w:szCs w:val="24"/>
          <w:lang w:val="es-SV"/>
        </w:rPr>
        <w:t xml:space="preserve">DOS ABSTENCIONES </w:t>
      </w:r>
      <w:r w:rsidR="00703AF4" w:rsidRPr="00703AF4">
        <w:rPr>
          <w:rFonts w:ascii="Times New Roman" w:hAnsi="Times New Roman"/>
          <w:sz w:val="24"/>
          <w:szCs w:val="24"/>
          <w:lang w:val="es-SV"/>
        </w:rPr>
        <w:t>de los señores miembros del Concejo Municipal:</w:t>
      </w:r>
      <w:r w:rsidR="00703AF4" w:rsidRPr="00703AF4">
        <w:rPr>
          <w:rFonts w:ascii="Times New Roman" w:hAnsi="Times New Roman"/>
          <w:bCs/>
          <w:sz w:val="24"/>
          <w:szCs w:val="24"/>
          <w:lang w:val="es-SV" w:eastAsia="es-SV"/>
        </w:rPr>
        <w:t xml:space="preserve"> 1. </w:t>
      </w:r>
      <w:proofErr w:type="spellStart"/>
      <w:r w:rsidR="00703AF4" w:rsidRPr="00703AF4">
        <w:rPr>
          <w:rFonts w:ascii="Times New Roman" w:hAnsi="Times New Roman"/>
          <w:bCs/>
          <w:sz w:val="24"/>
          <w:szCs w:val="24"/>
          <w:lang w:val="es-SV" w:eastAsia="es-SV"/>
        </w:rPr>
        <w:t>Lesby</w:t>
      </w:r>
      <w:proofErr w:type="spellEnd"/>
      <w:r w:rsidR="00703AF4" w:rsidRPr="00703AF4">
        <w:rPr>
          <w:rFonts w:ascii="Times New Roman" w:hAnsi="Times New Roman"/>
          <w:bCs/>
          <w:sz w:val="24"/>
          <w:szCs w:val="24"/>
          <w:lang w:val="es-SV" w:eastAsia="es-SV"/>
        </w:rPr>
        <w:t xml:space="preserve"> Sugey Miranda Portillo, Tercera Regidora Propietaria. 2. Susana Yamileth Hernández de Vásquez, Séptima Regidora Propietaria. </w:t>
      </w:r>
      <w:r w:rsidR="00703AF4" w:rsidRPr="00703AF4">
        <w:rPr>
          <w:rFonts w:ascii="Times New Roman" w:hAnsi="Times New Roman"/>
          <w:sz w:val="24"/>
          <w:szCs w:val="24"/>
          <w:lang w:val="es-SV"/>
        </w:rPr>
        <w:t xml:space="preserve"> </w:t>
      </w:r>
      <w:r w:rsidR="00703AF4" w:rsidRPr="00703AF4">
        <w:rPr>
          <w:rFonts w:ascii="Times New Roman" w:hAnsi="Times New Roman"/>
          <w:b/>
          <w:sz w:val="24"/>
          <w:szCs w:val="24"/>
          <w:lang w:val="es-SV"/>
        </w:rPr>
        <w:t>DOS AUSENCIAS</w:t>
      </w:r>
      <w:r w:rsidR="00703AF4" w:rsidRPr="00703AF4">
        <w:rPr>
          <w:rFonts w:ascii="Times New Roman" w:hAnsi="Times New Roman"/>
          <w:sz w:val="24"/>
          <w:szCs w:val="24"/>
          <w:lang w:val="es-SV"/>
        </w:rPr>
        <w:t xml:space="preserve"> al momento de esta votación por parte de los siguientes miembros del Concejo Municipal:</w:t>
      </w:r>
      <w:r w:rsidR="00703AF4" w:rsidRPr="00703AF4">
        <w:rPr>
          <w:rFonts w:ascii="Times New Roman" w:hAnsi="Times New Roman"/>
          <w:b/>
          <w:sz w:val="24"/>
          <w:szCs w:val="24"/>
          <w:lang w:val="es-SV"/>
        </w:rPr>
        <w:t xml:space="preserve"> 1. </w:t>
      </w:r>
      <w:r w:rsidR="00703AF4" w:rsidRPr="00703AF4">
        <w:rPr>
          <w:rFonts w:ascii="Times New Roman" w:hAnsi="Times New Roman"/>
          <w:bCs/>
          <w:sz w:val="24"/>
          <w:szCs w:val="24"/>
        </w:rPr>
        <w:t xml:space="preserve">Dra. Jennifer Esmeralda Juárez García. Alcaldesa Municipal. 2. </w:t>
      </w:r>
      <w:r w:rsidR="00703AF4" w:rsidRPr="00703AF4">
        <w:rPr>
          <w:rFonts w:ascii="Times New Roman" w:hAnsi="Times New Roman"/>
          <w:bCs/>
          <w:sz w:val="24"/>
          <w:szCs w:val="24"/>
          <w:lang w:val="es-SV" w:eastAsia="es-SV"/>
        </w:rPr>
        <w:t xml:space="preserve">Rafael Antonio </w:t>
      </w:r>
      <w:proofErr w:type="spellStart"/>
      <w:r w:rsidR="00703AF4" w:rsidRPr="00703AF4">
        <w:rPr>
          <w:rFonts w:ascii="Times New Roman" w:hAnsi="Times New Roman"/>
          <w:bCs/>
          <w:sz w:val="24"/>
          <w:szCs w:val="24"/>
          <w:lang w:val="es-SV" w:eastAsia="es-SV"/>
        </w:rPr>
        <w:t>Ardon</w:t>
      </w:r>
      <w:proofErr w:type="spellEnd"/>
      <w:r w:rsidR="00703AF4" w:rsidRPr="00703AF4">
        <w:rPr>
          <w:rFonts w:ascii="Times New Roman" w:hAnsi="Times New Roman"/>
          <w:bCs/>
          <w:sz w:val="24"/>
          <w:szCs w:val="24"/>
          <w:lang w:val="es-SV" w:eastAsia="es-SV"/>
        </w:rPr>
        <w:t xml:space="preserve"> </w:t>
      </w:r>
      <w:proofErr w:type="gramStart"/>
      <w:r w:rsidR="00703AF4" w:rsidRPr="00703AF4">
        <w:rPr>
          <w:rFonts w:ascii="Times New Roman" w:hAnsi="Times New Roman"/>
          <w:bCs/>
          <w:sz w:val="24"/>
          <w:szCs w:val="24"/>
          <w:lang w:val="es-SV" w:eastAsia="es-SV"/>
        </w:rPr>
        <w:t>Jule,  Noveno</w:t>
      </w:r>
      <w:proofErr w:type="gramEnd"/>
      <w:r w:rsidR="00703AF4" w:rsidRPr="00703AF4">
        <w:rPr>
          <w:rFonts w:ascii="Times New Roman" w:hAnsi="Times New Roman"/>
          <w:bCs/>
          <w:sz w:val="24"/>
          <w:szCs w:val="24"/>
          <w:lang w:val="es-SV" w:eastAsia="es-SV"/>
        </w:rPr>
        <w:t xml:space="preserve"> Regidor Propietario. </w:t>
      </w:r>
      <w:r w:rsidR="00703AF4" w:rsidRPr="00703AF4">
        <w:rPr>
          <w:rFonts w:ascii="Times New Roman" w:hAnsi="Times New Roman"/>
          <w:b/>
          <w:sz w:val="24"/>
          <w:szCs w:val="24"/>
        </w:rPr>
        <w:t>ACUERDA</w:t>
      </w:r>
      <w:r w:rsidR="00703AF4" w:rsidRPr="00703AF4">
        <w:rPr>
          <w:rFonts w:ascii="Times New Roman" w:hAnsi="Times New Roman"/>
          <w:sz w:val="24"/>
          <w:szCs w:val="24"/>
        </w:rPr>
        <w:t xml:space="preserve">: </w:t>
      </w:r>
      <w:r w:rsidR="00703AF4" w:rsidRPr="00703AF4">
        <w:rPr>
          <w:rFonts w:ascii="Times New Roman" w:hAnsi="Times New Roman"/>
          <w:b/>
          <w:sz w:val="24"/>
          <w:szCs w:val="24"/>
        </w:rPr>
        <w:t xml:space="preserve">Primero: </w:t>
      </w:r>
      <w:r w:rsidR="00703AF4" w:rsidRPr="00703AF4">
        <w:rPr>
          <w:rFonts w:ascii="Times New Roman" w:hAnsi="Times New Roman"/>
          <w:sz w:val="24"/>
          <w:szCs w:val="24"/>
        </w:rPr>
        <w:t xml:space="preserve">APROBAR AYUDA ECONÓMICA POR LA CANTIDAD DE QUINIENTOS DÓLARES EXACTOS DE LOS ESTADO UNIDOS DE NORTE AMÉRICA, </w:t>
      </w:r>
      <w:r w:rsidR="00703AF4" w:rsidRPr="00703AF4">
        <w:rPr>
          <w:rFonts w:ascii="Times New Roman" w:hAnsi="Times New Roman"/>
          <w:b/>
          <w:sz w:val="24"/>
          <w:szCs w:val="24"/>
        </w:rPr>
        <w:t>($500.00</w:t>
      </w:r>
      <w:r w:rsidR="00703AF4" w:rsidRPr="00703AF4">
        <w:rPr>
          <w:rFonts w:ascii="Times New Roman" w:hAnsi="Times New Roman"/>
          <w:sz w:val="24"/>
          <w:szCs w:val="24"/>
        </w:rPr>
        <w:t xml:space="preserve">), con fuente de financiamiento Recursos Propios 5% de Fiestas Patronales. </w:t>
      </w:r>
      <w:r w:rsidR="00703AF4" w:rsidRPr="00703AF4">
        <w:rPr>
          <w:rFonts w:ascii="Times New Roman" w:hAnsi="Times New Roman"/>
          <w:b/>
          <w:sz w:val="24"/>
          <w:szCs w:val="24"/>
        </w:rPr>
        <w:t>Segundo</w:t>
      </w:r>
      <w:r w:rsidR="00703AF4" w:rsidRPr="00703AF4">
        <w:rPr>
          <w:rFonts w:ascii="Times New Roman" w:hAnsi="Times New Roman"/>
          <w:sz w:val="24"/>
          <w:szCs w:val="24"/>
        </w:rPr>
        <w:t xml:space="preserve">: Autorizar al Tesorero Municipal, erogue la cantidad de: QUINIENTOS DÓLARES EXACTOS DE LOS ESTADO UNIDOS DE NORTE AMÉRICA, </w:t>
      </w:r>
      <w:r w:rsidR="00703AF4" w:rsidRPr="00703AF4">
        <w:rPr>
          <w:rFonts w:ascii="Times New Roman" w:hAnsi="Times New Roman"/>
          <w:b/>
          <w:sz w:val="24"/>
          <w:szCs w:val="24"/>
        </w:rPr>
        <w:t>($500.00</w:t>
      </w:r>
      <w:r w:rsidR="00703AF4" w:rsidRPr="00703AF4">
        <w:rPr>
          <w:rFonts w:ascii="Times New Roman" w:hAnsi="Times New Roman"/>
          <w:sz w:val="24"/>
          <w:szCs w:val="24"/>
        </w:rPr>
        <w:t xml:space="preserve">), con fuente de financiamiento Recursos Propios 5% de Fiestas Patronales, en </w:t>
      </w:r>
      <w:r w:rsidR="00703AF4" w:rsidRPr="00703AF4">
        <w:rPr>
          <w:rFonts w:ascii="Times New Roman" w:hAnsi="Times New Roman"/>
          <w:sz w:val="24"/>
          <w:szCs w:val="24"/>
        </w:rPr>
        <w:lastRenderedPageBreak/>
        <w:t xml:space="preserve">concepto de Ayuda económica para la compra de 10 docenas de cohetes de vara y 200 refrigerios, para ser utilizados en la celebración de las fiestas patronales en honor a San Lucas Evangelista, que serán celebrada el 18/10/2023, y emita cheque a nombre de </w:t>
      </w:r>
      <w:r w:rsidR="00E651CC">
        <w:rPr>
          <w:rFonts w:ascii="Times New Roman" w:hAnsi="Times New Roman"/>
          <w:b/>
          <w:sz w:val="24"/>
          <w:szCs w:val="24"/>
          <w:u w:val="single"/>
        </w:rPr>
        <w:t>XXXXXXXXXXX</w:t>
      </w:r>
      <w:r w:rsidR="00703AF4" w:rsidRPr="00703AF4">
        <w:rPr>
          <w:rFonts w:ascii="Times New Roman" w:hAnsi="Times New Roman"/>
          <w:b/>
          <w:sz w:val="24"/>
          <w:szCs w:val="24"/>
          <w:u w:val="single"/>
        </w:rPr>
        <w:t xml:space="preserve">, </w:t>
      </w:r>
      <w:r w:rsidR="00703AF4" w:rsidRPr="00703AF4">
        <w:rPr>
          <w:rFonts w:ascii="Times New Roman" w:hAnsi="Times New Roman"/>
          <w:b/>
          <w:sz w:val="24"/>
          <w:szCs w:val="24"/>
        </w:rPr>
        <w:t xml:space="preserve"> </w:t>
      </w:r>
      <w:r w:rsidR="00703AF4" w:rsidRPr="00703AF4">
        <w:rPr>
          <w:rFonts w:ascii="Times New Roman" w:hAnsi="Times New Roman"/>
          <w:sz w:val="24"/>
          <w:szCs w:val="24"/>
        </w:rPr>
        <w:t xml:space="preserve">Presidente del Comité Católico y Fuerza Viva San Lucas del Municipio de Apopa, con  Documento Único de Identidad número: </w:t>
      </w:r>
      <w:r w:rsidR="00E651CC">
        <w:rPr>
          <w:rFonts w:ascii="Times New Roman" w:hAnsi="Times New Roman"/>
          <w:b/>
          <w:sz w:val="24"/>
          <w:szCs w:val="24"/>
        </w:rPr>
        <w:t>XXXXXXXX</w:t>
      </w:r>
      <w:r w:rsidR="00703AF4" w:rsidRPr="00703AF4">
        <w:rPr>
          <w:rFonts w:ascii="Times New Roman" w:hAnsi="Times New Roman"/>
          <w:sz w:val="24"/>
          <w:szCs w:val="24"/>
        </w:rPr>
        <w:t>.</w:t>
      </w:r>
      <w:r w:rsidR="00703AF4" w:rsidRPr="00703AF4">
        <w:rPr>
          <w:rFonts w:ascii="Times New Roman" w:hAnsi="Times New Roman"/>
          <w:b/>
          <w:sz w:val="24"/>
          <w:szCs w:val="24"/>
        </w:rPr>
        <w:t xml:space="preserve"> </w:t>
      </w:r>
      <w:r w:rsidR="00703AF4" w:rsidRPr="00703AF4">
        <w:rPr>
          <w:rFonts w:ascii="Times New Roman" w:hAnsi="Times New Roman"/>
          <w:b/>
          <w:sz w:val="24"/>
          <w:szCs w:val="24"/>
          <w:u w:val="single"/>
        </w:rPr>
        <w:t>Tercero</w:t>
      </w:r>
      <w:r w:rsidR="00703AF4" w:rsidRPr="00703AF4">
        <w:rPr>
          <w:rFonts w:ascii="Times New Roman" w:hAnsi="Times New Roman"/>
          <w:b/>
          <w:sz w:val="24"/>
          <w:szCs w:val="24"/>
        </w:rPr>
        <w:t xml:space="preserve">: </w:t>
      </w:r>
      <w:r w:rsidR="00703AF4" w:rsidRPr="00703AF4">
        <w:rPr>
          <w:rFonts w:ascii="Times New Roman" w:hAnsi="Times New Roman"/>
          <w:sz w:val="24"/>
          <w:szCs w:val="24"/>
        </w:rPr>
        <w:t xml:space="preserve">Quedando autorizada la Jefa de Presupuesto, realice Reprogramación Presupuestaria, sí fuese necesaria. </w:t>
      </w:r>
      <w:r w:rsidR="00703AF4" w:rsidRPr="00703AF4">
        <w:rPr>
          <w:rFonts w:ascii="Times New Roman" w:hAnsi="Times New Roman"/>
          <w:b/>
          <w:sz w:val="24"/>
          <w:szCs w:val="24"/>
          <w:u w:val="single"/>
        </w:rPr>
        <w:t>Cuarto</w:t>
      </w:r>
      <w:r w:rsidR="00703AF4" w:rsidRPr="00703AF4">
        <w:rPr>
          <w:rFonts w:ascii="Times New Roman" w:hAnsi="Times New Roman"/>
          <w:b/>
          <w:sz w:val="24"/>
          <w:szCs w:val="24"/>
        </w:rPr>
        <w:t>:</w:t>
      </w:r>
      <w:r w:rsidR="00703AF4" w:rsidRPr="00703AF4">
        <w:rPr>
          <w:rFonts w:ascii="Times New Roman" w:hAnsi="Times New Roman"/>
          <w:sz w:val="24"/>
          <w:szCs w:val="24"/>
        </w:rPr>
        <w:t xml:space="preserve"> Deléguese al concejal Damián Cristóbal Serrano Ortiz, Segundo Regidor Propietario, para que dé seguimiento a lo aprobado en el presente Acuerdo Municipal-.</w:t>
      </w:r>
      <w:r w:rsidR="00703AF4" w:rsidRPr="00703AF4">
        <w:rPr>
          <w:rFonts w:ascii="Times New Roman" w:hAnsi="Times New Roman"/>
          <w:sz w:val="24"/>
          <w:szCs w:val="24"/>
          <w:lang w:val="es-SV"/>
        </w:rPr>
        <w:t>Fondos con aplicación al específico y expresión Presupuestaria Municipal vigente, que se comprobará como lo establece el artículo 78 del Código Municipal</w:t>
      </w:r>
      <w:r w:rsidR="00703AF4" w:rsidRPr="00703AF4">
        <w:rPr>
          <w:rFonts w:ascii="Times New Roman" w:hAnsi="Times New Roman"/>
          <w:bCs/>
          <w:color w:val="000000"/>
          <w:sz w:val="24"/>
          <w:szCs w:val="24"/>
          <w:lang w:val="es-SV"/>
        </w:rPr>
        <w:t>.</w:t>
      </w:r>
      <w:r w:rsidR="00703AF4" w:rsidRPr="00703AF4">
        <w:rPr>
          <w:rFonts w:ascii="Times New Roman" w:hAnsi="Times New Roman"/>
          <w:sz w:val="24"/>
          <w:szCs w:val="24"/>
        </w:rPr>
        <w:t>-</w:t>
      </w:r>
      <w:r w:rsidR="00703AF4" w:rsidRPr="00703AF4">
        <w:rPr>
          <w:rFonts w:ascii="Times New Roman" w:hAnsi="Times New Roman"/>
          <w:b/>
          <w:sz w:val="24"/>
          <w:szCs w:val="24"/>
        </w:rPr>
        <w:t>CERTIFÍQUESE Y COMUNÍQUESE</w:t>
      </w:r>
      <w:r w:rsidR="00B677E2" w:rsidRPr="00703AF4">
        <w:rPr>
          <w:rFonts w:ascii="Times New Roman" w:hAnsi="Times New Roman"/>
          <w:b/>
          <w:sz w:val="24"/>
          <w:szCs w:val="24"/>
        </w:rPr>
        <w:t xml:space="preserve">. </w:t>
      </w:r>
      <w:r w:rsidRPr="00703AF4">
        <w:rPr>
          <w:rFonts w:ascii="Times New Roman" w:hAnsi="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w:t>
      </w:r>
      <w:r w:rsidR="00D26AA7" w:rsidRPr="00703AF4">
        <w:rPr>
          <w:rFonts w:ascii="Times New Roman" w:hAnsi="Times New Roman"/>
          <w:sz w:val="24"/>
          <w:szCs w:val="24"/>
          <w:lang w:val="es-SV"/>
        </w:rPr>
        <w:t xml:space="preserve">a los </w:t>
      </w:r>
      <w:r w:rsidR="00703AF4" w:rsidRPr="00703AF4">
        <w:rPr>
          <w:rFonts w:ascii="Times New Roman" w:hAnsi="Times New Roman"/>
          <w:sz w:val="24"/>
          <w:szCs w:val="24"/>
          <w:lang w:val="es-SV"/>
        </w:rPr>
        <w:t>cuatro días del mes de octubre</w:t>
      </w:r>
      <w:r w:rsidR="00D26AA7" w:rsidRPr="00703AF4">
        <w:rPr>
          <w:rFonts w:ascii="Times New Roman" w:hAnsi="Times New Roman"/>
          <w:sz w:val="24"/>
          <w:szCs w:val="24"/>
          <w:lang w:val="es-SV"/>
        </w:rPr>
        <w:t xml:space="preserve"> del año dos mil veintitrés</w:t>
      </w:r>
      <w:r w:rsidRPr="00703AF4">
        <w:rPr>
          <w:rFonts w:ascii="Times New Roman" w:hAnsi="Times New Roman"/>
          <w:sz w:val="24"/>
          <w:szCs w:val="24"/>
        </w:rPr>
        <w:t xml:space="preserve">.   </w:t>
      </w:r>
    </w:p>
    <w:p w14:paraId="00D4E5CC" w14:textId="77777777" w:rsidR="001C0395" w:rsidRPr="00703AF4" w:rsidRDefault="001C0395" w:rsidP="001C0395">
      <w:pPr>
        <w:spacing w:after="200" w:line="276" w:lineRule="auto"/>
        <w:jc w:val="both"/>
        <w:rPr>
          <w:rFonts w:ascii="Times New Roman" w:hAnsi="Times New Roman"/>
          <w:b/>
          <w:bCs/>
          <w:sz w:val="24"/>
          <w:szCs w:val="24"/>
        </w:rPr>
      </w:pPr>
    </w:p>
    <w:p w14:paraId="02806D4C" w14:textId="77777777" w:rsidR="001C0395" w:rsidRPr="001C0395" w:rsidRDefault="001C0395" w:rsidP="001C0395">
      <w:pPr>
        <w:spacing w:after="200" w:line="276" w:lineRule="auto"/>
        <w:jc w:val="center"/>
        <w:rPr>
          <w:rFonts w:ascii="Times New Roman" w:hAnsi="Times New Roman"/>
          <w:b/>
          <w:bCs/>
          <w:sz w:val="20"/>
          <w:szCs w:val="20"/>
        </w:rPr>
      </w:pPr>
    </w:p>
    <w:p w14:paraId="13EDBA34" w14:textId="77777777" w:rsidR="001C0395" w:rsidRPr="001C0395" w:rsidRDefault="001C0395" w:rsidP="001C0395">
      <w:pPr>
        <w:spacing w:after="0" w:line="276" w:lineRule="auto"/>
        <w:jc w:val="center"/>
        <w:rPr>
          <w:rFonts w:ascii="Times New Roman" w:hAnsi="Times New Roman"/>
          <w:sz w:val="24"/>
          <w:szCs w:val="24"/>
        </w:rPr>
      </w:pPr>
      <w:r w:rsidRPr="001C0395">
        <w:rPr>
          <w:rFonts w:ascii="Times New Roman" w:hAnsi="Times New Roman"/>
          <w:sz w:val="24"/>
          <w:szCs w:val="24"/>
        </w:rPr>
        <w:t>Licdo. Nelson Estrada Hernández</w:t>
      </w:r>
    </w:p>
    <w:p w14:paraId="220D27B5" w14:textId="77777777" w:rsidR="001C0395" w:rsidRDefault="001C0395" w:rsidP="001C0395">
      <w:pPr>
        <w:spacing w:after="0" w:line="276" w:lineRule="auto"/>
        <w:jc w:val="center"/>
        <w:rPr>
          <w:rFonts w:ascii="Times New Roman" w:hAnsi="Times New Roman"/>
          <w:b/>
          <w:sz w:val="24"/>
          <w:szCs w:val="24"/>
        </w:rPr>
      </w:pPr>
      <w:r w:rsidRPr="001C0395">
        <w:rPr>
          <w:rFonts w:ascii="Times New Roman" w:hAnsi="Times New Roman"/>
          <w:b/>
          <w:sz w:val="24"/>
          <w:szCs w:val="24"/>
        </w:rPr>
        <w:t>Secretario Municipal.</w:t>
      </w:r>
    </w:p>
    <w:p w14:paraId="6DB90888" w14:textId="77777777" w:rsidR="00870A4E" w:rsidRDefault="00870A4E" w:rsidP="001C0395">
      <w:pPr>
        <w:spacing w:after="0" w:line="276" w:lineRule="auto"/>
        <w:jc w:val="center"/>
        <w:rPr>
          <w:rFonts w:ascii="Times New Roman" w:hAnsi="Times New Roman"/>
          <w:b/>
          <w:sz w:val="24"/>
          <w:szCs w:val="24"/>
        </w:rPr>
      </w:pPr>
    </w:p>
    <w:p w14:paraId="6E892D52" w14:textId="77777777" w:rsidR="00870A4E" w:rsidRDefault="00870A4E" w:rsidP="001C0395">
      <w:pPr>
        <w:spacing w:after="0" w:line="276" w:lineRule="auto"/>
        <w:jc w:val="center"/>
        <w:rPr>
          <w:rFonts w:ascii="Times New Roman" w:hAnsi="Times New Roman"/>
          <w:b/>
          <w:sz w:val="24"/>
          <w:szCs w:val="24"/>
        </w:rPr>
      </w:pPr>
    </w:p>
    <w:p w14:paraId="1F9C9834" w14:textId="77777777" w:rsidR="00870A4E" w:rsidRDefault="00870A4E" w:rsidP="001C0395">
      <w:pPr>
        <w:spacing w:after="0" w:line="276" w:lineRule="auto"/>
        <w:jc w:val="center"/>
        <w:rPr>
          <w:rFonts w:ascii="Times New Roman" w:hAnsi="Times New Roman"/>
          <w:b/>
          <w:sz w:val="24"/>
          <w:szCs w:val="24"/>
        </w:rPr>
      </w:pPr>
    </w:p>
    <w:p w14:paraId="5587CEA4" w14:textId="77777777" w:rsidR="00870A4E" w:rsidRDefault="00870A4E" w:rsidP="001C0395">
      <w:pPr>
        <w:spacing w:after="0" w:line="276" w:lineRule="auto"/>
        <w:jc w:val="center"/>
        <w:rPr>
          <w:rFonts w:ascii="Times New Roman" w:hAnsi="Times New Roman"/>
          <w:b/>
          <w:sz w:val="24"/>
          <w:szCs w:val="24"/>
        </w:rPr>
      </w:pPr>
    </w:p>
    <w:p w14:paraId="560F5BEB" w14:textId="77777777" w:rsidR="00870A4E" w:rsidRDefault="00870A4E" w:rsidP="001C0395">
      <w:pPr>
        <w:spacing w:after="0" w:line="276" w:lineRule="auto"/>
        <w:jc w:val="center"/>
        <w:rPr>
          <w:rFonts w:ascii="Times New Roman" w:hAnsi="Times New Roman"/>
          <w:b/>
          <w:sz w:val="24"/>
          <w:szCs w:val="24"/>
        </w:rPr>
      </w:pPr>
    </w:p>
    <w:p w14:paraId="26462741" w14:textId="77777777" w:rsidR="00870A4E" w:rsidRDefault="00870A4E" w:rsidP="001C0395">
      <w:pPr>
        <w:spacing w:after="0" w:line="276" w:lineRule="auto"/>
        <w:jc w:val="center"/>
        <w:rPr>
          <w:rFonts w:ascii="Times New Roman" w:hAnsi="Times New Roman"/>
          <w:b/>
          <w:sz w:val="24"/>
          <w:szCs w:val="24"/>
        </w:rPr>
      </w:pPr>
    </w:p>
    <w:p w14:paraId="6C5CBD21" w14:textId="77777777" w:rsidR="00870A4E" w:rsidRDefault="00870A4E" w:rsidP="001C0395">
      <w:pPr>
        <w:spacing w:after="0" w:line="276" w:lineRule="auto"/>
        <w:jc w:val="center"/>
        <w:rPr>
          <w:rFonts w:ascii="Times New Roman" w:hAnsi="Times New Roman"/>
          <w:b/>
          <w:sz w:val="24"/>
          <w:szCs w:val="24"/>
        </w:rPr>
      </w:pPr>
    </w:p>
    <w:p w14:paraId="3CD096FF" w14:textId="77777777" w:rsidR="00870A4E" w:rsidRDefault="00870A4E" w:rsidP="001C0395">
      <w:pPr>
        <w:spacing w:after="0" w:line="276" w:lineRule="auto"/>
        <w:jc w:val="center"/>
        <w:rPr>
          <w:rFonts w:ascii="Times New Roman" w:hAnsi="Times New Roman"/>
          <w:b/>
          <w:sz w:val="24"/>
          <w:szCs w:val="24"/>
        </w:rPr>
      </w:pPr>
    </w:p>
    <w:p w14:paraId="293D7FCB" w14:textId="77777777" w:rsidR="00870A4E" w:rsidRDefault="00870A4E" w:rsidP="001C0395">
      <w:pPr>
        <w:spacing w:after="0" w:line="276" w:lineRule="auto"/>
        <w:jc w:val="center"/>
        <w:rPr>
          <w:rFonts w:ascii="Times New Roman" w:hAnsi="Times New Roman"/>
          <w:b/>
          <w:sz w:val="24"/>
          <w:szCs w:val="24"/>
        </w:rPr>
      </w:pPr>
    </w:p>
    <w:p w14:paraId="375C4957" w14:textId="77777777" w:rsidR="00870A4E" w:rsidRDefault="00870A4E" w:rsidP="001C0395">
      <w:pPr>
        <w:spacing w:after="0" w:line="276" w:lineRule="auto"/>
        <w:jc w:val="center"/>
        <w:rPr>
          <w:rFonts w:ascii="Times New Roman" w:hAnsi="Times New Roman"/>
          <w:b/>
          <w:sz w:val="24"/>
          <w:szCs w:val="24"/>
        </w:rPr>
      </w:pPr>
    </w:p>
    <w:p w14:paraId="6A766A17" w14:textId="77777777" w:rsidR="00870A4E" w:rsidRDefault="00870A4E" w:rsidP="001C0395">
      <w:pPr>
        <w:spacing w:after="0" w:line="276" w:lineRule="auto"/>
        <w:jc w:val="center"/>
        <w:rPr>
          <w:rFonts w:ascii="Times New Roman" w:hAnsi="Times New Roman"/>
          <w:b/>
          <w:sz w:val="24"/>
          <w:szCs w:val="24"/>
        </w:rPr>
      </w:pPr>
    </w:p>
    <w:p w14:paraId="5BD0EC3D" w14:textId="77777777" w:rsidR="00870A4E" w:rsidRDefault="00870A4E" w:rsidP="001C0395">
      <w:pPr>
        <w:spacing w:after="0" w:line="276" w:lineRule="auto"/>
        <w:jc w:val="center"/>
        <w:rPr>
          <w:rFonts w:ascii="Times New Roman" w:hAnsi="Times New Roman"/>
          <w:b/>
          <w:sz w:val="24"/>
          <w:szCs w:val="24"/>
        </w:rPr>
      </w:pPr>
    </w:p>
    <w:p w14:paraId="7903D1F9" w14:textId="77777777" w:rsidR="00870A4E" w:rsidRDefault="00870A4E" w:rsidP="001C0395">
      <w:pPr>
        <w:spacing w:after="0" w:line="276" w:lineRule="auto"/>
        <w:jc w:val="center"/>
        <w:rPr>
          <w:rFonts w:ascii="Times New Roman" w:hAnsi="Times New Roman"/>
          <w:b/>
          <w:sz w:val="24"/>
          <w:szCs w:val="24"/>
        </w:rPr>
      </w:pPr>
    </w:p>
    <w:p w14:paraId="229B3A4A" w14:textId="77777777" w:rsidR="00870A4E" w:rsidRDefault="00870A4E" w:rsidP="001C0395">
      <w:pPr>
        <w:spacing w:after="0" w:line="276" w:lineRule="auto"/>
        <w:jc w:val="center"/>
        <w:rPr>
          <w:rFonts w:ascii="Times New Roman" w:hAnsi="Times New Roman"/>
          <w:b/>
          <w:sz w:val="24"/>
          <w:szCs w:val="24"/>
        </w:rPr>
      </w:pPr>
    </w:p>
    <w:p w14:paraId="3817F409" w14:textId="77777777" w:rsidR="00870A4E" w:rsidRDefault="00870A4E" w:rsidP="001C0395">
      <w:pPr>
        <w:spacing w:after="0" w:line="276" w:lineRule="auto"/>
        <w:jc w:val="center"/>
        <w:rPr>
          <w:rFonts w:ascii="Times New Roman" w:hAnsi="Times New Roman"/>
          <w:b/>
          <w:sz w:val="24"/>
          <w:szCs w:val="24"/>
        </w:rPr>
      </w:pPr>
    </w:p>
    <w:p w14:paraId="09F9DE3B" w14:textId="77777777" w:rsidR="00870A4E" w:rsidRDefault="00870A4E" w:rsidP="001C0395">
      <w:pPr>
        <w:spacing w:after="0" w:line="276" w:lineRule="auto"/>
        <w:jc w:val="center"/>
        <w:rPr>
          <w:rFonts w:ascii="Times New Roman" w:hAnsi="Times New Roman"/>
          <w:b/>
          <w:sz w:val="24"/>
          <w:szCs w:val="24"/>
        </w:rPr>
      </w:pPr>
    </w:p>
    <w:p w14:paraId="51CF328F" w14:textId="77777777" w:rsidR="00870A4E" w:rsidRDefault="00870A4E" w:rsidP="001C0395">
      <w:pPr>
        <w:spacing w:after="0" w:line="276" w:lineRule="auto"/>
        <w:jc w:val="center"/>
        <w:rPr>
          <w:rFonts w:ascii="Times New Roman" w:hAnsi="Times New Roman"/>
          <w:b/>
          <w:sz w:val="24"/>
          <w:szCs w:val="24"/>
        </w:rPr>
      </w:pPr>
    </w:p>
    <w:p w14:paraId="14D36979" w14:textId="77777777" w:rsidR="00870A4E" w:rsidRDefault="00870A4E" w:rsidP="001C0395">
      <w:pPr>
        <w:spacing w:after="0" w:line="276" w:lineRule="auto"/>
        <w:jc w:val="center"/>
        <w:rPr>
          <w:rFonts w:ascii="Times New Roman" w:hAnsi="Times New Roman"/>
          <w:b/>
          <w:sz w:val="24"/>
          <w:szCs w:val="24"/>
        </w:rPr>
      </w:pPr>
    </w:p>
    <w:p w14:paraId="0D82126A" w14:textId="77777777" w:rsidR="00870A4E" w:rsidRDefault="00870A4E" w:rsidP="001C0395">
      <w:pPr>
        <w:spacing w:after="0" w:line="276" w:lineRule="auto"/>
        <w:jc w:val="center"/>
        <w:rPr>
          <w:rFonts w:ascii="Times New Roman" w:hAnsi="Times New Roman"/>
          <w:b/>
          <w:sz w:val="24"/>
          <w:szCs w:val="24"/>
        </w:rPr>
      </w:pPr>
    </w:p>
    <w:p w14:paraId="52091C9C" w14:textId="77777777" w:rsidR="00870A4E" w:rsidRDefault="00870A4E" w:rsidP="001C0395">
      <w:pPr>
        <w:spacing w:after="0" w:line="276" w:lineRule="auto"/>
        <w:jc w:val="center"/>
        <w:rPr>
          <w:rFonts w:ascii="Times New Roman" w:hAnsi="Times New Roman"/>
          <w:b/>
          <w:sz w:val="24"/>
          <w:szCs w:val="24"/>
        </w:rPr>
      </w:pPr>
    </w:p>
    <w:p w14:paraId="429B7E0A" w14:textId="77777777" w:rsidR="00870A4E" w:rsidRDefault="00870A4E" w:rsidP="001C0395">
      <w:pPr>
        <w:spacing w:after="0" w:line="276" w:lineRule="auto"/>
        <w:jc w:val="center"/>
        <w:rPr>
          <w:rFonts w:ascii="Times New Roman" w:hAnsi="Times New Roman"/>
          <w:b/>
          <w:sz w:val="24"/>
          <w:szCs w:val="24"/>
        </w:rPr>
      </w:pPr>
    </w:p>
    <w:p w14:paraId="623F18A7" w14:textId="77777777" w:rsidR="00870A4E" w:rsidRPr="001C0395" w:rsidRDefault="00870A4E" w:rsidP="001C0395">
      <w:pPr>
        <w:spacing w:after="0" w:line="276" w:lineRule="auto"/>
        <w:jc w:val="center"/>
        <w:rPr>
          <w:rFonts w:ascii="Times New Roman" w:hAnsi="Times New Roman"/>
          <w:b/>
          <w:bCs/>
          <w:sz w:val="24"/>
          <w:szCs w:val="24"/>
        </w:rPr>
      </w:pPr>
    </w:p>
    <w:p w14:paraId="29A1A266" w14:textId="77777777" w:rsidR="001C0395" w:rsidRPr="001C0395" w:rsidRDefault="001C0395" w:rsidP="001C0395">
      <w:pPr>
        <w:spacing w:after="0" w:line="276" w:lineRule="auto"/>
        <w:jc w:val="both"/>
        <w:rPr>
          <w:rFonts w:ascii="Times New Roman" w:eastAsia="Times New Roman" w:hAnsi="Times New Roman"/>
          <w:b/>
          <w:bCs/>
          <w:sz w:val="24"/>
          <w:szCs w:val="24"/>
          <w:lang w:eastAsia="es-ES"/>
        </w:rPr>
      </w:pPr>
    </w:p>
    <w:p w14:paraId="38DFF3D4" w14:textId="77777777" w:rsidR="00413C75" w:rsidRPr="00092ACC" w:rsidRDefault="00413C75" w:rsidP="00413C75">
      <w:pPr>
        <w:spacing w:after="200" w:line="276" w:lineRule="auto"/>
        <w:jc w:val="both"/>
        <w:rPr>
          <w:rFonts w:ascii="Times New Roman" w:eastAsia="Times New Roman" w:hAnsi="Times New Roman"/>
          <w:b/>
          <w:bCs/>
          <w:sz w:val="24"/>
          <w:szCs w:val="24"/>
          <w:lang w:eastAsia="es-ES"/>
        </w:rPr>
      </w:pPr>
      <w:r w:rsidRPr="00092ACC">
        <w:rPr>
          <w:rFonts w:ascii="Book Antiqua" w:hAnsi="Book Antiqua"/>
          <w:noProof/>
          <w:sz w:val="24"/>
          <w:szCs w:val="24"/>
          <w:lang w:eastAsia="es-ES"/>
        </w:rPr>
        <w:lastRenderedPageBreak/>
        <w:drawing>
          <wp:anchor distT="0" distB="0" distL="114300" distR="114300" simplePos="0" relativeHeight="251661312" behindDoc="0" locked="0" layoutInCell="1" allowOverlap="1" wp14:anchorId="72F7249B" wp14:editId="0E444AEB">
            <wp:simplePos x="0" y="0"/>
            <wp:positionH relativeFrom="page">
              <wp:align>right</wp:align>
            </wp:positionH>
            <wp:positionV relativeFrom="margin">
              <wp:posOffset>-1002177</wp:posOffset>
            </wp:positionV>
            <wp:extent cx="7772400" cy="1457325"/>
            <wp:effectExtent l="0" t="0" r="0" b="0"/>
            <wp:wrapSquare wrapText="bothSides"/>
            <wp:docPr id="1" name="Imagen 76"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092ACC">
        <w:rPr>
          <w:rFonts w:ascii="Times New Roman" w:eastAsia="Times New Roman" w:hAnsi="Times New Roman"/>
          <w:b/>
          <w:bCs/>
          <w:sz w:val="24"/>
          <w:szCs w:val="24"/>
          <w:lang w:eastAsia="es-ES"/>
        </w:rPr>
        <w:t>EL INFRASCRITO SECRETARIO MUNICIPAL,</w:t>
      </w:r>
    </w:p>
    <w:p w14:paraId="0299DE84" w14:textId="77777777" w:rsidR="00413C75" w:rsidRPr="00092ACC" w:rsidRDefault="00413C75" w:rsidP="00092ACC">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sz w:val="24"/>
          <w:szCs w:val="24"/>
        </w:rPr>
      </w:pPr>
      <w:r w:rsidRPr="00092ACC">
        <w:rPr>
          <w:rFonts w:ascii="Times New Roman" w:hAnsi="Times New Roman"/>
          <w:b/>
          <w:bCs/>
          <w:sz w:val="24"/>
          <w:szCs w:val="24"/>
        </w:rPr>
        <w:t>CERTIFICA</w:t>
      </w:r>
      <w:r w:rsidRPr="00092ACC">
        <w:rPr>
          <w:rFonts w:ascii="Times New Roman" w:hAnsi="Times New Roman"/>
          <w:b/>
          <w:sz w:val="24"/>
          <w:szCs w:val="24"/>
        </w:rPr>
        <w:t>:</w:t>
      </w:r>
      <w:r w:rsidRPr="00092ACC">
        <w:rPr>
          <w:rFonts w:ascii="Times New Roman" w:hAnsi="Times New Roman"/>
          <w:sz w:val="24"/>
          <w:szCs w:val="24"/>
        </w:rPr>
        <w:t xml:space="preserve"> Que en el Libro de Actas y Acuerdos Municipales que esta Alcaldía lleva durante el corriente año, se encuentra el Acta número</w:t>
      </w:r>
      <w:r w:rsidRPr="00092ACC">
        <w:rPr>
          <w:rFonts w:ascii="Times New Roman" w:hAnsi="Times New Roman"/>
          <w:b/>
          <w:sz w:val="24"/>
          <w:szCs w:val="24"/>
        </w:rPr>
        <w:t xml:space="preserve"> </w:t>
      </w:r>
      <w:r w:rsidR="006711EA" w:rsidRPr="00092ACC">
        <w:rPr>
          <w:rFonts w:ascii="Times New Roman" w:hAnsi="Times New Roman"/>
          <w:b/>
          <w:sz w:val="24"/>
          <w:szCs w:val="24"/>
        </w:rPr>
        <w:t>ACTA NÚMERO CINCUENTA Y TRES de la Sesión Extraordinaria, celebrada en la Sala de Sesiones de la Alcaldía Municipal de esta Ciudad, de las nueve horas en adelante del día lunes trece de noviembre del año dos mil veintitrés</w:t>
      </w:r>
      <w:r w:rsidRPr="00092ACC">
        <w:rPr>
          <w:rFonts w:ascii="Times New Roman" w:hAnsi="Times New Roman"/>
          <w:sz w:val="24"/>
          <w:szCs w:val="24"/>
        </w:rPr>
        <w:t>, el cual contiene el Acuerdo Municipal que en su parte medular dice</w:t>
      </w:r>
      <w:r w:rsidRPr="00092ACC">
        <w:rPr>
          <w:rFonts w:ascii="Times New Roman" w:hAnsi="Times New Roman"/>
          <w:b/>
          <w:sz w:val="24"/>
          <w:szCs w:val="24"/>
        </w:rPr>
        <w:t>:</w:t>
      </w:r>
      <w:r w:rsidR="00092ACC" w:rsidRPr="00092ACC">
        <w:rPr>
          <w:rFonts w:ascii="Times New Roman" w:hAnsi="Times New Roman"/>
          <w:b/>
          <w:bCs/>
          <w:sz w:val="24"/>
          <w:szCs w:val="24"/>
          <w:lang w:val="es-SV"/>
        </w:rPr>
        <w:t xml:space="preserve"> “ACUERDO MUNICIPAL NÚMERO TRES”. </w:t>
      </w:r>
      <w:r w:rsidR="00092ACC" w:rsidRPr="00092ACC">
        <w:rPr>
          <w:rFonts w:ascii="Times New Roman" w:hAnsi="Times New Roman"/>
          <w:sz w:val="24"/>
          <w:szCs w:val="24"/>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092ACC" w:rsidRPr="00092ACC">
        <w:rPr>
          <w:rFonts w:ascii="Times New Roman" w:hAnsi="Times New Roman"/>
          <w:b/>
          <w:sz w:val="24"/>
          <w:szCs w:val="24"/>
          <w:lang w:val="es-SV"/>
        </w:rPr>
        <w:t xml:space="preserve">tres, </w:t>
      </w:r>
      <w:r w:rsidR="00092ACC" w:rsidRPr="00092ACC">
        <w:rPr>
          <w:rFonts w:ascii="Times New Roman" w:hAnsi="Times New Roman"/>
          <w:sz w:val="24"/>
          <w:szCs w:val="24"/>
          <w:lang w:val="es-SV"/>
        </w:rPr>
        <w:t xml:space="preserve">de la Agenda de esta sesión, el cual corresponde a participación de la Señora Alcaldesa Municipal y presidenta del Comité de Festejos Patronales del Municipio de Apopa año 2023, por medio del cual solicita al Honorable Concejo Municipal Plural, autorización para que se haga efectivo </w:t>
      </w:r>
      <w:r w:rsidR="00092ACC" w:rsidRPr="00092ACC">
        <w:rPr>
          <w:rFonts w:ascii="Times New Roman" w:eastAsia="Times New Roman" w:hAnsi="Times New Roman"/>
          <w:sz w:val="24"/>
          <w:szCs w:val="24"/>
          <w:lang w:val="es-SV" w:eastAsia="es-SV"/>
        </w:rPr>
        <w:t xml:space="preserve">el aporte económico incluido en el presupuesto de festejos patronales del año 2023, en concepto Ayudas económicas haciendo un total de </w:t>
      </w:r>
      <w:r w:rsidR="00092ACC" w:rsidRPr="00092ACC">
        <w:rPr>
          <w:rFonts w:ascii="Times New Roman" w:eastAsia="Times New Roman" w:hAnsi="Times New Roman"/>
          <w:b/>
          <w:sz w:val="24"/>
          <w:szCs w:val="24"/>
          <w:lang w:val="es-SV" w:eastAsia="es-SV"/>
        </w:rPr>
        <w:t>$13,750,</w:t>
      </w:r>
      <w:r w:rsidR="00092ACC" w:rsidRPr="00092ACC">
        <w:rPr>
          <w:rFonts w:ascii="Times New Roman" w:eastAsia="Times New Roman" w:hAnsi="Times New Roman"/>
          <w:sz w:val="24"/>
          <w:szCs w:val="24"/>
          <w:lang w:val="es-SV" w:eastAsia="es-SV"/>
        </w:rPr>
        <w:t xml:space="preserve"> el cual se desglosa de la siguiente manera: Aporte a la Iglesia Católica por </w:t>
      </w:r>
      <w:r w:rsidR="00092ACC" w:rsidRPr="00092ACC">
        <w:rPr>
          <w:rFonts w:ascii="Times New Roman" w:eastAsia="Times New Roman" w:hAnsi="Times New Roman"/>
          <w:b/>
          <w:sz w:val="24"/>
          <w:szCs w:val="24"/>
          <w:lang w:val="es-SV" w:eastAsia="es-SV"/>
        </w:rPr>
        <w:t>$10,000.00,</w:t>
      </w:r>
      <w:r w:rsidR="00092ACC" w:rsidRPr="00092ACC">
        <w:rPr>
          <w:rFonts w:ascii="Times New Roman" w:eastAsia="Times New Roman" w:hAnsi="Times New Roman"/>
          <w:sz w:val="24"/>
          <w:szCs w:val="24"/>
          <w:lang w:val="es-SV" w:eastAsia="es-SV"/>
        </w:rPr>
        <w:t xml:space="preserve"> aporte económico para la compra de arreglos florales por </w:t>
      </w:r>
      <w:r w:rsidR="00092ACC" w:rsidRPr="00092ACC">
        <w:rPr>
          <w:rFonts w:ascii="Times New Roman" w:eastAsia="Times New Roman" w:hAnsi="Times New Roman"/>
          <w:b/>
          <w:sz w:val="24"/>
          <w:szCs w:val="24"/>
          <w:lang w:val="es-SV" w:eastAsia="es-SV"/>
        </w:rPr>
        <w:t xml:space="preserve">$250.00,  </w:t>
      </w:r>
      <w:r w:rsidR="00092ACC" w:rsidRPr="00092ACC">
        <w:rPr>
          <w:rFonts w:ascii="Times New Roman" w:eastAsia="Times New Roman" w:hAnsi="Times New Roman"/>
          <w:sz w:val="24"/>
          <w:szCs w:val="24"/>
          <w:lang w:val="es-SV" w:eastAsia="es-SV"/>
        </w:rPr>
        <w:t xml:space="preserve">aporte económico para la compra de cohetes de vara por </w:t>
      </w:r>
      <w:r w:rsidR="00092ACC" w:rsidRPr="00092ACC">
        <w:rPr>
          <w:rFonts w:ascii="Times New Roman" w:eastAsia="Times New Roman" w:hAnsi="Times New Roman"/>
          <w:b/>
          <w:sz w:val="24"/>
          <w:szCs w:val="24"/>
          <w:lang w:val="es-SV" w:eastAsia="es-SV"/>
        </w:rPr>
        <w:t xml:space="preserve">$3,500.00, </w:t>
      </w:r>
      <w:r w:rsidR="00092ACC" w:rsidRPr="00092ACC">
        <w:rPr>
          <w:rFonts w:ascii="Times New Roman" w:eastAsia="Times New Roman" w:hAnsi="Times New Roman"/>
          <w:sz w:val="24"/>
          <w:szCs w:val="24"/>
          <w:lang w:val="es-SV" w:eastAsia="es-SV"/>
        </w:rPr>
        <w:t xml:space="preserve">con fondos del 5% fiestas patronales. </w:t>
      </w:r>
      <w:r w:rsidR="00092ACC" w:rsidRPr="00092ACC">
        <w:rPr>
          <w:rFonts w:ascii="Times New Roman" w:eastAsia="Times New Roman" w:hAnsi="Times New Roman"/>
          <w:sz w:val="24"/>
          <w:szCs w:val="24"/>
          <w:lang w:eastAsia="es-ES"/>
        </w:rPr>
        <w:t xml:space="preserve">Por tanto el Concejo Municipal Plural </w:t>
      </w:r>
      <w:r w:rsidR="00092ACC" w:rsidRPr="00092ACC">
        <w:rPr>
          <w:rFonts w:ascii="Times New Roman" w:eastAsia="Times New Roman" w:hAnsi="Times New Roman"/>
          <w:b/>
          <w:sz w:val="24"/>
          <w:szCs w:val="24"/>
          <w:u w:val="single"/>
          <w:lang w:eastAsia="es-ES"/>
        </w:rPr>
        <w:t>CONSIDERANDO:</w:t>
      </w:r>
      <w:r w:rsidR="00092ACC" w:rsidRPr="00092ACC">
        <w:rPr>
          <w:rFonts w:ascii="Times New Roman" w:eastAsia="Times New Roman" w:hAnsi="Times New Roman"/>
          <w:sz w:val="24"/>
          <w:szCs w:val="24"/>
          <w:lang w:val="es-SV" w:eastAsia="es-SV"/>
        </w:rPr>
        <w:t xml:space="preserve"> </w:t>
      </w:r>
      <w:r w:rsidR="00092ACC" w:rsidRPr="00092ACC">
        <w:rPr>
          <w:rFonts w:ascii="Times New Roman" w:eastAsia="Times New Roman" w:hAnsi="Times New Roman"/>
          <w:b/>
          <w:sz w:val="24"/>
          <w:szCs w:val="24"/>
          <w:lang w:val="es-SV" w:eastAsia="es-SV"/>
        </w:rPr>
        <w:t>I.</w:t>
      </w:r>
      <w:r w:rsidR="00092ACC" w:rsidRPr="00092ACC">
        <w:rPr>
          <w:rFonts w:ascii="Times New Roman" w:eastAsia="Times New Roman" w:hAnsi="Times New Roman"/>
          <w:sz w:val="24"/>
          <w:szCs w:val="24"/>
          <w:lang w:val="es-SV" w:eastAsia="es-SV"/>
        </w:rPr>
        <w:t xml:space="preserve"> Que el artículo 26 de la Constitución de la Republica, dispone que se reconoce la personalidad jurídica de la Iglesia Católica, y el artículo 203 de la Constitución de la Republica, expresa que los municipios tiene autonomía en lo técnico, económico y administrativo. </w:t>
      </w:r>
      <w:r w:rsidR="00092ACC" w:rsidRPr="00092ACC">
        <w:rPr>
          <w:rFonts w:ascii="Times New Roman" w:eastAsia="Times New Roman" w:hAnsi="Times New Roman"/>
          <w:b/>
          <w:sz w:val="24"/>
          <w:szCs w:val="24"/>
          <w:lang w:val="es-SV" w:eastAsia="es-SV"/>
        </w:rPr>
        <w:t xml:space="preserve">II.- </w:t>
      </w:r>
      <w:r w:rsidR="00092ACC" w:rsidRPr="00092ACC">
        <w:rPr>
          <w:rFonts w:ascii="Times New Roman" w:eastAsia="Times New Roman" w:hAnsi="Times New Roman"/>
          <w:sz w:val="24"/>
          <w:szCs w:val="24"/>
          <w:lang w:val="es-SV" w:eastAsia="es-SV"/>
        </w:rPr>
        <w:t xml:space="preserve">Que el artículo 4 numeral 4 del Código Municipal estipula que compete a los municipios: La promoción de la educación, la cultura, el deporte, la recreación, las ciencias y las artes; y para el caso la aportación económica contribuye a la cultura es decir a las costumbres, actividades o comportamientos transmitidos de una generación a otra; Además el articulo 30 numeral 18 del referido Código manifiesta: Que son facultades del Concejo acordar las donaciones. </w:t>
      </w:r>
      <w:r w:rsidR="00092ACC" w:rsidRPr="00092ACC">
        <w:rPr>
          <w:rFonts w:ascii="Times New Roman" w:hAnsi="Times New Roman"/>
          <w:sz w:val="24"/>
          <w:szCs w:val="24"/>
          <w:lang w:val="es-SV"/>
        </w:rPr>
        <w:t xml:space="preserve">Por lo tanto, este Concejo Municipal Plural, en uso de sus facultades legales y habiendo deliberado el punto, por </w:t>
      </w:r>
      <w:r w:rsidR="00092ACC" w:rsidRPr="00092ACC">
        <w:rPr>
          <w:rFonts w:ascii="Times New Roman" w:hAnsi="Times New Roman"/>
          <w:b/>
          <w:sz w:val="24"/>
          <w:szCs w:val="24"/>
          <w:lang w:val="es-SV"/>
        </w:rPr>
        <w:t xml:space="preserve">UNANIMIDAD </w:t>
      </w:r>
      <w:r w:rsidR="00092ACC" w:rsidRPr="00092ACC">
        <w:rPr>
          <w:rFonts w:ascii="Times New Roman" w:hAnsi="Times New Roman"/>
          <w:sz w:val="24"/>
          <w:szCs w:val="24"/>
          <w:lang w:val="es-SV"/>
        </w:rPr>
        <w:t>de votos por parte de los siguientes miembros del Concejo: 1.</w:t>
      </w:r>
      <w:r w:rsidR="00092ACC" w:rsidRPr="00092ACC">
        <w:rPr>
          <w:rFonts w:ascii="Times New Roman" w:hAnsi="Times New Roman"/>
          <w:bCs/>
          <w:sz w:val="24"/>
          <w:szCs w:val="24"/>
        </w:rPr>
        <w:t xml:space="preserve"> Dra. Jennifer Esmeralda Juárez García. Alcaldesa Municipal. 2. Carla María Navarro Franco, Primera Regidora Propietaria. 3. Damián Cristóbal Serrano Ortiz, Segundo Regidor Propietario; </w:t>
      </w:r>
      <w:r w:rsidR="00092ACC" w:rsidRPr="00092ACC">
        <w:rPr>
          <w:rFonts w:ascii="Times New Roman" w:hAnsi="Times New Roman"/>
          <w:b/>
          <w:bCs/>
          <w:sz w:val="24"/>
          <w:szCs w:val="24"/>
          <w:u w:val="single"/>
        </w:rPr>
        <w:t>sustituye en todas sus funciones Administrativas y operativas</w:t>
      </w:r>
      <w:r w:rsidR="00092ACC" w:rsidRPr="00092ACC">
        <w:rPr>
          <w:rFonts w:ascii="Times New Roman" w:hAnsi="Times New Roman"/>
          <w:bCs/>
          <w:sz w:val="24"/>
          <w:szCs w:val="24"/>
        </w:rPr>
        <w:t xml:space="preserve"> al Licdo. Sergio Noel Monroy Martínez, Síndico Municipal. 4. </w:t>
      </w:r>
      <w:proofErr w:type="spellStart"/>
      <w:r w:rsidR="00092ACC" w:rsidRPr="00092ACC">
        <w:rPr>
          <w:rFonts w:ascii="Times New Roman" w:hAnsi="Times New Roman"/>
          <w:bCs/>
          <w:sz w:val="24"/>
          <w:szCs w:val="24"/>
        </w:rPr>
        <w:t>Lesby</w:t>
      </w:r>
      <w:proofErr w:type="spellEnd"/>
      <w:r w:rsidR="00092ACC" w:rsidRPr="00092ACC">
        <w:rPr>
          <w:rFonts w:ascii="Times New Roman" w:hAnsi="Times New Roman"/>
          <w:bCs/>
          <w:sz w:val="24"/>
          <w:szCs w:val="24"/>
        </w:rPr>
        <w:t xml:space="preserve"> Sugey Miranda Portillo, Tercera Regidora Propietaria.  5. Dra. </w:t>
      </w:r>
      <w:proofErr w:type="spellStart"/>
      <w:r w:rsidR="00092ACC" w:rsidRPr="00092ACC">
        <w:rPr>
          <w:rFonts w:ascii="Times New Roman" w:hAnsi="Times New Roman"/>
          <w:bCs/>
          <w:sz w:val="24"/>
          <w:szCs w:val="24"/>
        </w:rPr>
        <w:t>Yany</w:t>
      </w:r>
      <w:proofErr w:type="spellEnd"/>
      <w:r w:rsidR="00092ACC" w:rsidRPr="00092ACC">
        <w:rPr>
          <w:rFonts w:ascii="Times New Roman" w:hAnsi="Times New Roman"/>
          <w:bCs/>
          <w:sz w:val="24"/>
          <w:szCs w:val="24"/>
        </w:rPr>
        <w:t xml:space="preserve">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w:t>
      </w:r>
      <w:proofErr w:type="spellStart"/>
      <w:r w:rsidR="00092ACC" w:rsidRPr="00092ACC">
        <w:rPr>
          <w:rFonts w:ascii="Times New Roman" w:hAnsi="Times New Roman"/>
          <w:bCs/>
          <w:sz w:val="24"/>
          <w:szCs w:val="24"/>
        </w:rPr>
        <w:t>Ardon</w:t>
      </w:r>
      <w:proofErr w:type="spellEnd"/>
      <w:r w:rsidR="00092ACC" w:rsidRPr="00092ACC">
        <w:rPr>
          <w:rFonts w:ascii="Times New Roman" w:hAnsi="Times New Roman"/>
          <w:bCs/>
          <w:sz w:val="24"/>
          <w:szCs w:val="24"/>
        </w:rPr>
        <w:t xml:space="preserve"> Jule,</w:t>
      </w:r>
      <w:r w:rsidR="00E140C5" w:rsidRPr="00092ACC">
        <w:rPr>
          <w:rFonts w:ascii="Times New Roman" w:hAnsi="Times New Roman"/>
          <w:bCs/>
          <w:sz w:val="24"/>
          <w:szCs w:val="24"/>
        </w:rPr>
        <w:t xml:space="preserve"> </w:t>
      </w:r>
      <w:r w:rsidR="00092ACC" w:rsidRPr="00092ACC">
        <w:rPr>
          <w:rFonts w:ascii="Times New Roman" w:hAnsi="Times New Roman"/>
          <w:bCs/>
          <w:sz w:val="24"/>
          <w:szCs w:val="24"/>
        </w:rPr>
        <w:t xml:space="preserve">Noveno Regidor Propietario. 11. Ing. Gilberto Antonio Amador Medrano, Decimo Regidor Propietario. 12. Bayron Eraldo Baltazar Martínez Barahona, Décimo Primer Regidor Propietario. 13. Licdo. José Francisco Luna Vásquez, Primer Regidor Suplente, </w:t>
      </w:r>
      <w:r w:rsidR="00092ACC" w:rsidRPr="00092ACC">
        <w:rPr>
          <w:rFonts w:ascii="Times New Roman" w:hAnsi="Times New Roman"/>
          <w:b/>
          <w:bCs/>
          <w:sz w:val="24"/>
          <w:szCs w:val="24"/>
          <w:u w:val="single"/>
        </w:rPr>
        <w:lastRenderedPageBreak/>
        <w:t>suple votación</w:t>
      </w:r>
      <w:r w:rsidR="00092ACC" w:rsidRPr="00092ACC">
        <w:rPr>
          <w:rFonts w:ascii="Times New Roman" w:hAnsi="Times New Roman"/>
          <w:bCs/>
          <w:sz w:val="24"/>
          <w:szCs w:val="24"/>
        </w:rPr>
        <w:t xml:space="preserve"> por el señor Damián Cristóbal Serrano Ortiz, Segundo Regidor Propietario. 14. José Mauricio López Rivas, Segundo Regidor Suplente; </w:t>
      </w:r>
      <w:r w:rsidR="00092ACC" w:rsidRPr="00092ACC">
        <w:rPr>
          <w:rFonts w:ascii="Times New Roman" w:hAnsi="Times New Roman"/>
          <w:b/>
          <w:bCs/>
          <w:sz w:val="24"/>
          <w:szCs w:val="24"/>
          <w:u w:val="single"/>
        </w:rPr>
        <w:t>suple votación</w:t>
      </w:r>
      <w:r w:rsidR="00092ACC" w:rsidRPr="00092ACC">
        <w:rPr>
          <w:rFonts w:ascii="Times New Roman" w:hAnsi="Times New Roman"/>
          <w:bCs/>
          <w:sz w:val="24"/>
          <w:szCs w:val="24"/>
        </w:rPr>
        <w:t xml:space="preserve"> por el señor </w:t>
      </w:r>
      <w:proofErr w:type="spellStart"/>
      <w:r w:rsidR="00092ACC" w:rsidRPr="00092ACC">
        <w:rPr>
          <w:rFonts w:ascii="Times New Roman" w:hAnsi="Times New Roman"/>
          <w:bCs/>
          <w:sz w:val="24"/>
          <w:szCs w:val="24"/>
        </w:rPr>
        <w:t>Osmin</w:t>
      </w:r>
      <w:proofErr w:type="spellEnd"/>
      <w:r w:rsidR="00092ACC" w:rsidRPr="00092ACC">
        <w:rPr>
          <w:rFonts w:ascii="Times New Roman" w:hAnsi="Times New Roman"/>
          <w:bCs/>
          <w:sz w:val="24"/>
          <w:szCs w:val="24"/>
        </w:rPr>
        <w:t xml:space="preserve"> de Jesús </w:t>
      </w:r>
      <w:proofErr w:type="spellStart"/>
      <w:r w:rsidR="00092ACC" w:rsidRPr="00092ACC">
        <w:rPr>
          <w:rFonts w:ascii="Times New Roman" w:hAnsi="Times New Roman"/>
          <w:bCs/>
          <w:sz w:val="24"/>
          <w:szCs w:val="24"/>
        </w:rPr>
        <w:t>Menjivar</w:t>
      </w:r>
      <w:proofErr w:type="spellEnd"/>
      <w:r w:rsidR="00092ACC" w:rsidRPr="00092ACC">
        <w:rPr>
          <w:rFonts w:ascii="Times New Roman" w:hAnsi="Times New Roman"/>
          <w:bCs/>
          <w:sz w:val="24"/>
          <w:szCs w:val="24"/>
        </w:rPr>
        <w:t xml:space="preserve"> González, Décimo Segundo Regidor Propietario. </w:t>
      </w:r>
      <w:r w:rsidR="00092ACC" w:rsidRPr="00092ACC">
        <w:rPr>
          <w:rFonts w:ascii="Times New Roman" w:hAnsi="Times New Roman"/>
          <w:b/>
          <w:sz w:val="24"/>
          <w:szCs w:val="24"/>
          <w:lang w:val="es-SV"/>
        </w:rPr>
        <w:t xml:space="preserve">ACUERDA: AUTORÍCESE </w:t>
      </w:r>
      <w:r w:rsidR="00092ACC" w:rsidRPr="00092ACC">
        <w:rPr>
          <w:rFonts w:ascii="Times New Roman" w:hAnsi="Times New Roman"/>
          <w:bCs/>
          <w:sz w:val="24"/>
          <w:szCs w:val="24"/>
          <w:lang w:val="es-SV" w:eastAsia="es-SV"/>
        </w:rPr>
        <w:t xml:space="preserve">al </w:t>
      </w:r>
      <w:r w:rsidR="00092ACC" w:rsidRPr="00092ACC">
        <w:rPr>
          <w:rFonts w:ascii="Times New Roman" w:hAnsi="Times New Roman"/>
          <w:b/>
          <w:bCs/>
          <w:sz w:val="24"/>
          <w:szCs w:val="24"/>
          <w:lang w:val="es-SV" w:eastAsia="es-SV"/>
        </w:rPr>
        <w:t>TESORERO MUNICIPAL,</w:t>
      </w:r>
      <w:r w:rsidR="00092ACC" w:rsidRPr="00092ACC">
        <w:rPr>
          <w:rFonts w:ascii="Times New Roman" w:hAnsi="Times New Roman"/>
          <w:bCs/>
          <w:sz w:val="24"/>
          <w:szCs w:val="24"/>
          <w:lang w:val="es-SV" w:eastAsia="es-SV"/>
        </w:rPr>
        <w:t xml:space="preserve"> </w:t>
      </w:r>
      <w:r w:rsidR="00092ACC" w:rsidRPr="00092ACC">
        <w:rPr>
          <w:rFonts w:ascii="Times New Roman" w:eastAsia="Times New Roman" w:hAnsi="Times New Roman"/>
          <w:bCs/>
          <w:sz w:val="24"/>
          <w:szCs w:val="24"/>
          <w:lang w:val="es-SV" w:eastAsia="es-SV"/>
        </w:rPr>
        <w:t>para que erogue</w:t>
      </w:r>
      <w:r w:rsidR="00092ACC" w:rsidRPr="00092ACC">
        <w:rPr>
          <w:rFonts w:ascii="Times New Roman" w:eastAsia="Times New Roman" w:hAnsi="Times New Roman"/>
          <w:sz w:val="24"/>
          <w:szCs w:val="24"/>
          <w:lang w:val="es-SV" w:eastAsia="es-SV"/>
        </w:rPr>
        <w:t xml:space="preserve"> </w:t>
      </w:r>
      <w:r w:rsidR="00092ACC" w:rsidRPr="00092ACC">
        <w:rPr>
          <w:rFonts w:ascii="Times New Roman" w:hAnsi="Times New Roman"/>
          <w:sz w:val="24"/>
          <w:szCs w:val="24"/>
          <w:lang w:val="es-SV"/>
        </w:rPr>
        <w:t xml:space="preserve">de la cuenta corriente número </w:t>
      </w:r>
      <w:r w:rsidR="00092ACC" w:rsidRPr="00092ACC">
        <w:rPr>
          <w:rFonts w:ascii="Times New Roman" w:hAnsi="Times New Roman"/>
          <w:b/>
          <w:sz w:val="24"/>
          <w:szCs w:val="24"/>
          <w:lang w:val="es-SV"/>
        </w:rPr>
        <w:t>00480005916</w:t>
      </w:r>
      <w:r w:rsidR="00092ACC" w:rsidRPr="00092ACC">
        <w:rPr>
          <w:rFonts w:ascii="Times New Roman" w:hAnsi="Times New Roman"/>
          <w:sz w:val="24"/>
          <w:szCs w:val="24"/>
          <w:lang w:val="es-SV"/>
        </w:rPr>
        <w:t xml:space="preserve"> de </w:t>
      </w:r>
      <w:r w:rsidR="00092ACC" w:rsidRPr="00092ACC">
        <w:rPr>
          <w:rFonts w:ascii="Times New Roman" w:hAnsi="Times New Roman"/>
          <w:b/>
          <w:sz w:val="24"/>
          <w:szCs w:val="24"/>
          <w:lang w:val="es-SV"/>
        </w:rPr>
        <w:t>RECURSOS PROPIOS 5% FIESTAS PATRONALES,</w:t>
      </w:r>
      <w:r w:rsidR="00092ACC" w:rsidRPr="00092ACC">
        <w:rPr>
          <w:rFonts w:ascii="Times New Roman" w:eastAsia="Times New Roman" w:hAnsi="Times New Roman"/>
          <w:bCs/>
          <w:sz w:val="24"/>
          <w:szCs w:val="24"/>
          <w:lang w:val="es-SV" w:eastAsia="es-SV"/>
        </w:rPr>
        <w:t xml:space="preserve"> </w:t>
      </w:r>
      <w:r w:rsidR="00092ACC" w:rsidRPr="00092ACC">
        <w:rPr>
          <w:rFonts w:ascii="Times New Roman" w:hAnsi="Times New Roman"/>
          <w:sz w:val="24"/>
          <w:szCs w:val="24"/>
          <w:lang w:val="es-SV"/>
        </w:rPr>
        <w:t xml:space="preserve">la cantidad de </w:t>
      </w:r>
      <w:r w:rsidR="00092ACC" w:rsidRPr="00092ACC">
        <w:rPr>
          <w:rFonts w:ascii="Times New Roman" w:hAnsi="Times New Roman"/>
          <w:b/>
          <w:sz w:val="24"/>
          <w:szCs w:val="24"/>
          <w:lang w:val="es-SV"/>
        </w:rPr>
        <w:t xml:space="preserve">TRECE MIL SETECIENTOS CINCUENTA  DÓLARES EXACTOS DE LOS ESTADOS UNIDOS DE NORTEAMÉRICA </w:t>
      </w:r>
      <w:r w:rsidR="00092ACC" w:rsidRPr="00092ACC">
        <w:rPr>
          <w:rFonts w:ascii="Times New Roman" w:hAnsi="Times New Roman"/>
          <w:sz w:val="24"/>
          <w:szCs w:val="24"/>
          <w:lang w:val="es-SV"/>
        </w:rPr>
        <w:t>(</w:t>
      </w:r>
      <w:r w:rsidR="00092ACC" w:rsidRPr="00092ACC">
        <w:rPr>
          <w:rFonts w:ascii="Times New Roman" w:eastAsia="Times New Roman" w:hAnsi="Times New Roman"/>
          <w:b/>
          <w:sz w:val="24"/>
          <w:szCs w:val="24"/>
          <w:lang w:val="es-SV" w:eastAsia="es-SV"/>
        </w:rPr>
        <w:t>$13,750.00),</w:t>
      </w:r>
      <w:r w:rsidR="00092ACC" w:rsidRPr="00092ACC">
        <w:rPr>
          <w:rFonts w:ascii="Times New Roman" w:eastAsia="Times New Roman" w:hAnsi="Times New Roman"/>
          <w:sz w:val="24"/>
          <w:szCs w:val="24"/>
          <w:lang w:val="es-SV" w:eastAsia="es-SV"/>
        </w:rPr>
        <w:t xml:space="preserve"> los cuales se desglosan de la manera siguiente: </w:t>
      </w:r>
      <w:r w:rsidR="00092ACC" w:rsidRPr="00092ACC">
        <w:rPr>
          <w:rFonts w:ascii="Times New Roman" w:eastAsia="Times New Roman" w:hAnsi="Times New Roman"/>
          <w:b/>
          <w:sz w:val="24"/>
          <w:szCs w:val="24"/>
          <w:lang w:val="es-SV" w:eastAsia="es-SV"/>
        </w:rPr>
        <w:t>I-</w:t>
      </w:r>
      <w:r w:rsidR="00092ACC" w:rsidRPr="00092ACC">
        <w:rPr>
          <w:rFonts w:ascii="Times New Roman" w:eastAsia="Times New Roman" w:hAnsi="Times New Roman"/>
          <w:sz w:val="24"/>
          <w:szCs w:val="24"/>
          <w:lang w:val="es-SV" w:eastAsia="es-SV"/>
        </w:rPr>
        <w:t xml:space="preserve"> la cantidad de </w:t>
      </w:r>
      <w:r w:rsidR="00092ACC" w:rsidRPr="00092ACC">
        <w:rPr>
          <w:rFonts w:ascii="Times New Roman" w:eastAsia="Times New Roman" w:hAnsi="Times New Roman"/>
          <w:b/>
          <w:sz w:val="24"/>
          <w:szCs w:val="24"/>
          <w:lang w:val="es-SV" w:eastAsia="es-SV"/>
        </w:rPr>
        <w:t xml:space="preserve">$10,000.00, </w:t>
      </w:r>
      <w:r w:rsidR="00092ACC" w:rsidRPr="00092ACC">
        <w:rPr>
          <w:rFonts w:ascii="Times New Roman" w:eastAsia="Times New Roman" w:hAnsi="Times New Roman"/>
          <w:sz w:val="24"/>
          <w:szCs w:val="24"/>
          <w:lang w:val="es-SV" w:eastAsia="es-SV"/>
        </w:rPr>
        <w:t>como aporte económico  a la Iglesia Católica del Municipio</w:t>
      </w:r>
      <w:r w:rsidR="00092ACC" w:rsidRPr="00092ACC">
        <w:rPr>
          <w:rFonts w:ascii="Times New Roman" w:eastAsia="Times New Roman" w:hAnsi="Times New Roman"/>
          <w:b/>
          <w:sz w:val="24"/>
          <w:szCs w:val="24"/>
          <w:lang w:val="es-SV" w:eastAsia="es-SV"/>
        </w:rPr>
        <w:t>,</w:t>
      </w:r>
      <w:r w:rsidR="00092ACC" w:rsidRPr="00092ACC">
        <w:rPr>
          <w:rFonts w:ascii="Times New Roman" w:eastAsia="Times New Roman" w:hAnsi="Times New Roman"/>
          <w:sz w:val="24"/>
          <w:szCs w:val="24"/>
          <w:lang w:val="es-SV" w:eastAsia="es-SV"/>
        </w:rPr>
        <w:t xml:space="preserve"> para la celebración de las Fiestas Patronales y la Misa en Honor a Santa Catarina de Alejandría Virgen y Mártir, </w:t>
      </w:r>
      <w:r w:rsidR="00092ACC" w:rsidRPr="00092ACC">
        <w:rPr>
          <w:rFonts w:ascii="Times New Roman" w:eastAsia="Times New Roman" w:hAnsi="Times New Roman"/>
          <w:b/>
          <w:sz w:val="24"/>
          <w:szCs w:val="24"/>
          <w:lang w:val="es-SV" w:eastAsia="es-SV"/>
        </w:rPr>
        <w:t xml:space="preserve">II) </w:t>
      </w:r>
      <w:r w:rsidR="00092ACC" w:rsidRPr="00092ACC">
        <w:rPr>
          <w:rFonts w:ascii="Times New Roman" w:eastAsia="Times New Roman" w:hAnsi="Times New Roman"/>
          <w:sz w:val="24"/>
          <w:szCs w:val="24"/>
          <w:lang w:val="es-SV" w:eastAsia="es-SV"/>
        </w:rPr>
        <w:t xml:space="preserve">la cantidad de </w:t>
      </w:r>
      <w:r w:rsidR="00092ACC" w:rsidRPr="00092ACC">
        <w:rPr>
          <w:rFonts w:ascii="Times New Roman" w:eastAsia="Times New Roman" w:hAnsi="Times New Roman"/>
          <w:b/>
          <w:sz w:val="24"/>
          <w:szCs w:val="24"/>
          <w:lang w:val="es-SV" w:eastAsia="es-SV"/>
        </w:rPr>
        <w:t xml:space="preserve">$250.00, </w:t>
      </w:r>
      <w:r w:rsidR="00092ACC" w:rsidRPr="00092ACC">
        <w:rPr>
          <w:rFonts w:ascii="Times New Roman" w:eastAsia="Times New Roman" w:hAnsi="Times New Roman"/>
          <w:sz w:val="24"/>
          <w:szCs w:val="24"/>
          <w:lang w:val="es-SV" w:eastAsia="es-SV"/>
        </w:rPr>
        <w:t xml:space="preserve">como Aporte económico para la compra de arreglos florales.  </w:t>
      </w:r>
      <w:r w:rsidR="00092ACC" w:rsidRPr="00092ACC">
        <w:rPr>
          <w:rFonts w:ascii="Times New Roman" w:eastAsia="Times New Roman" w:hAnsi="Times New Roman"/>
          <w:b/>
          <w:sz w:val="24"/>
          <w:szCs w:val="24"/>
          <w:lang w:val="es-SV" w:eastAsia="es-SV"/>
        </w:rPr>
        <w:t xml:space="preserve">III) </w:t>
      </w:r>
      <w:r w:rsidR="00092ACC" w:rsidRPr="00092ACC">
        <w:rPr>
          <w:rFonts w:ascii="Times New Roman" w:eastAsia="Times New Roman" w:hAnsi="Times New Roman"/>
          <w:sz w:val="24"/>
          <w:szCs w:val="24"/>
          <w:lang w:val="es-SV" w:eastAsia="es-SV"/>
        </w:rPr>
        <w:t>la cantidad de</w:t>
      </w:r>
      <w:r w:rsidR="00092ACC" w:rsidRPr="00092ACC">
        <w:rPr>
          <w:rFonts w:ascii="Times New Roman" w:eastAsia="Times New Roman" w:hAnsi="Times New Roman"/>
          <w:b/>
          <w:sz w:val="24"/>
          <w:szCs w:val="24"/>
          <w:lang w:val="es-SV" w:eastAsia="es-SV"/>
        </w:rPr>
        <w:t xml:space="preserve"> $3,500.00, </w:t>
      </w:r>
      <w:r w:rsidR="00092ACC" w:rsidRPr="00092ACC">
        <w:rPr>
          <w:rFonts w:ascii="Times New Roman" w:eastAsia="Times New Roman" w:hAnsi="Times New Roman"/>
          <w:sz w:val="24"/>
          <w:szCs w:val="24"/>
          <w:lang w:val="es-SV" w:eastAsia="es-SV"/>
        </w:rPr>
        <w:t>como aporte económico para la compra de cohetes de vara; en concepto de ayuda económica para brindar apoyo a la cultura, las costumbres y tradiciones del municipio en el marco de las fiestas patronales año 2023</w:t>
      </w:r>
      <w:r w:rsidR="00092ACC" w:rsidRPr="00092ACC">
        <w:rPr>
          <w:rFonts w:ascii="Times New Roman" w:eastAsia="Times New Roman" w:hAnsi="Times New Roman"/>
          <w:b/>
          <w:sz w:val="24"/>
          <w:szCs w:val="24"/>
          <w:lang w:val="es-SV" w:eastAsia="es-SV"/>
        </w:rPr>
        <w:t xml:space="preserve"> </w:t>
      </w:r>
      <w:r w:rsidR="00092ACC" w:rsidRPr="00092ACC">
        <w:rPr>
          <w:rFonts w:ascii="Times New Roman" w:eastAsia="Times New Roman" w:hAnsi="Times New Roman"/>
          <w:sz w:val="24"/>
          <w:szCs w:val="24"/>
          <w:lang w:val="es-SV" w:eastAsia="es-SV"/>
        </w:rPr>
        <w:t xml:space="preserve">y emita los cheques a nombre de </w:t>
      </w:r>
      <w:r w:rsidR="00092ACC" w:rsidRPr="00092ACC">
        <w:rPr>
          <w:rFonts w:ascii="Times New Roman" w:eastAsia="Times New Roman" w:hAnsi="Times New Roman"/>
          <w:b/>
          <w:sz w:val="24"/>
          <w:szCs w:val="24"/>
          <w:u w:val="single"/>
          <w:lang w:val="es-SV" w:eastAsia="es-SV"/>
        </w:rPr>
        <w:t>Luis German Molina Chávez</w:t>
      </w:r>
      <w:r w:rsidR="00092ACC" w:rsidRPr="00092ACC">
        <w:rPr>
          <w:rFonts w:ascii="Times New Roman" w:eastAsia="Times New Roman" w:hAnsi="Times New Roman"/>
          <w:sz w:val="24"/>
          <w:szCs w:val="24"/>
          <w:u w:val="single"/>
          <w:lang w:val="es-SV" w:eastAsia="es-SV"/>
        </w:rPr>
        <w:t xml:space="preserve">, </w:t>
      </w:r>
      <w:r w:rsidR="00092ACC" w:rsidRPr="00092ACC">
        <w:rPr>
          <w:rFonts w:ascii="Times New Roman" w:eastAsia="Times New Roman" w:hAnsi="Times New Roman"/>
          <w:b/>
          <w:sz w:val="24"/>
          <w:szCs w:val="24"/>
          <w:u w:val="single"/>
          <w:lang w:val="es-SV" w:eastAsia="es-SV"/>
        </w:rPr>
        <w:t>Presbítero de la Iglesia Católica del Municipio de Apopa,</w:t>
      </w:r>
      <w:r w:rsidR="00092ACC" w:rsidRPr="00092ACC">
        <w:rPr>
          <w:rFonts w:ascii="Times New Roman" w:eastAsia="Times New Roman" w:hAnsi="Times New Roman"/>
          <w:sz w:val="24"/>
          <w:szCs w:val="24"/>
          <w:lang w:val="es-SV" w:eastAsia="es-SV"/>
        </w:rPr>
        <w:t xml:space="preserve"> con Documento Único de Identidad Número: 01061915-2, </w:t>
      </w:r>
      <w:r w:rsidR="00092ACC" w:rsidRPr="00092ACC">
        <w:rPr>
          <w:rFonts w:ascii="Times New Roman" w:eastAsia="Times New Roman" w:hAnsi="Times New Roman"/>
          <w:sz w:val="24"/>
          <w:szCs w:val="24"/>
          <w:lang w:eastAsia="es-ES"/>
        </w:rPr>
        <w:t xml:space="preserve">Quedando autorizada la Jefa de Presupuesto para que realice la reprogramación presupuestaria si fuera necesaria.  </w:t>
      </w:r>
      <w:r w:rsidR="00092ACC" w:rsidRPr="00092ACC">
        <w:rPr>
          <w:rFonts w:ascii="Times New Roman" w:hAnsi="Times New Roman"/>
          <w:sz w:val="24"/>
          <w:szCs w:val="24"/>
          <w:lang w:val="es-SV"/>
        </w:rPr>
        <w:t xml:space="preserve">Fondos con aplicación al específico y expresión presupuestaria vigente, que se comprobara como lo establece el art. 78 del Código Municipal.- </w:t>
      </w:r>
      <w:r w:rsidR="00092ACC" w:rsidRPr="00092ACC">
        <w:rPr>
          <w:rFonts w:ascii="Times New Roman" w:hAnsi="Times New Roman"/>
          <w:b/>
          <w:sz w:val="24"/>
          <w:szCs w:val="24"/>
          <w:lang w:val="es-SV"/>
        </w:rPr>
        <w:t xml:space="preserve">CERTIFÍQUESE Y COMUNÍQUESE. </w:t>
      </w:r>
      <w:r w:rsidRPr="00092ACC">
        <w:rPr>
          <w:rFonts w:ascii="Times New Roman" w:hAnsi="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w:t>
      </w:r>
      <w:r w:rsidRPr="00092ACC">
        <w:rPr>
          <w:rFonts w:ascii="Times New Roman" w:hAnsi="Times New Roman"/>
          <w:sz w:val="24"/>
          <w:szCs w:val="24"/>
          <w:lang w:val="es-SV"/>
        </w:rPr>
        <w:t xml:space="preserve">a los </w:t>
      </w:r>
      <w:r w:rsidR="00CC27E2" w:rsidRPr="00092ACC">
        <w:rPr>
          <w:rFonts w:ascii="Times New Roman" w:hAnsi="Times New Roman"/>
          <w:sz w:val="24"/>
          <w:szCs w:val="24"/>
          <w:lang w:val="es-SV"/>
        </w:rPr>
        <w:t>trece</w:t>
      </w:r>
      <w:r w:rsidRPr="00092ACC">
        <w:rPr>
          <w:rFonts w:ascii="Times New Roman" w:hAnsi="Times New Roman"/>
          <w:sz w:val="24"/>
          <w:szCs w:val="24"/>
          <w:lang w:val="es-SV"/>
        </w:rPr>
        <w:t xml:space="preserve"> días del mes de </w:t>
      </w:r>
      <w:r w:rsidR="00CC27E2" w:rsidRPr="00092ACC">
        <w:rPr>
          <w:rFonts w:ascii="Times New Roman" w:hAnsi="Times New Roman"/>
          <w:sz w:val="24"/>
          <w:szCs w:val="24"/>
          <w:lang w:val="es-SV"/>
        </w:rPr>
        <w:t>noviembre</w:t>
      </w:r>
      <w:r w:rsidRPr="00092ACC">
        <w:rPr>
          <w:rFonts w:ascii="Times New Roman" w:hAnsi="Times New Roman"/>
          <w:sz w:val="24"/>
          <w:szCs w:val="24"/>
          <w:lang w:val="es-SV"/>
        </w:rPr>
        <w:t xml:space="preserve"> del año dos mil veintitrés</w:t>
      </w:r>
      <w:r w:rsidRPr="00092ACC">
        <w:rPr>
          <w:rFonts w:ascii="Times New Roman" w:hAnsi="Times New Roman"/>
          <w:sz w:val="24"/>
          <w:szCs w:val="24"/>
        </w:rPr>
        <w:t xml:space="preserve">.   </w:t>
      </w:r>
    </w:p>
    <w:p w14:paraId="63FA20E7" w14:textId="77777777" w:rsidR="00413C75" w:rsidRPr="00703AF4" w:rsidRDefault="00413C75" w:rsidP="00413C75">
      <w:pPr>
        <w:spacing w:after="200" w:line="276" w:lineRule="auto"/>
        <w:jc w:val="both"/>
        <w:rPr>
          <w:rFonts w:ascii="Times New Roman" w:hAnsi="Times New Roman"/>
          <w:b/>
          <w:bCs/>
          <w:sz w:val="24"/>
          <w:szCs w:val="24"/>
        </w:rPr>
      </w:pPr>
    </w:p>
    <w:p w14:paraId="0DCD2B8B" w14:textId="77777777" w:rsidR="00413C75" w:rsidRPr="001C0395" w:rsidRDefault="00413C75" w:rsidP="00413C75">
      <w:pPr>
        <w:spacing w:after="200" w:line="276" w:lineRule="auto"/>
        <w:jc w:val="center"/>
        <w:rPr>
          <w:rFonts w:ascii="Times New Roman" w:hAnsi="Times New Roman"/>
          <w:b/>
          <w:bCs/>
          <w:sz w:val="20"/>
          <w:szCs w:val="20"/>
        </w:rPr>
      </w:pPr>
    </w:p>
    <w:p w14:paraId="130C3403" w14:textId="77777777" w:rsidR="00413C75" w:rsidRPr="001C0395" w:rsidRDefault="00413C75" w:rsidP="00413C75">
      <w:pPr>
        <w:spacing w:after="0" w:line="276" w:lineRule="auto"/>
        <w:jc w:val="center"/>
        <w:rPr>
          <w:rFonts w:ascii="Times New Roman" w:hAnsi="Times New Roman"/>
          <w:sz w:val="24"/>
          <w:szCs w:val="24"/>
        </w:rPr>
      </w:pPr>
      <w:r w:rsidRPr="001C0395">
        <w:rPr>
          <w:rFonts w:ascii="Times New Roman" w:hAnsi="Times New Roman"/>
          <w:sz w:val="24"/>
          <w:szCs w:val="24"/>
        </w:rPr>
        <w:t>Licdo. Nelson Estrada Hernández</w:t>
      </w:r>
    </w:p>
    <w:p w14:paraId="563419A0" w14:textId="77777777" w:rsidR="00413C75" w:rsidRDefault="00413C75" w:rsidP="00413C75">
      <w:pPr>
        <w:spacing w:after="0" w:line="276" w:lineRule="auto"/>
        <w:jc w:val="center"/>
        <w:rPr>
          <w:rFonts w:ascii="Times New Roman" w:hAnsi="Times New Roman"/>
          <w:b/>
          <w:sz w:val="24"/>
          <w:szCs w:val="24"/>
        </w:rPr>
      </w:pPr>
      <w:r w:rsidRPr="001C0395">
        <w:rPr>
          <w:rFonts w:ascii="Times New Roman" w:hAnsi="Times New Roman"/>
          <w:b/>
          <w:sz w:val="24"/>
          <w:szCs w:val="24"/>
        </w:rPr>
        <w:t>Secretario Municipal.</w:t>
      </w:r>
    </w:p>
    <w:p w14:paraId="27C7F45B" w14:textId="77777777" w:rsidR="00413C75" w:rsidRDefault="00413C75" w:rsidP="00413C75">
      <w:pPr>
        <w:spacing w:after="0" w:line="276" w:lineRule="auto"/>
        <w:jc w:val="center"/>
        <w:rPr>
          <w:rFonts w:ascii="Times New Roman" w:hAnsi="Times New Roman"/>
          <w:b/>
          <w:sz w:val="24"/>
          <w:szCs w:val="24"/>
        </w:rPr>
      </w:pPr>
    </w:p>
    <w:p w14:paraId="3CF609BF" w14:textId="77777777" w:rsidR="001C0395" w:rsidRDefault="001C0395" w:rsidP="0003728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sz w:val="24"/>
          <w:szCs w:val="24"/>
          <w:lang w:val="es-SV"/>
        </w:rPr>
      </w:pPr>
    </w:p>
    <w:p w14:paraId="45E0B130" w14:textId="77777777" w:rsidR="001C0395" w:rsidRDefault="001C0395" w:rsidP="0003728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sz w:val="24"/>
          <w:szCs w:val="24"/>
          <w:lang w:val="es-SV"/>
        </w:rPr>
      </w:pPr>
    </w:p>
    <w:p w14:paraId="57FA5F3E" w14:textId="77777777" w:rsidR="001C0395" w:rsidRDefault="001C0395" w:rsidP="0003728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sz w:val="24"/>
          <w:szCs w:val="24"/>
          <w:lang w:val="es-SV"/>
        </w:rPr>
      </w:pPr>
    </w:p>
    <w:p w14:paraId="3B24C170" w14:textId="77777777" w:rsidR="00AE0990" w:rsidRDefault="00AE099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0C1DBF75"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6C468FD7"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6A092EFA"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7D5C2108"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526C258B"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19E9263B"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206C6C05"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7A78B356"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0384DAF0"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1ACFE3DC"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34652B04" w14:textId="77777777" w:rsidR="00E664B0" w:rsidRDefault="00E664B0"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283005DB" w14:textId="77777777" w:rsidR="001A561F" w:rsidRPr="00CF7FB7" w:rsidRDefault="001A561F" w:rsidP="001A561F">
      <w:pPr>
        <w:spacing w:after="200" w:line="276" w:lineRule="auto"/>
        <w:jc w:val="both"/>
        <w:rPr>
          <w:rFonts w:ascii="Times New Roman" w:eastAsia="Times New Roman" w:hAnsi="Times New Roman"/>
          <w:b/>
          <w:bCs/>
          <w:sz w:val="24"/>
          <w:szCs w:val="24"/>
          <w:lang w:eastAsia="es-ES"/>
        </w:rPr>
      </w:pPr>
      <w:r w:rsidRPr="00CF7FB7">
        <w:rPr>
          <w:rFonts w:ascii="Book Antiqua" w:hAnsi="Book Antiqua"/>
          <w:noProof/>
          <w:sz w:val="24"/>
          <w:szCs w:val="24"/>
          <w:lang w:eastAsia="es-ES"/>
        </w:rPr>
        <w:lastRenderedPageBreak/>
        <w:drawing>
          <wp:anchor distT="0" distB="0" distL="114300" distR="114300" simplePos="0" relativeHeight="251663360" behindDoc="0" locked="0" layoutInCell="1" allowOverlap="1" wp14:anchorId="6CFACF8B" wp14:editId="6CF8EDD9">
            <wp:simplePos x="0" y="0"/>
            <wp:positionH relativeFrom="page">
              <wp:align>right</wp:align>
            </wp:positionH>
            <wp:positionV relativeFrom="margin">
              <wp:posOffset>-1002177</wp:posOffset>
            </wp:positionV>
            <wp:extent cx="7772400" cy="1457325"/>
            <wp:effectExtent l="0" t="0" r="0" b="0"/>
            <wp:wrapSquare wrapText="bothSides"/>
            <wp:docPr id="2" name="Imagen 76"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CF7FB7">
        <w:rPr>
          <w:rFonts w:ascii="Times New Roman" w:eastAsia="Times New Roman" w:hAnsi="Times New Roman"/>
          <w:b/>
          <w:bCs/>
          <w:sz w:val="24"/>
          <w:szCs w:val="24"/>
          <w:lang w:eastAsia="es-ES"/>
        </w:rPr>
        <w:t>EL INFRASCRITO SECRETARIO MUNICIPAL,</w:t>
      </w:r>
    </w:p>
    <w:p w14:paraId="555D6E63" w14:textId="77777777" w:rsidR="001A561F" w:rsidRPr="00CF7FB7" w:rsidRDefault="001A561F" w:rsidP="001A561F">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sz w:val="24"/>
          <w:szCs w:val="24"/>
        </w:rPr>
      </w:pPr>
      <w:r w:rsidRPr="00CF7FB7">
        <w:rPr>
          <w:rFonts w:ascii="Times New Roman" w:hAnsi="Times New Roman"/>
          <w:b/>
          <w:bCs/>
          <w:sz w:val="24"/>
          <w:szCs w:val="24"/>
        </w:rPr>
        <w:t>CERTIFICA</w:t>
      </w:r>
      <w:r w:rsidRPr="00CF7FB7">
        <w:rPr>
          <w:rFonts w:ascii="Times New Roman" w:hAnsi="Times New Roman"/>
          <w:b/>
          <w:sz w:val="24"/>
          <w:szCs w:val="24"/>
        </w:rPr>
        <w:t>:</w:t>
      </w:r>
      <w:r w:rsidRPr="00CF7FB7">
        <w:rPr>
          <w:rFonts w:ascii="Times New Roman" w:hAnsi="Times New Roman"/>
          <w:sz w:val="24"/>
          <w:szCs w:val="24"/>
        </w:rPr>
        <w:t xml:space="preserve"> Que en el Libro de Actas y Acuerdos Municipales que esta Alcaldía lleva durante el corriente año, se encuentra el </w:t>
      </w:r>
      <w:r w:rsidRPr="00CF7FB7">
        <w:rPr>
          <w:rFonts w:ascii="Times New Roman" w:hAnsi="Times New Roman"/>
          <w:b/>
          <w:sz w:val="24"/>
          <w:szCs w:val="24"/>
          <w:shd w:val="clear" w:color="auto" w:fill="FFFFFF"/>
        </w:rPr>
        <w:t xml:space="preserve">ACTA NÚMERO CINCUENTA Y SEIS </w:t>
      </w:r>
      <w:r w:rsidRPr="00CF7FB7">
        <w:rPr>
          <w:rFonts w:ascii="Times New Roman" w:hAnsi="Times New Roman"/>
          <w:sz w:val="24"/>
          <w:szCs w:val="24"/>
          <w:shd w:val="clear" w:color="auto" w:fill="FFFFFF"/>
        </w:rPr>
        <w:t xml:space="preserve">de la Sesión ordinaria, celebrada en la Sala de Sesiones de la Alcaldía Municipal de esta Ciudad, </w:t>
      </w:r>
      <w:r w:rsidRPr="00CF7FB7">
        <w:rPr>
          <w:rFonts w:ascii="Times New Roman" w:hAnsi="Times New Roman"/>
          <w:b/>
          <w:sz w:val="24"/>
          <w:szCs w:val="24"/>
          <w:shd w:val="clear" w:color="auto" w:fill="FFFFFF"/>
        </w:rPr>
        <w:t>de las nueve horas en adelante del día lunes veinte de noviembre del año dos mil veintitrés.</w:t>
      </w:r>
      <w:r w:rsidR="00A57D42" w:rsidRPr="00CF7FB7">
        <w:rPr>
          <w:rFonts w:ascii="Times New Roman" w:hAnsi="Times New Roman"/>
          <w:sz w:val="24"/>
          <w:szCs w:val="24"/>
        </w:rPr>
        <w:t xml:space="preserve"> El cual contiene el Acuerdo Municipal que en su parte medular dice</w:t>
      </w:r>
      <w:r w:rsidR="00A57D42" w:rsidRPr="00CF7FB7">
        <w:rPr>
          <w:rFonts w:ascii="Times New Roman" w:hAnsi="Times New Roman"/>
          <w:b/>
          <w:sz w:val="24"/>
          <w:szCs w:val="24"/>
        </w:rPr>
        <w:t xml:space="preserve">: </w:t>
      </w:r>
      <w:r w:rsidR="00E664B0" w:rsidRPr="00CF7FB7">
        <w:rPr>
          <w:rFonts w:ascii="Times New Roman" w:hAnsi="Times New Roman"/>
          <w:b/>
          <w:bCs/>
          <w:sz w:val="24"/>
          <w:szCs w:val="24"/>
        </w:rPr>
        <w:t>“</w:t>
      </w:r>
      <w:r w:rsidR="00E664B0" w:rsidRPr="00CF7FB7">
        <w:rPr>
          <w:rFonts w:ascii="Times New Roman" w:hAnsi="Times New Roman"/>
          <w:b/>
          <w:sz w:val="24"/>
          <w:szCs w:val="24"/>
        </w:rPr>
        <w:t>ACUERDO</w:t>
      </w:r>
      <w:r w:rsidR="00E664B0" w:rsidRPr="00CF7FB7">
        <w:rPr>
          <w:rFonts w:ascii="Times New Roman" w:hAnsi="Times New Roman"/>
          <w:b/>
          <w:bCs/>
          <w:sz w:val="24"/>
          <w:szCs w:val="24"/>
        </w:rPr>
        <w:t xml:space="preserve"> MUNICIPAL NÚMERO TRES”. </w:t>
      </w:r>
      <w:r w:rsidR="00E664B0" w:rsidRPr="00CF7FB7">
        <w:rPr>
          <w:rFonts w:ascii="Times New Roman" w:eastAsia="Tahoma" w:hAnsi="Times New Roman"/>
          <w:kern w:val="1"/>
          <w:sz w:val="24"/>
          <w:szCs w:val="24"/>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E664B0" w:rsidRPr="00CF7FB7">
        <w:rPr>
          <w:rFonts w:ascii="Times New Roman" w:hAnsi="Times New Roman"/>
          <w:sz w:val="24"/>
          <w:szCs w:val="24"/>
        </w:rPr>
        <w:t xml:space="preserve">ocho de la agenda de esta sesión el cual corresponde a Modificación del Acuerdo Municipal número tres del Acta numero cincuenta y tres, de fecha 13/11/2023, por medio del cual se aprobó autorizar al Tesorero Municipal erogar la cantidad de $13,750.00, a nombre del </w:t>
      </w:r>
      <w:r w:rsidR="00C46C59">
        <w:rPr>
          <w:rFonts w:ascii="Times New Roman" w:hAnsi="Times New Roman"/>
          <w:sz w:val="24"/>
          <w:szCs w:val="24"/>
        </w:rPr>
        <w:t>XXXXXXXX</w:t>
      </w:r>
      <w:r w:rsidR="00E664B0" w:rsidRPr="00CF7FB7">
        <w:rPr>
          <w:rFonts w:ascii="Times New Roman" w:hAnsi="Times New Roman"/>
          <w:sz w:val="24"/>
          <w:szCs w:val="24"/>
        </w:rPr>
        <w:t xml:space="preserve">, Presbítero de la iglesia Católica del municipio de Apopa, en el marco de las Fiestas Patronales, en el sentido de disminuir el monto siendo lo correcto $10,250.00, desglosados de la siguiente manera: I) por $10,000.00 para la celebración de las Fiestas Patronales y la Misa y II) $250.00, para la compra de arreglos florales, estableciendo que los $3,500.00 son para la compra de Cohetes de vara que se encuentra dentro del Presupuesto para las Fiestas Patronales 2023, de la Alcaldía Municipal de Apopa; para lo cual la  </w:t>
      </w:r>
      <w:r w:rsidR="00E664B0" w:rsidRPr="00CF7FB7">
        <w:rPr>
          <w:rFonts w:ascii="Times New Roman" w:hAnsi="Times New Roman"/>
          <w:b/>
          <w:sz w:val="24"/>
          <w:szCs w:val="24"/>
        </w:rPr>
        <w:t xml:space="preserve">Alcaldesa Municipal, </w:t>
      </w:r>
      <w:r w:rsidR="00E664B0" w:rsidRPr="00CF7FB7">
        <w:rPr>
          <w:rFonts w:ascii="Times New Roman" w:hAnsi="Times New Roman"/>
          <w:sz w:val="24"/>
          <w:szCs w:val="24"/>
          <w:lang w:val="es-SV"/>
        </w:rPr>
        <w:t>solicita al Honorable Concejo Municipal Plural, autorización para que se proceda con la Contratación Directa</w:t>
      </w:r>
      <w:r w:rsidR="00E664B0" w:rsidRPr="00CF7FB7">
        <w:rPr>
          <w:rFonts w:ascii="Times New Roman" w:hAnsi="Times New Roman"/>
          <w:sz w:val="24"/>
          <w:szCs w:val="24"/>
        </w:rPr>
        <w:t xml:space="preserve"> para la compra de cohetes de vara, que serán utilizados en distintas actividades en el marco de los festejos patronales 2023, de la Alcaldía Municipal de Apopa, por un monto total de $3,500.00, a favor del </w:t>
      </w:r>
      <w:r w:rsidR="00E664B0" w:rsidRPr="00CF7FB7">
        <w:rPr>
          <w:rFonts w:ascii="Times New Roman" w:hAnsi="Times New Roman"/>
          <w:b/>
          <w:sz w:val="24"/>
          <w:szCs w:val="24"/>
        </w:rPr>
        <w:t xml:space="preserve"> </w:t>
      </w:r>
      <w:r w:rsidR="00157091">
        <w:rPr>
          <w:rFonts w:ascii="Times New Roman" w:hAnsi="Times New Roman"/>
          <w:b/>
          <w:sz w:val="24"/>
          <w:szCs w:val="24"/>
        </w:rPr>
        <w:t>XXXXXXXX</w:t>
      </w:r>
      <w:r w:rsidR="00E664B0" w:rsidRPr="00CF7FB7">
        <w:rPr>
          <w:rFonts w:ascii="Times New Roman" w:hAnsi="Times New Roman"/>
          <w:sz w:val="24"/>
          <w:szCs w:val="24"/>
        </w:rPr>
        <w:t xml:space="preserve">. </w:t>
      </w:r>
      <w:r w:rsidR="00E664B0" w:rsidRPr="00CF7FB7">
        <w:rPr>
          <w:rFonts w:ascii="Times New Roman" w:hAnsi="Times New Roman"/>
          <w:sz w:val="24"/>
          <w:szCs w:val="24"/>
          <w:lang w:val="es-SV" w:eastAsia="es-SV"/>
        </w:rPr>
        <w:t xml:space="preserve">Este Concejo Municipal Plural considerando </w:t>
      </w:r>
      <w:r w:rsidR="00E664B0" w:rsidRPr="00CF7FB7">
        <w:rPr>
          <w:rFonts w:ascii="Times New Roman" w:hAnsi="Times New Roman"/>
          <w:sz w:val="24"/>
          <w:szCs w:val="24"/>
        </w:rPr>
        <w:t xml:space="preserve">que los Festejos Patronales del Municipio de Apopa, es un conjunto de ceremonias con las que los habitantes de este Municipio celebran anualmente la fecha de su Santa Patrona </w:t>
      </w:r>
      <w:r w:rsidR="00E664B0" w:rsidRPr="00CF7FB7">
        <w:rPr>
          <w:rFonts w:ascii="Times New Roman" w:hAnsi="Times New Roman"/>
          <w:b/>
          <w:sz w:val="24"/>
          <w:szCs w:val="24"/>
        </w:rPr>
        <w:t>“Santa Catalina de Alejandría, Virgen y Mártir”,</w:t>
      </w:r>
      <w:r w:rsidR="00E664B0" w:rsidRPr="00CF7FB7">
        <w:rPr>
          <w:rFonts w:ascii="Times New Roman" w:hAnsi="Times New Roman"/>
          <w:sz w:val="24"/>
          <w:szCs w:val="24"/>
        </w:rPr>
        <w:t xml:space="preserve"> donde se incluyen actos religiosos y diferentes celebraciones como son bailes, feria, juegos infantiles, juegos mecánicos etc., y </w:t>
      </w:r>
      <w:r w:rsidR="00E664B0" w:rsidRPr="00CF7FB7">
        <w:rPr>
          <w:rFonts w:ascii="Times New Roman" w:hAnsi="Times New Roman"/>
          <w:sz w:val="24"/>
          <w:szCs w:val="24"/>
          <w:lang w:val="es-SV"/>
        </w:rPr>
        <w:t xml:space="preserve">en vista que existe disponibilidad financiera y que es una aportación propia de los contribuyentes que reciben servicios por parte de la Municipalidad, en concepto de 5% de fiestas patronales, y </w:t>
      </w:r>
      <w:r w:rsidR="00E664B0" w:rsidRPr="00CF7FB7">
        <w:rPr>
          <w:rFonts w:ascii="Times New Roman" w:hAnsi="Times New Roman"/>
          <w:sz w:val="24"/>
          <w:szCs w:val="24"/>
        </w:rPr>
        <w:t xml:space="preserve">debido a los atrasos en los procedimientos y habilitaciones en la plataforma de COMPRASAL y además de los tiempos cortos de ejecución, </w:t>
      </w:r>
      <w:r w:rsidR="00E664B0" w:rsidRPr="00CF7FB7">
        <w:rPr>
          <w:rFonts w:ascii="Times New Roman" w:hAnsi="Times New Roman"/>
          <w:sz w:val="24"/>
          <w:szCs w:val="24"/>
          <w:lang w:val="es-SV"/>
        </w:rPr>
        <w:t>razones por las cual</w:t>
      </w:r>
      <w:r w:rsidR="00E664B0" w:rsidRPr="00CF7FB7">
        <w:rPr>
          <w:rFonts w:ascii="Times New Roman" w:hAnsi="Times New Roman"/>
          <w:sz w:val="24"/>
          <w:szCs w:val="24"/>
        </w:rPr>
        <w:t xml:space="preserve">es se vuelve necesario responder a los habitantes con la ejecución de dichas actividades. </w:t>
      </w:r>
      <w:r w:rsidR="00E664B0" w:rsidRPr="00CF7FB7">
        <w:rPr>
          <w:rFonts w:ascii="Times New Roman" w:hAnsi="Times New Roman"/>
          <w:sz w:val="24"/>
          <w:szCs w:val="24"/>
          <w:lang w:val="es-SV"/>
        </w:rPr>
        <w:t xml:space="preserve">Por lo tanto, este Concejo Municipal Plural, en uso de sus facultades legales y habiendo deliberado el punto, por </w:t>
      </w:r>
      <w:r w:rsidR="00E664B0" w:rsidRPr="00CF7FB7">
        <w:rPr>
          <w:rFonts w:ascii="Times New Roman" w:hAnsi="Times New Roman"/>
          <w:sz w:val="24"/>
          <w:szCs w:val="24"/>
        </w:rPr>
        <w:t>P</w:t>
      </w:r>
      <w:proofErr w:type="spellStart"/>
      <w:r w:rsidR="00E664B0" w:rsidRPr="00CF7FB7">
        <w:rPr>
          <w:rFonts w:ascii="Times New Roman" w:hAnsi="Times New Roman"/>
          <w:sz w:val="24"/>
          <w:szCs w:val="24"/>
          <w:lang w:val="es-SV"/>
        </w:rPr>
        <w:t>or</w:t>
      </w:r>
      <w:proofErr w:type="spellEnd"/>
      <w:r w:rsidR="00E664B0" w:rsidRPr="00CF7FB7">
        <w:rPr>
          <w:rFonts w:ascii="Times New Roman" w:hAnsi="Times New Roman"/>
          <w:sz w:val="24"/>
          <w:szCs w:val="24"/>
          <w:lang w:val="es-SV"/>
        </w:rPr>
        <w:t xml:space="preserve"> </w:t>
      </w:r>
      <w:r w:rsidR="00E664B0" w:rsidRPr="00CF7FB7">
        <w:rPr>
          <w:rFonts w:ascii="Times New Roman" w:hAnsi="Times New Roman"/>
          <w:b/>
          <w:sz w:val="24"/>
          <w:szCs w:val="24"/>
          <w:lang w:val="es-SV"/>
        </w:rPr>
        <w:t xml:space="preserve">MAYORÍA </w:t>
      </w:r>
      <w:r w:rsidR="00E664B0" w:rsidRPr="00CF7FB7">
        <w:rPr>
          <w:rFonts w:ascii="Times New Roman" w:hAnsi="Times New Roman"/>
          <w:sz w:val="24"/>
          <w:szCs w:val="24"/>
          <w:lang w:val="es-SV"/>
        </w:rPr>
        <w:t xml:space="preserve">de </w:t>
      </w:r>
      <w:r w:rsidR="00E664B0" w:rsidRPr="00CF7FB7">
        <w:rPr>
          <w:rFonts w:ascii="Times New Roman" w:hAnsi="Times New Roman"/>
          <w:b/>
          <w:sz w:val="24"/>
          <w:szCs w:val="24"/>
          <w:lang w:val="es-SV"/>
        </w:rPr>
        <w:t xml:space="preserve">siete votos a favor </w:t>
      </w:r>
      <w:r w:rsidR="00E664B0" w:rsidRPr="00CF7FB7">
        <w:rPr>
          <w:rFonts w:ascii="Times New Roman" w:hAnsi="Times New Roman"/>
          <w:sz w:val="24"/>
          <w:szCs w:val="24"/>
        </w:rPr>
        <w:t xml:space="preserve">por parte de los siguientes miembros del Concejo: </w:t>
      </w:r>
      <w:r w:rsidR="00E664B0" w:rsidRPr="00CF7FB7">
        <w:rPr>
          <w:rFonts w:ascii="Times New Roman" w:hAnsi="Times New Roman"/>
          <w:b/>
          <w:sz w:val="24"/>
          <w:szCs w:val="24"/>
        </w:rPr>
        <w:t>1.</w:t>
      </w:r>
      <w:r w:rsidR="00E664B0" w:rsidRPr="00CF7FB7">
        <w:rPr>
          <w:rFonts w:ascii="Times New Roman" w:hAnsi="Times New Roman"/>
          <w:sz w:val="24"/>
          <w:szCs w:val="24"/>
        </w:rPr>
        <w:t xml:space="preserve"> </w:t>
      </w:r>
      <w:r w:rsidR="00E664B0" w:rsidRPr="00CF7FB7">
        <w:rPr>
          <w:rFonts w:ascii="Times New Roman" w:hAnsi="Times New Roman"/>
          <w:sz w:val="24"/>
          <w:szCs w:val="24"/>
          <w:lang w:val="es-SV"/>
        </w:rPr>
        <w:t xml:space="preserve">Dra. Jennifer Esmeralda Juárez García, Alcaldesa Municipal, </w:t>
      </w:r>
      <w:r w:rsidR="00E664B0" w:rsidRPr="00CF7FB7">
        <w:rPr>
          <w:rFonts w:ascii="Times New Roman" w:hAnsi="Times New Roman"/>
          <w:b/>
          <w:sz w:val="24"/>
          <w:szCs w:val="24"/>
          <w:lang w:val="es-SV"/>
        </w:rPr>
        <w:t>2.</w:t>
      </w:r>
      <w:r w:rsidR="00E664B0" w:rsidRPr="00CF7FB7">
        <w:rPr>
          <w:rFonts w:ascii="Times New Roman" w:hAnsi="Times New Roman"/>
          <w:sz w:val="24"/>
          <w:szCs w:val="24"/>
          <w:lang w:val="es-SV"/>
        </w:rPr>
        <w:t xml:space="preserve"> Sr. Damián Cristóbal Serrano Ortiz, Segundo Regidor Propietario, </w:t>
      </w:r>
      <w:r w:rsidR="00E664B0" w:rsidRPr="00CF7FB7">
        <w:rPr>
          <w:rFonts w:ascii="Times New Roman" w:hAnsi="Times New Roman"/>
          <w:b/>
          <w:sz w:val="24"/>
          <w:szCs w:val="24"/>
          <w:lang w:val="es-SV"/>
        </w:rPr>
        <w:t>3.</w:t>
      </w:r>
      <w:r w:rsidR="00E664B0" w:rsidRPr="00CF7FB7">
        <w:rPr>
          <w:rFonts w:ascii="Times New Roman" w:hAnsi="Times New Roman"/>
          <w:sz w:val="24"/>
          <w:szCs w:val="24"/>
          <w:lang w:val="es-SV"/>
        </w:rPr>
        <w:t xml:space="preserve"> Sr. Carlos Alberto Palma Fuentes, Sexto Regidor Propietario, </w:t>
      </w:r>
      <w:r w:rsidR="00E664B0" w:rsidRPr="00CF7FB7">
        <w:rPr>
          <w:rFonts w:ascii="Times New Roman" w:hAnsi="Times New Roman"/>
          <w:b/>
          <w:sz w:val="24"/>
          <w:szCs w:val="24"/>
        </w:rPr>
        <w:t xml:space="preserve">4. </w:t>
      </w:r>
      <w:r w:rsidR="00E664B0" w:rsidRPr="00CF7FB7">
        <w:rPr>
          <w:rFonts w:ascii="Times New Roman" w:hAnsi="Times New Roman"/>
          <w:sz w:val="24"/>
          <w:szCs w:val="24"/>
          <w:lang w:val="es-SV"/>
        </w:rPr>
        <w:t xml:space="preserve">Ing. Walter Arnoldo Ayala Rodríguez, Octavo Regidor Propietario, </w:t>
      </w:r>
      <w:r w:rsidR="00E664B0" w:rsidRPr="00CF7FB7">
        <w:rPr>
          <w:rFonts w:ascii="Times New Roman" w:hAnsi="Times New Roman"/>
          <w:b/>
          <w:sz w:val="24"/>
          <w:szCs w:val="24"/>
        </w:rPr>
        <w:t>5.</w:t>
      </w:r>
      <w:r w:rsidR="00E664B0" w:rsidRPr="00CF7FB7">
        <w:rPr>
          <w:rFonts w:ascii="Times New Roman" w:hAnsi="Times New Roman"/>
          <w:sz w:val="24"/>
          <w:szCs w:val="24"/>
        </w:rPr>
        <w:t xml:space="preserve"> </w:t>
      </w:r>
      <w:r w:rsidR="00E664B0" w:rsidRPr="00CF7FB7">
        <w:rPr>
          <w:rFonts w:ascii="Times New Roman" w:hAnsi="Times New Roman"/>
          <w:sz w:val="24"/>
          <w:szCs w:val="24"/>
          <w:lang w:val="es-SV"/>
        </w:rPr>
        <w:t xml:space="preserve">Sr. Rafael Antonio </w:t>
      </w:r>
      <w:proofErr w:type="spellStart"/>
      <w:r w:rsidR="00E664B0" w:rsidRPr="00CF7FB7">
        <w:rPr>
          <w:rFonts w:ascii="Times New Roman" w:hAnsi="Times New Roman"/>
          <w:sz w:val="24"/>
          <w:szCs w:val="24"/>
          <w:lang w:val="es-SV"/>
        </w:rPr>
        <w:t>Ardon</w:t>
      </w:r>
      <w:proofErr w:type="spellEnd"/>
      <w:r w:rsidR="00E664B0" w:rsidRPr="00CF7FB7">
        <w:rPr>
          <w:rFonts w:ascii="Times New Roman" w:hAnsi="Times New Roman"/>
          <w:sz w:val="24"/>
          <w:szCs w:val="24"/>
          <w:lang w:val="es-SV"/>
        </w:rPr>
        <w:t xml:space="preserve"> Jule, Noveno Regidor Propietario, </w:t>
      </w:r>
      <w:r w:rsidR="00E664B0" w:rsidRPr="00CF7FB7">
        <w:rPr>
          <w:rFonts w:ascii="Times New Roman" w:hAnsi="Times New Roman"/>
          <w:b/>
          <w:sz w:val="24"/>
          <w:szCs w:val="24"/>
          <w:lang w:val="es-SV"/>
        </w:rPr>
        <w:t xml:space="preserve">6. </w:t>
      </w:r>
      <w:r w:rsidR="00E664B0" w:rsidRPr="00CF7FB7">
        <w:rPr>
          <w:rFonts w:ascii="Times New Roman" w:hAnsi="Times New Roman"/>
          <w:sz w:val="24"/>
          <w:szCs w:val="24"/>
          <w:lang w:val="es-SV"/>
        </w:rPr>
        <w:t xml:space="preserve">Ing. Gilberto Antonio Amador Medrano, Décimo Regidor Propietario, </w:t>
      </w:r>
      <w:r w:rsidR="00E664B0" w:rsidRPr="00CF7FB7">
        <w:rPr>
          <w:rFonts w:ascii="Times New Roman" w:hAnsi="Times New Roman"/>
          <w:b/>
          <w:sz w:val="24"/>
          <w:szCs w:val="24"/>
        </w:rPr>
        <w:t>7.</w:t>
      </w:r>
      <w:r w:rsidR="00E664B0" w:rsidRPr="00CF7FB7">
        <w:rPr>
          <w:rFonts w:ascii="Times New Roman" w:hAnsi="Times New Roman"/>
          <w:i/>
          <w:sz w:val="24"/>
          <w:szCs w:val="24"/>
        </w:rPr>
        <w:t xml:space="preserve"> </w:t>
      </w:r>
      <w:r w:rsidR="00E664B0" w:rsidRPr="00CF7FB7">
        <w:rPr>
          <w:rFonts w:ascii="Times New Roman" w:hAnsi="Times New Roman"/>
          <w:sz w:val="24"/>
          <w:szCs w:val="24"/>
          <w:lang w:val="es-SV"/>
        </w:rPr>
        <w:t xml:space="preserve">Sr. Bayron Eraldo Baltazar Martínez Barahona, Décimo Primer Regidor Propietario y </w:t>
      </w:r>
      <w:r w:rsidR="00E664B0" w:rsidRPr="00CF7FB7">
        <w:rPr>
          <w:rFonts w:ascii="Times New Roman" w:hAnsi="Times New Roman"/>
          <w:b/>
          <w:sz w:val="24"/>
          <w:szCs w:val="24"/>
          <w:lang w:val="es-SV"/>
        </w:rPr>
        <w:lastRenderedPageBreak/>
        <w:t>una abstención</w:t>
      </w:r>
      <w:r w:rsidR="00E664B0" w:rsidRPr="00CF7FB7">
        <w:rPr>
          <w:rFonts w:ascii="Times New Roman" w:hAnsi="Times New Roman"/>
          <w:sz w:val="24"/>
          <w:szCs w:val="24"/>
          <w:lang w:val="es-SV"/>
        </w:rPr>
        <w:t xml:space="preserve"> por parte del </w:t>
      </w:r>
      <w:r w:rsidR="00E664B0" w:rsidRPr="00CF7FB7">
        <w:rPr>
          <w:rFonts w:ascii="Times New Roman" w:hAnsi="Times New Roman"/>
          <w:b/>
          <w:sz w:val="24"/>
          <w:szCs w:val="24"/>
          <w:lang w:val="es-SV"/>
        </w:rPr>
        <w:t>1.</w:t>
      </w:r>
      <w:r w:rsidR="00E664B0" w:rsidRPr="00CF7FB7">
        <w:rPr>
          <w:rFonts w:ascii="Times New Roman" w:hAnsi="Times New Roman"/>
          <w:sz w:val="24"/>
          <w:szCs w:val="24"/>
          <w:lang w:val="es-SV"/>
        </w:rPr>
        <w:t xml:space="preserve"> Lic. Sergio Noel Monroy Martínez, Síndico Municipal, </w:t>
      </w:r>
      <w:r w:rsidR="00E664B0" w:rsidRPr="00CF7FB7">
        <w:rPr>
          <w:rFonts w:ascii="Times New Roman" w:hAnsi="Times New Roman"/>
          <w:b/>
          <w:sz w:val="24"/>
          <w:szCs w:val="24"/>
          <w:lang w:val="es-SV"/>
        </w:rPr>
        <w:t xml:space="preserve">ACUERDA: </w:t>
      </w:r>
      <w:r w:rsidR="00E664B0" w:rsidRPr="00CF7FB7">
        <w:rPr>
          <w:rFonts w:ascii="Times New Roman" w:hAnsi="Times New Roman"/>
          <w:b/>
          <w:sz w:val="24"/>
          <w:szCs w:val="24"/>
          <w:u w:val="single"/>
          <w:lang w:val="es-SV"/>
        </w:rPr>
        <w:t>Primero:</w:t>
      </w:r>
      <w:r w:rsidR="00E664B0" w:rsidRPr="00CF7FB7">
        <w:rPr>
          <w:rFonts w:ascii="Times New Roman" w:hAnsi="Times New Roman"/>
          <w:sz w:val="24"/>
          <w:szCs w:val="24"/>
          <w:lang w:val="es-SV"/>
        </w:rPr>
        <w:t xml:space="preserve"> </w:t>
      </w:r>
      <w:r w:rsidR="00E664B0" w:rsidRPr="00CF7FB7">
        <w:rPr>
          <w:rFonts w:ascii="Times New Roman" w:hAnsi="Times New Roman"/>
          <w:sz w:val="24"/>
          <w:szCs w:val="24"/>
        </w:rPr>
        <w:t xml:space="preserve">Modificar el </w:t>
      </w:r>
      <w:r w:rsidR="00E664B0" w:rsidRPr="00CF7FB7">
        <w:rPr>
          <w:rFonts w:ascii="Times New Roman" w:hAnsi="Times New Roman"/>
          <w:b/>
          <w:sz w:val="24"/>
          <w:szCs w:val="24"/>
        </w:rPr>
        <w:t>Acuerdo Municipal número tres del Acta numero cincuenta y tres, de fecha 13/11/2023,</w:t>
      </w:r>
      <w:r w:rsidR="00E664B0" w:rsidRPr="00CF7FB7">
        <w:rPr>
          <w:rFonts w:ascii="Times New Roman" w:hAnsi="Times New Roman"/>
          <w:sz w:val="24"/>
          <w:szCs w:val="24"/>
        </w:rPr>
        <w:t xml:space="preserve"> por medio del cual se aprobó autorizar al Tesorero Municipal erogar la cantidad de $13,750.00, a nombre del </w:t>
      </w:r>
      <w:r w:rsidR="0058022D">
        <w:rPr>
          <w:rFonts w:ascii="Times New Roman" w:hAnsi="Times New Roman"/>
          <w:sz w:val="24"/>
          <w:szCs w:val="24"/>
        </w:rPr>
        <w:t>XXXXXXX</w:t>
      </w:r>
      <w:r w:rsidR="00E664B0" w:rsidRPr="00CF7FB7">
        <w:rPr>
          <w:rFonts w:ascii="Times New Roman" w:hAnsi="Times New Roman"/>
          <w:sz w:val="24"/>
          <w:szCs w:val="24"/>
        </w:rPr>
        <w:t xml:space="preserve">, Presbítero de la iglesia Católica del Municipio de Apopa, en el marco de las Fiestas Patronales, </w:t>
      </w:r>
      <w:r w:rsidR="00E664B0" w:rsidRPr="00CF7FB7">
        <w:rPr>
          <w:rFonts w:ascii="Times New Roman" w:hAnsi="Times New Roman"/>
          <w:b/>
          <w:sz w:val="24"/>
          <w:szCs w:val="24"/>
          <w:u w:val="single"/>
        </w:rPr>
        <w:t>EN EL SENTIDO DE</w:t>
      </w:r>
      <w:r w:rsidR="00E664B0" w:rsidRPr="00CF7FB7">
        <w:rPr>
          <w:rFonts w:ascii="Times New Roman" w:hAnsi="Times New Roman"/>
          <w:sz w:val="24"/>
          <w:szCs w:val="24"/>
        </w:rPr>
        <w:t xml:space="preserve">: Disminuir el monto aprobado </w:t>
      </w:r>
      <w:r w:rsidR="00E664B0" w:rsidRPr="00CF7FB7">
        <w:rPr>
          <w:rFonts w:ascii="Times New Roman" w:hAnsi="Times New Roman"/>
          <w:b/>
          <w:sz w:val="24"/>
          <w:szCs w:val="24"/>
          <w:u w:val="single"/>
        </w:rPr>
        <w:t>siendo lo correcto</w:t>
      </w:r>
      <w:r w:rsidR="00E664B0" w:rsidRPr="00CF7FB7">
        <w:rPr>
          <w:rFonts w:ascii="Times New Roman" w:hAnsi="Times New Roman"/>
          <w:sz w:val="24"/>
          <w:szCs w:val="24"/>
        </w:rPr>
        <w:t xml:space="preserve"> $10,250.00, desglosados de la siguiente manera: I) por $10,000.00 para la celebración de las Fiestas Patronales y la Misa y II) $250.00, para la compra de arreglos florales, estableciendo que los $3,500.00, en concepto de ayuda económica para la compra de Cohetes de vara que se encuentra dentro del Presupuesto para las Fiestas Patronales 2023, de la Alcaldía Municipal de Apopa en el marco de las fiestas patronales y de las festividades religiosas; cheque que saldrá a nombre del  </w:t>
      </w:r>
      <w:r w:rsidR="0058022D">
        <w:rPr>
          <w:rFonts w:ascii="Times New Roman" w:hAnsi="Times New Roman"/>
          <w:b/>
          <w:sz w:val="24"/>
          <w:szCs w:val="24"/>
        </w:rPr>
        <w:t>XXXXX</w:t>
      </w:r>
      <w:r w:rsidR="00E664B0" w:rsidRPr="00CF7FB7">
        <w:rPr>
          <w:rFonts w:ascii="Times New Roman" w:hAnsi="Times New Roman"/>
          <w:b/>
          <w:sz w:val="24"/>
          <w:szCs w:val="24"/>
        </w:rPr>
        <w:t xml:space="preserve">, </w:t>
      </w:r>
      <w:r w:rsidR="00E664B0" w:rsidRPr="00CF7FB7">
        <w:rPr>
          <w:rFonts w:ascii="Times New Roman" w:hAnsi="Times New Roman"/>
          <w:sz w:val="24"/>
          <w:szCs w:val="24"/>
        </w:rPr>
        <w:t xml:space="preserve"> no así del presbítero de la Iglesia Católica, </w:t>
      </w:r>
      <w:r w:rsidR="0058022D">
        <w:rPr>
          <w:rFonts w:ascii="Times New Roman" w:hAnsi="Times New Roman"/>
          <w:sz w:val="24"/>
          <w:szCs w:val="24"/>
        </w:rPr>
        <w:t>XXXXXX</w:t>
      </w:r>
      <w:r w:rsidR="00E664B0" w:rsidRPr="00CF7FB7">
        <w:rPr>
          <w:rFonts w:ascii="Times New Roman" w:hAnsi="Times New Roman"/>
          <w:sz w:val="24"/>
          <w:szCs w:val="24"/>
        </w:rPr>
        <w:t>.</w:t>
      </w:r>
      <w:r w:rsidR="00E664B0" w:rsidRPr="00CF7FB7">
        <w:rPr>
          <w:rFonts w:ascii="Times New Roman" w:hAnsi="Times New Roman"/>
          <w:b/>
          <w:sz w:val="24"/>
          <w:szCs w:val="24"/>
        </w:rPr>
        <w:t xml:space="preserve"> </w:t>
      </w:r>
      <w:r w:rsidR="00E664B0" w:rsidRPr="00CF7FB7">
        <w:rPr>
          <w:rFonts w:ascii="Times New Roman" w:hAnsi="Times New Roman"/>
          <w:b/>
          <w:sz w:val="24"/>
          <w:szCs w:val="24"/>
          <w:u w:val="single"/>
        </w:rPr>
        <w:t xml:space="preserve">Tercero: </w:t>
      </w:r>
      <w:r w:rsidR="00E664B0" w:rsidRPr="00CF7FB7">
        <w:rPr>
          <w:rFonts w:ascii="Times New Roman" w:hAnsi="Times New Roman"/>
          <w:b/>
          <w:sz w:val="24"/>
          <w:szCs w:val="24"/>
          <w:lang w:val="es-SV" w:eastAsia="es-SV"/>
        </w:rPr>
        <w:t>AUTORÍCESE</w:t>
      </w:r>
      <w:r w:rsidR="00E664B0" w:rsidRPr="00CF7FB7">
        <w:rPr>
          <w:rFonts w:ascii="Times New Roman" w:hAnsi="Times New Roman"/>
          <w:sz w:val="24"/>
          <w:szCs w:val="24"/>
          <w:lang w:val="es-SV" w:eastAsia="es-SV"/>
        </w:rPr>
        <w:t xml:space="preserve"> al </w:t>
      </w:r>
      <w:r w:rsidR="00E664B0" w:rsidRPr="00CF7FB7">
        <w:rPr>
          <w:rFonts w:ascii="Times New Roman" w:hAnsi="Times New Roman"/>
          <w:b/>
          <w:bCs/>
          <w:sz w:val="24"/>
          <w:szCs w:val="24"/>
          <w:lang w:val="es-SV" w:eastAsia="es-SV"/>
        </w:rPr>
        <w:t>TESORERO MUNICIPAL</w:t>
      </w:r>
      <w:r w:rsidR="00E664B0" w:rsidRPr="00CF7FB7">
        <w:rPr>
          <w:rFonts w:ascii="Times New Roman" w:hAnsi="Times New Roman"/>
          <w:bCs/>
          <w:sz w:val="24"/>
          <w:szCs w:val="24"/>
          <w:lang w:val="es-SV" w:eastAsia="es-SV"/>
        </w:rPr>
        <w:t xml:space="preserve"> para que erogue de la </w:t>
      </w:r>
      <w:r w:rsidR="00E664B0" w:rsidRPr="00CF7FB7">
        <w:rPr>
          <w:rFonts w:ascii="Times New Roman" w:hAnsi="Times New Roman"/>
          <w:sz w:val="24"/>
          <w:szCs w:val="24"/>
          <w:lang w:val="es-SV"/>
        </w:rPr>
        <w:t xml:space="preserve">de la cuenta corriente número </w:t>
      </w:r>
      <w:r w:rsidR="00E664B0" w:rsidRPr="00CF7FB7">
        <w:rPr>
          <w:rFonts w:ascii="Times New Roman" w:hAnsi="Times New Roman"/>
          <w:b/>
          <w:sz w:val="24"/>
          <w:szCs w:val="24"/>
          <w:lang w:val="es-SV"/>
        </w:rPr>
        <w:t>00480005916</w:t>
      </w:r>
      <w:r w:rsidR="00E664B0" w:rsidRPr="00CF7FB7">
        <w:rPr>
          <w:rFonts w:ascii="Times New Roman" w:hAnsi="Times New Roman"/>
          <w:sz w:val="24"/>
          <w:szCs w:val="24"/>
          <w:lang w:val="es-SV"/>
        </w:rPr>
        <w:t xml:space="preserve"> de </w:t>
      </w:r>
      <w:r w:rsidR="00E664B0" w:rsidRPr="00CF7FB7">
        <w:rPr>
          <w:rFonts w:ascii="Times New Roman" w:hAnsi="Times New Roman"/>
          <w:b/>
          <w:sz w:val="24"/>
          <w:szCs w:val="24"/>
          <w:lang w:val="es-SV"/>
        </w:rPr>
        <w:t>RECURSOS PROPIOS 5% FIESTAS PATRONALES,</w:t>
      </w:r>
      <w:r w:rsidR="00E664B0" w:rsidRPr="00CF7FB7">
        <w:rPr>
          <w:rFonts w:ascii="Times New Roman" w:hAnsi="Times New Roman"/>
          <w:sz w:val="24"/>
          <w:szCs w:val="24"/>
          <w:lang w:val="es-SV"/>
        </w:rPr>
        <w:t xml:space="preserve"> la cantidad de </w:t>
      </w:r>
      <w:r w:rsidR="00E664B0" w:rsidRPr="00CF7FB7">
        <w:rPr>
          <w:rFonts w:ascii="Times New Roman" w:hAnsi="Times New Roman"/>
          <w:b/>
          <w:sz w:val="24"/>
          <w:szCs w:val="24"/>
          <w:lang w:val="es-SV"/>
        </w:rPr>
        <w:t>TRES MIL QUINIENTOS DÓLARES EXACTOS DE LOS ESTADOS UNIDOS DE NORTEAMÉRICA</w:t>
      </w:r>
      <w:r w:rsidR="00E664B0" w:rsidRPr="00CF7FB7">
        <w:rPr>
          <w:rFonts w:ascii="Times New Roman" w:hAnsi="Times New Roman"/>
          <w:sz w:val="24"/>
          <w:szCs w:val="24"/>
          <w:lang w:val="es-SV"/>
        </w:rPr>
        <w:t xml:space="preserve"> (</w:t>
      </w:r>
      <w:r w:rsidR="00E664B0" w:rsidRPr="00CF7FB7">
        <w:rPr>
          <w:rFonts w:ascii="Times New Roman" w:hAnsi="Times New Roman"/>
          <w:b/>
          <w:sz w:val="24"/>
          <w:szCs w:val="24"/>
          <w:lang w:val="es-SV" w:eastAsia="es-SV"/>
        </w:rPr>
        <w:t xml:space="preserve">$3,500.00), </w:t>
      </w:r>
      <w:r w:rsidR="00E664B0" w:rsidRPr="00CF7FB7">
        <w:rPr>
          <w:rFonts w:ascii="Times New Roman" w:hAnsi="Times New Roman"/>
          <w:sz w:val="24"/>
          <w:szCs w:val="24"/>
          <w:lang w:val="es-SV" w:eastAsia="es-SV"/>
        </w:rPr>
        <w:t xml:space="preserve">y emita cheque a nombre del </w:t>
      </w:r>
      <w:r w:rsidR="0058022D">
        <w:rPr>
          <w:rFonts w:ascii="Times New Roman" w:hAnsi="Times New Roman"/>
          <w:b/>
          <w:sz w:val="24"/>
          <w:szCs w:val="24"/>
        </w:rPr>
        <w:t>XXXXXXX</w:t>
      </w:r>
      <w:r w:rsidR="00E664B0" w:rsidRPr="00CF7FB7">
        <w:rPr>
          <w:rFonts w:ascii="Times New Roman" w:hAnsi="Times New Roman"/>
          <w:sz w:val="24"/>
          <w:szCs w:val="24"/>
        </w:rPr>
        <w:t xml:space="preserve">, Portadora de </w:t>
      </w:r>
      <w:r w:rsidR="00E664B0" w:rsidRPr="00CF7FB7">
        <w:rPr>
          <w:rFonts w:ascii="Times New Roman" w:hAnsi="Times New Roman"/>
          <w:sz w:val="24"/>
          <w:szCs w:val="24"/>
          <w:lang w:val="es-SV" w:eastAsia="es-SV"/>
        </w:rPr>
        <w:t xml:space="preserve">Documento Único de Identidad número </w:t>
      </w:r>
      <w:proofErr w:type="gramStart"/>
      <w:r w:rsidR="0058022D">
        <w:rPr>
          <w:rFonts w:ascii="Times New Roman" w:hAnsi="Times New Roman"/>
          <w:b/>
          <w:sz w:val="24"/>
          <w:szCs w:val="24"/>
          <w:lang w:val="es-SV" w:eastAsia="es-SV"/>
        </w:rPr>
        <w:t>XXXXX</w:t>
      </w:r>
      <w:r w:rsidR="00E664B0" w:rsidRPr="00CF7FB7">
        <w:rPr>
          <w:rFonts w:ascii="Times New Roman" w:hAnsi="Times New Roman"/>
          <w:b/>
          <w:sz w:val="24"/>
          <w:szCs w:val="24"/>
          <w:lang w:val="es-SV" w:eastAsia="es-SV"/>
        </w:rPr>
        <w:t xml:space="preserve">, </w:t>
      </w:r>
      <w:r w:rsidR="00E664B0" w:rsidRPr="00CF7FB7">
        <w:rPr>
          <w:rFonts w:ascii="Times New Roman" w:hAnsi="Times New Roman"/>
          <w:sz w:val="24"/>
          <w:szCs w:val="24"/>
        </w:rPr>
        <w:t xml:space="preserve"> en</w:t>
      </w:r>
      <w:proofErr w:type="gramEnd"/>
      <w:r w:rsidR="00E664B0" w:rsidRPr="00CF7FB7">
        <w:rPr>
          <w:rFonts w:ascii="Times New Roman" w:hAnsi="Times New Roman"/>
          <w:sz w:val="24"/>
          <w:szCs w:val="24"/>
        </w:rPr>
        <w:t xml:space="preserve"> concepto de ayuda económica para la compra de cohetes de vara en el marco de las fiestas patronales. </w:t>
      </w:r>
      <w:r w:rsidR="00E664B0" w:rsidRPr="00CF7FB7">
        <w:rPr>
          <w:rFonts w:ascii="Times New Roman" w:hAnsi="Times New Roman"/>
          <w:b/>
          <w:sz w:val="24"/>
          <w:szCs w:val="24"/>
          <w:u w:val="single"/>
          <w:lang w:val="es-SV" w:eastAsia="es-SV"/>
        </w:rPr>
        <w:t>Cuarto:</w:t>
      </w:r>
      <w:r w:rsidR="00E664B0" w:rsidRPr="00CF7FB7">
        <w:rPr>
          <w:rFonts w:ascii="Times New Roman" w:hAnsi="Times New Roman"/>
          <w:b/>
          <w:sz w:val="24"/>
          <w:szCs w:val="24"/>
          <w:lang w:val="es-SV" w:eastAsia="es-SV"/>
        </w:rPr>
        <w:t xml:space="preserve"> </w:t>
      </w:r>
      <w:r w:rsidR="00E664B0" w:rsidRPr="00CF7FB7">
        <w:rPr>
          <w:rFonts w:ascii="Times New Roman" w:hAnsi="Times New Roman"/>
          <w:b/>
          <w:sz w:val="24"/>
          <w:szCs w:val="24"/>
          <w:lang w:val="es-SV"/>
        </w:rPr>
        <w:t xml:space="preserve">RATIFICAR </w:t>
      </w:r>
      <w:r w:rsidR="00E664B0" w:rsidRPr="00CF7FB7">
        <w:rPr>
          <w:rFonts w:ascii="Times New Roman" w:hAnsi="Times New Roman"/>
          <w:sz w:val="24"/>
          <w:szCs w:val="24"/>
          <w:lang w:val="es-SV"/>
        </w:rPr>
        <w:t xml:space="preserve">al </w:t>
      </w:r>
      <w:r w:rsidR="00E664B0" w:rsidRPr="00CF7FB7">
        <w:rPr>
          <w:rFonts w:ascii="Times New Roman" w:hAnsi="Times New Roman"/>
          <w:b/>
          <w:sz w:val="24"/>
          <w:szCs w:val="24"/>
          <w:lang w:val="es-SV"/>
        </w:rPr>
        <w:t>SINDICO MUNICIPAL,</w:t>
      </w:r>
      <w:r w:rsidR="00E664B0" w:rsidRPr="00CF7FB7">
        <w:rPr>
          <w:rFonts w:ascii="Times New Roman" w:hAnsi="Times New Roman"/>
          <w:sz w:val="24"/>
          <w:szCs w:val="24"/>
          <w:lang w:val="es-SV"/>
        </w:rPr>
        <w:t xml:space="preserve"> </w:t>
      </w:r>
      <w:r w:rsidR="00E664B0" w:rsidRPr="00CF7FB7">
        <w:rPr>
          <w:rFonts w:ascii="Times New Roman" w:hAnsi="Times New Roman"/>
          <w:b/>
          <w:sz w:val="24"/>
          <w:szCs w:val="24"/>
          <w:lang w:val="es-SV"/>
        </w:rPr>
        <w:t>Lic. Sergio Noel Monroy Martínez,</w:t>
      </w:r>
      <w:r w:rsidR="00E664B0" w:rsidRPr="00CF7FB7">
        <w:rPr>
          <w:rFonts w:ascii="Times New Roman" w:hAnsi="Times New Roman"/>
          <w:sz w:val="24"/>
          <w:szCs w:val="24"/>
          <w:lang w:val="es-SV"/>
        </w:rPr>
        <w:t xml:space="preserve"> para que </w:t>
      </w:r>
      <w:r w:rsidR="00E664B0" w:rsidRPr="00CF7FB7">
        <w:rPr>
          <w:rFonts w:ascii="Times New Roman" w:hAnsi="Times New Roman"/>
          <w:b/>
          <w:sz w:val="24"/>
          <w:szCs w:val="24"/>
          <w:lang w:val="es-SV"/>
        </w:rPr>
        <w:t>FIRME</w:t>
      </w:r>
      <w:r w:rsidR="00E664B0" w:rsidRPr="00CF7FB7">
        <w:rPr>
          <w:rFonts w:ascii="Times New Roman" w:hAnsi="Times New Roman"/>
          <w:sz w:val="24"/>
          <w:szCs w:val="24"/>
          <w:lang w:val="es-SV"/>
        </w:rPr>
        <w:t xml:space="preserve"> </w:t>
      </w:r>
      <w:r w:rsidR="00E664B0" w:rsidRPr="00CF7FB7">
        <w:rPr>
          <w:rFonts w:ascii="Times New Roman" w:hAnsi="Times New Roman"/>
          <w:sz w:val="24"/>
          <w:szCs w:val="24"/>
        </w:rPr>
        <w:t xml:space="preserve">el </w:t>
      </w:r>
      <w:r w:rsidR="00E664B0" w:rsidRPr="00CF7FB7">
        <w:rPr>
          <w:rFonts w:ascii="Times New Roman" w:hAnsi="Times New Roman"/>
          <w:b/>
          <w:sz w:val="24"/>
          <w:szCs w:val="24"/>
        </w:rPr>
        <w:t>"EL VISTO BUENO",</w:t>
      </w:r>
      <w:r w:rsidR="00E664B0" w:rsidRPr="00CF7FB7">
        <w:rPr>
          <w:rFonts w:ascii="Times New Roman" w:hAnsi="Times New Roman"/>
          <w:sz w:val="24"/>
          <w:szCs w:val="24"/>
        </w:rPr>
        <w:t xml:space="preserve"> en los gastos generados de conformidad a lo aprobado en este Acuerdo Municipal, en el marco de las fiestas patronales en honor a santa Catalina de Alejandría virgen y mártir para el año 2023; esto de conformidad al </w:t>
      </w:r>
      <w:r w:rsidR="00E664B0" w:rsidRPr="00CF7FB7">
        <w:rPr>
          <w:rFonts w:ascii="Times New Roman" w:hAnsi="Times New Roman"/>
          <w:sz w:val="24"/>
          <w:szCs w:val="24"/>
          <w:lang w:val="es-SV"/>
        </w:rPr>
        <w:t xml:space="preserve">Art. 86 </w:t>
      </w:r>
      <w:proofErr w:type="spellStart"/>
      <w:r w:rsidR="00E664B0" w:rsidRPr="00CF7FB7">
        <w:rPr>
          <w:rFonts w:ascii="Times New Roman" w:hAnsi="Times New Roman"/>
          <w:sz w:val="24"/>
          <w:szCs w:val="24"/>
          <w:lang w:val="es-SV"/>
        </w:rPr>
        <w:t>Ins</w:t>
      </w:r>
      <w:proofErr w:type="spellEnd"/>
      <w:r w:rsidR="00E664B0" w:rsidRPr="00CF7FB7">
        <w:rPr>
          <w:rFonts w:ascii="Times New Roman" w:hAnsi="Times New Roman"/>
          <w:sz w:val="24"/>
          <w:szCs w:val="24"/>
          <w:lang w:val="es-SV"/>
        </w:rPr>
        <w:t xml:space="preserve">. Tercero del Código Municipal. </w:t>
      </w:r>
      <w:r w:rsidR="00E664B0" w:rsidRPr="00CF7FB7">
        <w:rPr>
          <w:rFonts w:ascii="Times New Roman" w:hAnsi="Times New Roman"/>
          <w:b/>
          <w:sz w:val="24"/>
          <w:szCs w:val="24"/>
          <w:u w:val="single"/>
          <w:lang w:val="es-SV"/>
        </w:rPr>
        <w:t>Quinto</w:t>
      </w:r>
      <w:r w:rsidR="00E664B0" w:rsidRPr="00CF7FB7">
        <w:rPr>
          <w:rFonts w:ascii="Times New Roman" w:hAnsi="Times New Roman"/>
          <w:sz w:val="24"/>
          <w:szCs w:val="24"/>
          <w:lang w:val="es-SV"/>
        </w:rPr>
        <w:t xml:space="preserve">: Ratificar el </w:t>
      </w:r>
      <w:r w:rsidR="00E664B0" w:rsidRPr="00CF7FB7">
        <w:rPr>
          <w:rFonts w:ascii="Times New Roman" w:hAnsi="Times New Roman"/>
          <w:sz w:val="24"/>
          <w:szCs w:val="24"/>
        </w:rPr>
        <w:t xml:space="preserve">Acuerdo Municipal número tres del Acta número cincuenta y tres, de fecha 13/11/2023 en sus demás partes. </w:t>
      </w:r>
      <w:r w:rsidR="00E664B0" w:rsidRPr="00CF7FB7">
        <w:rPr>
          <w:rFonts w:ascii="Times New Roman" w:hAnsi="Times New Roman"/>
          <w:b/>
          <w:sz w:val="24"/>
          <w:szCs w:val="24"/>
          <w:u w:val="single"/>
        </w:rPr>
        <w:t>Sexto</w:t>
      </w:r>
      <w:r w:rsidR="00E664B0" w:rsidRPr="00CF7FB7">
        <w:rPr>
          <w:rFonts w:ascii="Times New Roman" w:hAnsi="Times New Roman"/>
          <w:sz w:val="24"/>
          <w:szCs w:val="24"/>
        </w:rPr>
        <w:t>:</w:t>
      </w:r>
      <w:r w:rsidR="00E664B0" w:rsidRPr="00CF7FB7">
        <w:rPr>
          <w:rFonts w:ascii="Times New Roman" w:hAnsi="Times New Roman"/>
          <w:b/>
          <w:sz w:val="24"/>
          <w:szCs w:val="24"/>
          <w:lang w:val="es-SV"/>
        </w:rPr>
        <w:t xml:space="preserve"> </w:t>
      </w:r>
      <w:r w:rsidR="00E664B0" w:rsidRPr="00CF7FB7">
        <w:rPr>
          <w:rFonts w:ascii="Times New Roman" w:hAnsi="Times New Roman"/>
          <w:b/>
          <w:sz w:val="24"/>
          <w:szCs w:val="24"/>
          <w:lang w:val="es-SV" w:eastAsia="es-SV"/>
        </w:rPr>
        <w:t xml:space="preserve">Modifíquense los Acuerdo Municipales números 10 y 11 del Acta número 53 de fecha  13/11/2023, </w:t>
      </w:r>
      <w:r w:rsidR="00E664B0" w:rsidRPr="00CF7FB7">
        <w:rPr>
          <w:rFonts w:ascii="Times New Roman" w:hAnsi="Times New Roman"/>
          <w:sz w:val="24"/>
          <w:szCs w:val="24"/>
          <w:lang w:val="es-SV" w:eastAsia="es-SV"/>
        </w:rPr>
        <w:t xml:space="preserve">en el sentido de cambiar el nombre del Administrador de Contrato ya que por error involuntario se escribió </w:t>
      </w:r>
      <w:r w:rsidR="00F11EF6">
        <w:rPr>
          <w:rFonts w:ascii="Times New Roman" w:hAnsi="Times New Roman"/>
          <w:b/>
          <w:bCs/>
          <w:sz w:val="24"/>
          <w:szCs w:val="24"/>
          <w:lang w:val="es-SV" w:eastAsia="es-SV"/>
        </w:rPr>
        <w:t>XXXXXX</w:t>
      </w:r>
      <w:r w:rsidR="00E664B0" w:rsidRPr="00CF7FB7">
        <w:rPr>
          <w:rFonts w:ascii="Times New Roman" w:hAnsi="Times New Roman"/>
          <w:b/>
          <w:bCs/>
          <w:sz w:val="24"/>
          <w:szCs w:val="24"/>
          <w:lang w:val="es-SV" w:eastAsia="es-SV"/>
        </w:rPr>
        <w:t xml:space="preserve">, </w:t>
      </w:r>
      <w:r w:rsidR="00E664B0" w:rsidRPr="00CF7FB7">
        <w:rPr>
          <w:rFonts w:ascii="Times New Roman" w:hAnsi="Times New Roman"/>
          <w:bCs/>
          <w:sz w:val="24"/>
          <w:szCs w:val="24"/>
          <w:lang w:val="es-SV" w:eastAsia="es-SV"/>
        </w:rPr>
        <w:t xml:space="preserve">SIENDO LO CORRECTO: </w:t>
      </w:r>
      <w:r w:rsidR="00F11EF6">
        <w:rPr>
          <w:rFonts w:ascii="Times New Roman" w:hAnsi="Times New Roman"/>
          <w:b/>
          <w:sz w:val="24"/>
          <w:szCs w:val="24"/>
          <w:lang w:val="es-SV"/>
        </w:rPr>
        <w:t>XXXXX</w:t>
      </w:r>
      <w:r w:rsidR="00E664B0" w:rsidRPr="00CF7FB7">
        <w:rPr>
          <w:rFonts w:ascii="Times New Roman" w:hAnsi="Times New Roman"/>
          <w:b/>
          <w:sz w:val="24"/>
          <w:szCs w:val="24"/>
          <w:lang w:val="es-SV"/>
        </w:rPr>
        <w:t xml:space="preserve">.- </w:t>
      </w:r>
      <w:r w:rsidR="00E664B0" w:rsidRPr="00CF7FB7">
        <w:rPr>
          <w:rFonts w:ascii="Times New Roman" w:hAnsi="Times New Roman"/>
          <w:b/>
          <w:sz w:val="24"/>
          <w:szCs w:val="24"/>
          <w:u w:val="single"/>
          <w:lang w:val="es-SV"/>
        </w:rPr>
        <w:t>Séptimo:</w:t>
      </w:r>
      <w:r w:rsidR="00E664B0" w:rsidRPr="00CF7FB7">
        <w:rPr>
          <w:rFonts w:ascii="Times New Roman" w:hAnsi="Times New Roman"/>
          <w:b/>
          <w:sz w:val="24"/>
          <w:szCs w:val="24"/>
          <w:lang w:val="es-SV" w:eastAsia="es-SV"/>
        </w:rPr>
        <w:t xml:space="preserve"> Ratifíquense  los Acuerdo Municipales números 10 y 11 del Acta número 53 de fecha  13/11/2023, </w:t>
      </w:r>
      <w:r w:rsidR="00E664B0" w:rsidRPr="00CF7FB7">
        <w:rPr>
          <w:rFonts w:ascii="Times New Roman" w:hAnsi="Times New Roman"/>
          <w:sz w:val="24"/>
          <w:szCs w:val="24"/>
          <w:lang w:val="es-SV" w:eastAsia="es-SV"/>
        </w:rPr>
        <w:t xml:space="preserve">en sus demás partes.- </w:t>
      </w:r>
      <w:r w:rsidR="00E664B0" w:rsidRPr="00CF7FB7">
        <w:rPr>
          <w:rFonts w:ascii="Times New Roman" w:hAnsi="Times New Roman"/>
          <w:sz w:val="24"/>
          <w:szCs w:val="24"/>
          <w:lang w:val="es-SV"/>
        </w:rPr>
        <w:t>Fondos con aplicación al específico y expresión presupuestaria vigente, que se comprobara como lo establece el art. 78 del Código Municipal.-</w:t>
      </w:r>
      <w:r w:rsidR="00E664B0" w:rsidRPr="00CF7FB7">
        <w:rPr>
          <w:rFonts w:ascii="Times New Roman" w:hAnsi="Times New Roman"/>
          <w:sz w:val="24"/>
          <w:szCs w:val="24"/>
          <w:lang w:val="es-SV" w:eastAsia="es-SV"/>
        </w:rPr>
        <w:t xml:space="preserve"> </w:t>
      </w:r>
      <w:r w:rsidR="00E664B0" w:rsidRPr="00CF7FB7">
        <w:rPr>
          <w:rFonts w:ascii="Times New Roman" w:hAnsi="Times New Roman"/>
          <w:b/>
          <w:sz w:val="24"/>
          <w:szCs w:val="24"/>
          <w:lang w:val="es-SV"/>
        </w:rPr>
        <w:t>CERTIFÍQUESE Y COMUNÍQUESE.-</w:t>
      </w:r>
      <w:r w:rsidRPr="00CF7FB7">
        <w:rPr>
          <w:rFonts w:ascii="Times New Roman" w:hAnsi="Times New Roman"/>
          <w:sz w:val="24"/>
          <w:szCs w:val="24"/>
        </w:rPr>
        <w:t xml:space="preserve"> Y no habiendo más que hacer constar, se da por terminada la presente Acta que firmo, es conforme con su original con el cual se confrontó, y se extiende la presente en la Alcaldía Municipal de la Ciudad de Apopa, Departamento de San Salvador, </w:t>
      </w:r>
      <w:r w:rsidRPr="00CF7FB7">
        <w:rPr>
          <w:rFonts w:ascii="Times New Roman" w:hAnsi="Times New Roman"/>
          <w:sz w:val="24"/>
          <w:szCs w:val="24"/>
          <w:lang w:val="es-SV"/>
        </w:rPr>
        <w:t xml:space="preserve">a los </w:t>
      </w:r>
      <w:r w:rsidR="002E1810">
        <w:rPr>
          <w:rFonts w:ascii="Times New Roman" w:hAnsi="Times New Roman"/>
          <w:sz w:val="24"/>
          <w:szCs w:val="24"/>
          <w:lang w:val="es-SV"/>
        </w:rPr>
        <w:t>veinte</w:t>
      </w:r>
      <w:r w:rsidRPr="00CF7FB7">
        <w:rPr>
          <w:rFonts w:ascii="Times New Roman" w:hAnsi="Times New Roman"/>
          <w:sz w:val="24"/>
          <w:szCs w:val="24"/>
          <w:lang w:val="es-SV"/>
        </w:rPr>
        <w:t xml:space="preserve"> días del mes de noviembre del año dos mil veintitrés</w:t>
      </w:r>
      <w:r w:rsidRPr="00CF7FB7">
        <w:rPr>
          <w:rFonts w:ascii="Times New Roman" w:hAnsi="Times New Roman"/>
          <w:sz w:val="24"/>
          <w:szCs w:val="24"/>
        </w:rPr>
        <w:t xml:space="preserve">.   </w:t>
      </w:r>
    </w:p>
    <w:p w14:paraId="7C609EE8" w14:textId="77777777" w:rsidR="001A561F" w:rsidRPr="00CF7FB7" w:rsidRDefault="001A561F" w:rsidP="001A561F">
      <w:pPr>
        <w:spacing w:after="200" w:line="276" w:lineRule="auto"/>
        <w:jc w:val="both"/>
        <w:rPr>
          <w:rFonts w:ascii="Times New Roman" w:hAnsi="Times New Roman"/>
          <w:b/>
          <w:bCs/>
          <w:sz w:val="24"/>
          <w:szCs w:val="24"/>
        </w:rPr>
      </w:pPr>
    </w:p>
    <w:p w14:paraId="21BD2D68" w14:textId="77777777" w:rsidR="001A561F" w:rsidRPr="001C0395" w:rsidRDefault="001A561F" w:rsidP="001A561F">
      <w:pPr>
        <w:spacing w:after="200" w:line="276" w:lineRule="auto"/>
        <w:jc w:val="center"/>
        <w:rPr>
          <w:rFonts w:ascii="Times New Roman" w:hAnsi="Times New Roman"/>
          <w:b/>
          <w:bCs/>
          <w:sz w:val="20"/>
          <w:szCs w:val="20"/>
        </w:rPr>
      </w:pPr>
    </w:p>
    <w:p w14:paraId="7183C3D2" w14:textId="77777777" w:rsidR="001A561F" w:rsidRPr="001C0395" w:rsidRDefault="001A561F" w:rsidP="001A561F">
      <w:pPr>
        <w:spacing w:after="0" w:line="276" w:lineRule="auto"/>
        <w:jc w:val="center"/>
        <w:rPr>
          <w:rFonts w:ascii="Times New Roman" w:hAnsi="Times New Roman"/>
          <w:sz w:val="24"/>
          <w:szCs w:val="24"/>
        </w:rPr>
      </w:pPr>
      <w:r w:rsidRPr="001C0395">
        <w:rPr>
          <w:rFonts w:ascii="Times New Roman" w:hAnsi="Times New Roman"/>
          <w:sz w:val="24"/>
          <w:szCs w:val="24"/>
        </w:rPr>
        <w:t>Licdo. Nelson Estrada Hernández</w:t>
      </w:r>
    </w:p>
    <w:p w14:paraId="66FC55B5" w14:textId="77777777" w:rsidR="001A561F" w:rsidRDefault="001A561F" w:rsidP="007B43F7">
      <w:pPr>
        <w:spacing w:after="0" w:line="276" w:lineRule="auto"/>
        <w:jc w:val="center"/>
        <w:rPr>
          <w:rFonts w:ascii="Times New Roman" w:hAnsi="Times New Roman"/>
          <w:b/>
          <w:sz w:val="24"/>
          <w:szCs w:val="24"/>
          <w:lang w:val="es-SV"/>
        </w:rPr>
      </w:pPr>
      <w:r w:rsidRPr="001C0395">
        <w:rPr>
          <w:rFonts w:ascii="Times New Roman" w:hAnsi="Times New Roman"/>
          <w:b/>
          <w:sz w:val="24"/>
          <w:szCs w:val="24"/>
        </w:rPr>
        <w:t>Secretario Municipal.</w:t>
      </w:r>
    </w:p>
    <w:p w14:paraId="7970FBDC"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7E7B1177"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525A0DD2"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p w14:paraId="63D11A69" w14:textId="77777777" w:rsidR="00870A4E" w:rsidRDefault="00870A4E" w:rsidP="00341554">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hAnsi="Times New Roman"/>
          <w:b/>
          <w:lang w:val="es-SV"/>
        </w:rPr>
      </w:pPr>
    </w:p>
    <w:sectPr w:rsidR="00870A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7322"/>
    <w:multiLevelType w:val="hybridMultilevel"/>
    <w:tmpl w:val="7C3EFA3E"/>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19716C"/>
    <w:multiLevelType w:val="hybridMultilevel"/>
    <w:tmpl w:val="E14EF03C"/>
    <w:lvl w:ilvl="0" w:tplc="1AD489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754088615">
    <w:abstractNumId w:val="0"/>
  </w:num>
  <w:num w:numId="2" w16cid:durableId="158494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5F"/>
    <w:rsid w:val="00037288"/>
    <w:rsid w:val="000400FA"/>
    <w:rsid w:val="00092ACC"/>
    <w:rsid w:val="000B6C03"/>
    <w:rsid w:val="00156522"/>
    <w:rsid w:val="00157091"/>
    <w:rsid w:val="00184872"/>
    <w:rsid w:val="001A41C0"/>
    <w:rsid w:val="001A561F"/>
    <w:rsid w:val="001C0395"/>
    <w:rsid w:val="001F435A"/>
    <w:rsid w:val="002064AC"/>
    <w:rsid w:val="002302B2"/>
    <w:rsid w:val="002459CA"/>
    <w:rsid w:val="00267A93"/>
    <w:rsid w:val="00291814"/>
    <w:rsid w:val="002C2F9D"/>
    <w:rsid w:val="002E1810"/>
    <w:rsid w:val="002E3DA9"/>
    <w:rsid w:val="002F42E8"/>
    <w:rsid w:val="00341554"/>
    <w:rsid w:val="00374911"/>
    <w:rsid w:val="0040167C"/>
    <w:rsid w:val="00413C75"/>
    <w:rsid w:val="0041675F"/>
    <w:rsid w:val="00420C7B"/>
    <w:rsid w:val="00444593"/>
    <w:rsid w:val="00484D47"/>
    <w:rsid w:val="00496797"/>
    <w:rsid w:val="00497268"/>
    <w:rsid w:val="004A42E1"/>
    <w:rsid w:val="005162B8"/>
    <w:rsid w:val="00523141"/>
    <w:rsid w:val="00524990"/>
    <w:rsid w:val="0058022D"/>
    <w:rsid w:val="00595FBF"/>
    <w:rsid w:val="00623C54"/>
    <w:rsid w:val="006711EA"/>
    <w:rsid w:val="00680538"/>
    <w:rsid w:val="006A2F72"/>
    <w:rsid w:val="00703AF4"/>
    <w:rsid w:val="00703F23"/>
    <w:rsid w:val="00710AD5"/>
    <w:rsid w:val="0072129B"/>
    <w:rsid w:val="0076485E"/>
    <w:rsid w:val="007948B6"/>
    <w:rsid w:val="007A0664"/>
    <w:rsid w:val="007A3535"/>
    <w:rsid w:val="007B43F7"/>
    <w:rsid w:val="0081742B"/>
    <w:rsid w:val="008465C1"/>
    <w:rsid w:val="00850C97"/>
    <w:rsid w:val="00860249"/>
    <w:rsid w:val="00870A4E"/>
    <w:rsid w:val="00874CC9"/>
    <w:rsid w:val="00876502"/>
    <w:rsid w:val="00900EB5"/>
    <w:rsid w:val="00925248"/>
    <w:rsid w:val="00985958"/>
    <w:rsid w:val="00A20443"/>
    <w:rsid w:val="00A31622"/>
    <w:rsid w:val="00A57D42"/>
    <w:rsid w:val="00AE0990"/>
    <w:rsid w:val="00B677E2"/>
    <w:rsid w:val="00B84229"/>
    <w:rsid w:val="00BC188A"/>
    <w:rsid w:val="00C46C59"/>
    <w:rsid w:val="00C52257"/>
    <w:rsid w:val="00C749E5"/>
    <w:rsid w:val="00CC27E2"/>
    <w:rsid w:val="00CF7FB7"/>
    <w:rsid w:val="00D03551"/>
    <w:rsid w:val="00D07277"/>
    <w:rsid w:val="00D26AA7"/>
    <w:rsid w:val="00D8452F"/>
    <w:rsid w:val="00DB18E6"/>
    <w:rsid w:val="00DB5FF0"/>
    <w:rsid w:val="00DF28B9"/>
    <w:rsid w:val="00E140C5"/>
    <w:rsid w:val="00E2170E"/>
    <w:rsid w:val="00E62151"/>
    <w:rsid w:val="00E651CC"/>
    <w:rsid w:val="00E664B0"/>
    <w:rsid w:val="00EB7118"/>
    <w:rsid w:val="00EC1D4F"/>
    <w:rsid w:val="00ED1ACD"/>
    <w:rsid w:val="00F06C59"/>
    <w:rsid w:val="00F11EF6"/>
    <w:rsid w:val="00F43B07"/>
    <w:rsid w:val="00FA7FF1"/>
    <w:rsid w:val="00FB6CCA"/>
    <w:rsid w:val="00FC03A8"/>
    <w:rsid w:val="00FE1588"/>
    <w:rsid w:val="00FF2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D7CC"/>
  <w15:chartTrackingRefBased/>
  <w15:docId w15:val="{9E04AB7D-DDAB-485E-A093-2550C8A7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64"/>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2F7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2482</Words>
  <Characters>13651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Cesia Serrano</cp:lastModifiedBy>
  <cp:revision>2</cp:revision>
  <dcterms:created xsi:type="dcterms:W3CDTF">2024-01-09T18:03:00Z</dcterms:created>
  <dcterms:modified xsi:type="dcterms:W3CDTF">2024-01-09T18:03:00Z</dcterms:modified>
</cp:coreProperties>
</file>