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79" w:rsidRDefault="00FE289C" w:rsidP="008C677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Apopa, </w:t>
      </w:r>
      <w:r w:rsidR="00EB5250">
        <w:rPr>
          <w:rFonts w:ascii="Arial" w:hAnsi="Arial" w:cs="Arial"/>
          <w:sz w:val="24"/>
          <w:szCs w:val="24"/>
        </w:rPr>
        <w:t xml:space="preserve">16 de </w:t>
      </w:r>
      <w:r w:rsidR="002B6F54">
        <w:rPr>
          <w:rFonts w:ascii="Arial" w:hAnsi="Arial" w:cs="Arial"/>
          <w:sz w:val="24"/>
          <w:szCs w:val="24"/>
        </w:rPr>
        <w:t>enero</w:t>
      </w:r>
      <w:r w:rsidR="008C6779">
        <w:rPr>
          <w:rFonts w:ascii="Arial" w:hAnsi="Arial" w:cs="Arial"/>
          <w:sz w:val="24"/>
          <w:szCs w:val="24"/>
        </w:rPr>
        <w:t>, 202</w:t>
      </w:r>
      <w:r w:rsidR="00EB5250">
        <w:rPr>
          <w:rFonts w:ascii="Arial" w:hAnsi="Arial" w:cs="Arial"/>
          <w:sz w:val="24"/>
          <w:szCs w:val="24"/>
        </w:rPr>
        <w:t>3</w:t>
      </w:r>
    </w:p>
    <w:p w:rsidR="008C6779" w:rsidRPr="00F40EBD" w:rsidRDefault="008C6779" w:rsidP="008C6779">
      <w:pPr>
        <w:jc w:val="right"/>
        <w:rPr>
          <w:rFonts w:ascii="Arial" w:hAnsi="Arial" w:cs="Arial"/>
          <w:sz w:val="24"/>
          <w:szCs w:val="24"/>
        </w:rPr>
      </w:pPr>
    </w:p>
    <w:p w:rsidR="008C6779" w:rsidRPr="00F40EBD" w:rsidRDefault="008C6779" w:rsidP="008C6779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8C6779" w:rsidRPr="00F40EBD" w:rsidRDefault="008C6779" w:rsidP="008C6779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8C6779" w:rsidRDefault="008C6779" w:rsidP="008C6779">
      <w:pPr>
        <w:rPr>
          <w:rFonts w:ascii="Arial" w:hAnsi="Arial" w:cs="Arial"/>
          <w:sz w:val="24"/>
          <w:szCs w:val="24"/>
        </w:rPr>
      </w:pPr>
    </w:p>
    <w:p w:rsidR="008C6779" w:rsidRDefault="008C6779" w:rsidP="008C6779">
      <w:pPr>
        <w:rPr>
          <w:rFonts w:ascii="Arial" w:hAnsi="Arial" w:cs="Arial"/>
          <w:sz w:val="24"/>
          <w:szCs w:val="24"/>
        </w:rPr>
      </w:pPr>
    </w:p>
    <w:p w:rsidR="008C6779" w:rsidRDefault="008C6779" w:rsidP="008C677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 w:rsidR="00F460FF">
        <w:rPr>
          <w:rFonts w:ascii="Arial" w:hAnsi="Arial" w:cs="Arial"/>
          <w:sz w:val="24"/>
          <w:szCs w:val="24"/>
        </w:rPr>
        <w:t>l</w:t>
      </w:r>
      <w:r w:rsidR="00FE289C">
        <w:rPr>
          <w:rFonts w:ascii="Arial" w:hAnsi="Arial" w:cs="Arial"/>
          <w:sz w:val="24"/>
          <w:szCs w:val="24"/>
        </w:rPr>
        <w:t>a alcaldía de Apopa municipal de Apopa</w:t>
      </w:r>
      <w:r>
        <w:rPr>
          <w:rFonts w:ascii="Arial" w:hAnsi="Arial" w:cs="Arial"/>
          <w:sz w:val="24"/>
          <w:szCs w:val="24"/>
        </w:rPr>
        <w:t>,</w:t>
      </w:r>
      <w:r w:rsidR="00EB5250">
        <w:rPr>
          <w:rFonts w:ascii="Arial" w:hAnsi="Arial" w:cs="Arial"/>
          <w:sz w:val="24"/>
          <w:szCs w:val="24"/>
        </w:rPr>
        <w:t xml:space="preserve"> </w:t>
      </w:r>
      <w:r w:rsidR="00706880">
        <w:rPr>
          <w:rFonts w:ascii="Arial" w:hAnsi="Arial" w:cs="Arial"/>
          <w:sz w:val="24"/>
          <w:szCs w:val="24"/>
        </w:rPr>
        <w:t>en respuesta a la u</w:t>
      </w:r>
      <w:r w:rsidR="00EB5250">
        <w:rPr>
          <w:rFonts w:ascii="Arial" w:hAnsi="Arial" w:cs="Arial"/>
          <w:sz w:val="24"/>
          <w:szCs w:val="24"/>
        </w:rPr>
        <w:t xml:space="preserve">nidad de </w:t>
      </w:r>
      <w:r w:rsidR="002B6F54">
        <w:rPr>
          <w:rFonts w:ascii="Arial" w:hAnsi="Arial" w:cs="Arial"/>
          <w:sz w:val="24"/>
          <w:szCs w:val="24"/>
        </w:rPr>
        <w:t xml:space="preserve">adquisiciones y </w:t>
      </w:r>
      <w:r w:rsidR="00EB5250">
        <w:rPr>
          <w:rFonts w:ascii="Arial" w:hAnsi="Arial" w:cs="Arial"/>
          <w:sz w:val="24"/>
          <w:szCs w:val="24"/>
        </w:rPr>
        <w:t>contrataciones</w:t>
      </w:r>
      <w:r w:rsidR="00706880">
        <w:rPr>
          <w:rFonts w:ascii="Arial" w:hAnsi="Arial" w:cs="Arial"/>
          <w:sz w:val="24"/>
          <w:szCs w:val="24"/>
        </w:rPr>
        <w:t xml:space="preserve"> </w:t>
      </w:r>
      <w:r w:rsidR="008177BA">
        <w:rPr>
          <w:rFonts w:ascii="Arial" w:hAnsi="Arial" w:cs="Arial"/>
          <w:sz w:val="24"/>
          <w:szCs w:val="24"/>
        </w:rPr>
        <w:t xml:space="preserve">puede decir y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declara la inexistencia del Asesores municipales a la fecha, al que se refiere el artículo 10 numeral “6”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8C6779" w:rsidRDefault="008C6779" w:rsidP="008C677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8C6779" w:rsidRDefault="008C6779" w:rsidP="008C677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C6779" w:rsidRDefault="008C6779" w:rsidP="008C677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C6779" w:rsidRPr="00F40EBD" w:rsidRDefault="008C6779" w:rsidP="008C677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C6779" w:rsidRPr="00F40EBD" w:rsidRDefault="008C6779" w:rsidP="008C677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8C6779" w:rsidRPr="00F40EBD" w:rsidRDefault="008C6779" w:rsidP="008C677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8C6779" w:rsidRPr="00F40EBD" w:rsidRDefault="008C6779" w:rsidP="008C677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8C6779" w:rsidRDefault="008C6779" w:rsidP="008C6779"/>
    <w:p w:rsidR="005F00D6" w:rsidRDefault="005704B7"/>
    <w:sectPr w:rsidR="005F00D6" w:rsidSect="00F460FF">
      <w:headerReference w:type="default" r:id="rId6"/>
      <w:footerReference w:type="default" r:id="rId7"/>
      <w:pgSz w:w="12240" w:h="15840"/>
      <w:pgMar w:top="1417" w:right="1701" w:bottom="1417" w:left="1701" w:header="708" w:footer="2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B7" w:rsidRDefault="005704B7" w:rsidP="008C6779">
      <w:pPr>
        <w:spacing w:after="0" w:line="240" w:lineRule="auto"/>
      </w:pPr>
      <w:r>
        <w:separator/>
      </w:r>
    </w:p>
  </w:endnote>
  <w:endnote w:type="continuationSeparator" w:id="0">
    <w:p w:rsidR="005704B7" w:rsidRDefault="005704B7" w:rsidP="008C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F460FF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67A0177A" wp14:editId="03B19A16">
          <wp:simplePos x="0" y="0"/>
          <wp:positionH relativeFrom="page">
            <wp:align>left</wp:align>
          </wp:positionH>
          <wp:positionV relativeFrom="paragraph">
            <wp:posOffset>775970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1E31B87D" wp14:editId="747F617C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5CBB63A" wp14:editId="031AA35E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FFA0DE3" wp14:editId="26F394E9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9A47826" wp14:editId="65A22AE9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tab/>
    </w:r>
    <w:r w:rsidR="00703A59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9551612" wp14:editId="703C79D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59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5B1A397D" wp14:editId="181C6646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B7" w:rsidRDefault="005704B7" w:rsidP="008C6779">
      <w:pPr>
        <w:spacing w:after="0" w:line="240" w:lineRule="auto"/>
      </w:pPr>
      <w:r>
        <w:separator/>
      </w:r>
    </w:p>
  </w:footnote>
  <w:footnote w:type="continuationSeparator" w:id="0">
    <w:p w:rsidR="005704B7" w:rsidRDefault="005704B7" w:rsidP="008C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8C677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072D443A" wp14:editId="6E9F222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865110" cy="1762080"/>
          <wp:effectExtent l="0" t="0" r="0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110" cy="176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CB" w:rsidRDefault="005704B7">
    <w:pPr>
      <w:pStyle w:val="Encabezado"/>
    </w:pPr>
  </w:p>
  <w:p w:rsidR="008C6779" w:rsidRPr="005418D2" w:rsidRDefault="008C6779" w:rsidP="008C6779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8C6779" w:rsidRPr="005418D2" w:rsidRDefault="009A04B8" w:rsidP="008C677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>
      <w:rPr>
        <w:rFonts w:ascii="Montserrat" w:hAnsi="Montserrat"/>
        <w:color w:val="1F3864" w:themeColor="accent5" w:themeShade="80"/>
        <w:lang w:val="es-ES"/>
      </w:rPr>
      <w:t>lai</w:t>
    </w:r>
    <w:r w:rsidR="008C6779" w:rsidRPr="005418D2">
      <w:rPr>
        <w:rFonts w:ascii="Montserrat" w:hAnsi="Montserrat"/>
        <w:color w:val="1F3864" w:themeColor="accent5" w:themeShade="80"/>
        <w:lang w:val="es-ES"/>
      </w:rPr>
      <w:t>p</w:t>
    </w:r>
    <w:r>
      <w:rPr>
        <w:rFonts w:ascii="Montserrat" w:hAnsi="Montserrat"/>
        <w:color w:val="1F3864" w:themeColor="accent5" w:themeShade="80"/>
        <w:lang w:val="es-ES"/>
      </w:rPr>
      <w:t>apopa</w:t>
    </w:r>
    <w:r w:rsidR="008C6779" w:rsidRPr="005418D2">
      <w:rPr>
        <w:rFonts w:ascii="Montserrat" w:hAnsi="Montserrat"/>
        <w:color w:val="1F3864" w:themeColor="accent5" w:themeShade="80"/>
        <w:lang w:val="es-ES"/>
      </w:rPr>
      <w:t>@</w:t>
    </w:r>
    <w:r>
      <w:rPr>
        <w:rFonts w:ascii="Montserrat" w:hAnsi="Montserrat"/>
        <w:color w:val="1F3864" w:themeColor="accent5" w:themeShade="80"/>
        <w:lang w:val="es-ES"/>
      </w:rPr>
      <w:t>gmail.com</w:t>
    </w:r>
  </w:p>
  <w:p w:rsidR="008C6779" w:rsidRPr="005418D2" w:rsidRDefault="008C6779" w:rsidP="008C6779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9"/>
    <w:rsid w:val="001B0E58"/>
    <w:rsid w:val="002B6F54"/>
    <w:rsid w:val="005704B7"/>
    <w:rsid w:val="00703A59"/>
    <w:rsid w:val="00706880"/>
    <w:rsid w:val="008177BA"/>
    <w:rsid w:val="008C6779"/>
    <w:rsid w:val="009A04B8"/>
    <w:rsid w:val="00EB5250"/>
    <w:rsid w:val="00EF13F3"/>
    <w:rsid w:val="00F460FF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29212"/>
  <w15:chartTrackingRefBased/>
  <w15:docId w15:val="{4D08826E-C237-427B-9ABB-BB2D4BB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779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6779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8C67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779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8C67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779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2023-02-03T21:33:00Z</dcterms:created>
  <dcterms:modified xsi:type="dcterms:W3CDTF">2023-02-03T21:33:00Z</dcterms:modified>
</cp:coreProperties>
</file>