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81" w:rsidRDefault="00215E81" w:rsidP="00215E8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14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Julio</w:t>
      </w:r>
      <w:r>
        <w:rPr>
          <w:rFonts w:ascii="Arial" w:hAnsi="Arial" w:cs="Arial"/>
          <w:sz w:val="24"/>
          <w:szCs w:val="24"/>
        </w:rPr>
        <w:t>, 2020</w:t>
      </w:r>
    </w:p>
    <w:p w:rsidR="00215E81" w:rsidRPr="00F40EBD" w:rsidRDefault="00215E81" w:rsidP="00215E81">
      <w:pPr>
        <w:jc w:val="right"/>
        <w:rPr>
          <w:rFonts w:ascii="Arial" w:hAnsi="Arial" w:cs="Arial"/>
          <w:sz w:val="24"/>
          <w:szCs w:val="24"/>
        </w:rPr>
      </w:pPr>
    </w:p>
    <w:p w:rsidR="00215E81" w:rsidRPr="00F40EBD" w:rsidRDefault="00215E81" w:rsidP="00215E81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215E81" w:rsidRPr="00F40EBD" w:rsidRDefault="00215E81" w:rsidP="00215E81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215E81" w:rsidRDefault="00215E81" w:rsidP="00215E81">
      <w:pPr>
        <w:rPr>
          <w:rFonts w:ascii="Arial" w:hAnsi="Arial" w:cs="Arial"/>
          <w:sz w:val="24"/>
          <w:szCs w:val="24"/>
        </w:rPr>
      </w:pPr>
    </w:p>
    <w:p w:rsidR="00215E81" w:rsidRDefault="00215E81" w:rsidP="00215E81">
      <w:pPr>
        <w:rPr>
          <w:rFonts w:ascii="Arial" w:hAnsi="Arial" w:cs="Arial"/>
          <w:sz w:val="24"/>
          <w:szCs w:val="24"/>
        </w:rPr>
      </w:pPr>
    </w:p>
    <w:p w:rsidR="00215E81" w:rsidRDefault="00215E81" w:rsidP="00215E8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 de la institución,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 la inexistencia del Asesores municipales a la fecha, al que se refiere el artículo 10 numeral “6” </w:t>
      </w:r>
      <w:r w:rsidRPr="00F40EBD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Pr="00F40EBD">
        <w:rPr>
          <w:rFonts w:ascii="Arial" w:hAnsi="Arial" w:cs="Arial"/>
          <w:sz w:val="24"/>
          <w:szCs w:val="24"/>
        </w:rPr>
        <w:t>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215E81" w:rsidRDefault="00215E81" w:rsidP="00215E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15E81" w:rsidRDefault="00215E81" w:rsidP="00215E8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215E81" w:rsidRDefault="00215E81" w:rsidP="00215E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15E81" w:rsidRDefault="00215E81" w:rsidP="00215E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15E81" w:rsidRPr="00F40EBD" w:rsidRDefault="00215E81" w:rsidP="00215E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15E81" w:rsidRPr="00F40EBD" w:rsidRDefault="00215E81" w:rsidP="00215E8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215E81" w:rsidRPr="00F40EBD" w:rsidRDefault="00215E81" w:rsidP="00215E8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Cesia Keren Serrano Umaña</w:t>
      </w:r>
    </w:p>
    <w:p w:rsidR="00215E81" w:rsidRPr="00F40EBD" w:rsidRDefault="00215E81" w:rsidP="00215E81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pública</w:t>
      </w:r>
      <w:r w:rsidRPr="00F40EBD">
        <w:rPr>
          <w:rFonts w:ascii="Arial" w:hAnsi="Arial" w:cs="Arial"/>
          <w:sz w:val="24"/>
          <w:szCs w:val="24"/>
        </w:rPr>
        <w:t>.</w:t>
      </w:r>
    </w:p>
    <w:p w:rsidR="00215E81" w:rsidRDefault="00215E81" w:rsidP="00215E81"/>
    <w:p w:rsidR="00215E81" w:rsidRPr="00885A8C" w:rsidRDefault="00215E81" w:rsidP="00215E81"/>
    <w:p w:rsidR="00C707E1" w:rsidRDefault="00C707E1"/>
    <w:sectPr w:rsidR="00C707E1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215E81" w:rsidP="007527CB">
    <w:pPr>
      <w:pStyle w:val="Piedepgina"/>
      <w:tabs>
        <w:tab w:val="clear" w:pos="4419"/>
        <w:tab w:val="clear" w:pos="8838"/>
        <w:tab w:val="left" w:pos="2100"/>
      </w:tabs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6A91027A" wp14:editId="5818E9CC">
          <wp:simplePos x="0" y="0"/>
          <wp:positionH relativeFrom="column">
            <wp:posOffset>-1057275</wp:posOffset>
          </wp:positionH>
          <wp:positionV relativeFrom="paragraph">
            <wp:posOffset>-1068705</wp:posOffset>
          </wp:positionV>
          <wp:extent cx="7754620" cy="182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4ECE0B07" wp14:editId="5189F62A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4B5954E" wp14:editId="352DA854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39F73EF" wp14:editId="072F745D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428FD3C6" wp14:editId="22BC316B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28C08B39" wp14:editId="7DA9C9C4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75AE7004" wp14:editId="400C478F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215E8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C2EC66F" wp14:editId="397F7AA6">
          <wp:simplePos x="0" y="0"/>
          <wp:positionH relativeFrom="margin">
            <wp:posOffset>-1080135</wp:posOffset>
          </wp:positionH>
          <wp:positionV relativeFrom="paragraph">
            <wp:posOffset>-544830</wp:posOffset>
          </wp:positionV>
          <wp:extent cx="7788275" cy="1765935"/>
          <wp:effectExtent l="0" t="0" r="3175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275" cy="176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7CB" w:rsidRDefault="00215E81">
    <w:pPr>
      <w:pStyle w:val="Encabezado"/>
    </w:pPr>
  </w:p>
  <w:p w:rsidR="007527CB" w:rsidRDefault="00215E81" w:rsidP="007527CB">
    <w:pPr>
      <w:pStyle w:val="Encabezado"/>
      <w:tabs>
        <w:tab w:val="clear" w:pos="4419"/>
        <w:tab w:val="clear" w:pos="8838"/>
        <w:tab w:val="left" w:pos="1200"/>
      </w:tabs>
    </w:pPr>
  </w:p>
  <w:p w:rsidR="007527CB" w:rsidRDefault="00215E81" w:rsidP="007527CB">
    <w:pPr>
      <w:pStyle w:val="Encabezado"/>
      <w:tabs>
        <w:tab w:val="clear" w:pos="4419"/>
        <w:tab w:val="clear" w:pos="8838"/>
        <w:tab w:val="left" w:pos="1200"/>
      </w:tabs>
    </w:pPr>
    <w:r>
      <w:rPr>
        <w:b/>
        <w:sz w:val="24"/>
        <w:szCs w:val="24"/>
      </w:rPr>
      <w:t xml:space="preserve">UNIDAD DE ACCESO </w:t>
    </w:r>
    <w:r>
      <w:rPr>
        <w:b/>
        <w:sz w:val="24"/>
        <w:szCs w:val="24"/>
      </w:rPr>
      <w:t>A LA INFORMACIÓN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81"/>
    <w:rsid w:val="00215E81"/>
    <w:rsid w:val="00C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9018"/>
  <w15:chartTrackingRefBased/>
  <w15:docId w15:val="{5CC147C2-EA9C-45A7-B2FF-24D88CC4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E81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5E81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215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5E81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215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E81"/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2020-08-07T22:08:00Z</dcterms:created>
  <dcterms:modified xsi:type="dcterms:W3CDTF">2020-08-07T22:09:00Z</dcterms:modified>
</cp:coreProperties>
</file>