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EABD9" w14:textId="77037493" w:rsidR="00FE4E0F" w:rsidRDefault="00BA26CC" w:rsidP="00BA26CC">
      <w:pPr>
        <w:jc w:val="right"/>
        <w:rPr>
          <w:lang w:val="es-SV"/>
        </w:rPr>
      </w:pPr>
      <w:r>
        <w:rPr>
          <w:lang w:val="es-SV"/>
        </w:rPr>
        <w:t>Cacaopera 2</w:t>
      </w:r>
      <w:r w:rsidR="00422714">
        <w:rPr>
          <w:lang w:val="es-SV"/>
        </w:rPr>
        <w:t>8</w:t>
      </w:r>
      <w:bookmarkStart w:id="0" w:name="_GoBack"/>
      <w:bookmarkEnd w:id="0"/>
      <w:r w:rsidR="00DE34EC">
        <w:rPr>
          <w:lang w:val="es-SV"/>
        </w:rPr>
        <w:t xml:space="preserve"> </w:t>
      </w:r>
      <w:r>
        <w:rPr>
          <w:lang w:val="es-SV"/>
        </w:rPr>
        <w:t xml:space="preserve">de </w:t>
      </w:r>
      <w:r w:rsidR="00DE34EC">
        <w:rPr>
          <w:lang w:val="es-SV"/>
        </w:rPr>
        <w:t>octubre</w:t>
      </w:r>
      <w:r>
        <w:rPr>
          <w:lang w:val="es-SV"/>
        </w:rPr>
        <w:t xml:space="preserve"> 2019</w:t>
      </w:r>
    </w:p>
    <w:p w14:paraId="691397AB" w14:textId="77777777" w:rsidR="00BA26CC" w:rsidRDefault="00BA26CC" w:rsidP="00BA26CC">
      <w:pPr>
        <w:jc w:val="right"/>
        <w:rPr>
          <w:lang w:val="es-SV"/>
        </w:rPr>
      </w:pPr>
    </w:p>
    <w:p w14:paraId="2FAE746E" w14:textId="77777777" w:rsidR="00BA26CC" w:rsidRDefault="00BA26CC" w:rsidP="00BA26CC">
      <w:pPr>
        <w:jc w:val="both"/>
        <w:rPr>
          <w:lang w:val="es-SV"/>
        </w:rPr>
      </w:pPr>
      <w:r>
        <w:rPr>
          <w:lang w:val="es-SV"/>
        </w:rPr>
        <w:t>Estimados usuarios. Presente</w:t>
      </w:r>
    </w:p>
    <w:p w14:paraId="52B57CB9" w14:textId="77777777" w:rsidR="00BA26CC" w:rsidRDefault="00BA26CC" w:rsidP="00BA26CC">
      <w:pPr>
        <w:jc w:val="both"/>
        <w:rPr>
          <w:lang w:val="es-SV"/>
        </w:rPr>
      </w:pPr>
    </w:p>
    <w:p w14:paraId="177E9A1B" w14:textId="77777777" w:rsidR="00BA26CC" w:rsidRDefault="00BA26CC" w:rsidP="00BA26CC">
      <w:pPr>
        <w:jc w:val="both"/>
        <w:rPr>
          <w:lang w:val="es-SV"/>
        </w:rPr>
      </w:pPr>
      <w:r>
        <w:rPr>
          <w:lang w:val="es-SV"/>
        </w:rPr>
        <w:t>Por este medio informamos a la población en general que esta alcaldía en cumplimiento del art. 10 numeral 5.; el cual establece que debe publicarse el listado de Asesores en el portal de transparencia, a la fecha de publicación, SE DECLARA INEXISTENCIA DE INFORMACION DEBIDO AQUE NO SE HA CONTRATADO NINGUN ASESOR.</w:t>
      </w:r>
    </w:p>
    <w:p w14:paraId="6EEAA990" w14:textId="77777777" w:rsidR="00BA26CC" w:rsidRDefault="00BA26CC" w:rsidP="00BA26CC">
      <w:pPr>
        <w:jc w:val="both"/>
        <w:rPr>
          <w:lang w:val="es-SV"/>
        </w:rPr>
      </w:pPr>
    </w:p>
    <w:p w14:paraId="3B77FC83" w14:textId="77777777" w:rsidR="00BA26CC" w:rsidRDefault="00BA26CC" w:rsidP="00BA26CC">
      <w:pPr>
        <w:jc w:val="both"/>
        <w:rPr>
          <w:lang w:val="es-SV"/>
        </w:rPr>
      </w:pPr>
      <w:r>
        <w:rPr>
          <w:lang w:val="es-SV"/>
        </w:rPr>
        <w:t xml:space="preserve">Y efectos del conocimiento general, </w:t>
      </w:r>
      <w:r w:rsidR="002872DE">
        <w:rPr>
          <w:lang w:val="es-SV"/>
        </w:rPr>
        <w:t>se extiende la presente</w:t>
      </w:r>
    </w:p>
    <w:p w14:paraId="051F0988" w14:textId="77777777" w:rsidR="002872DE" w:rsidRDefault="002872DE" w:rsidP="00BA26CC">
      <w:pPr>
        <w:jc w:val="both"/>
        <w:rPr>
          <w:lang w:val="es-SV"/>
        </w:rPr>
      </w:pPr>
    </w:p>
    <w:p w14:paraId="12BD5504" w14:textId="77777777" w:rsidR="002872DE" w:rsidRDefault="002872DE" w:rsidP="00BA26CC">
      <w:pPr>
        <w:jc w:val="both"/>
        <w:rPr>
          <w:lang w:val="es-SV"/>
        </w:rPr>
      </w:pPr>
      <w:r>
        <w:rPr>
          <w:lang w:val="es-SV"/>
        </w:rPr>
        <w:t>Rubén Darío Argueta González</w:t>
      </w:r>
    </w:p>
    <w:p w14:paraId="04732D2F" w14:textId="77777777" w:rsidR="002872DE" w:rsidRDefault="002872DE" w:rsidP="00BA26CC">
      <w:pPr>
        <w:jc w:val="both"/>
        <w:rPr>
          <w:lang w:val="es-SV"/>
        </w:rPr>
      </w:pPr>
      <w:r>
        <w:rPr>
          <w:lang w:val="es-SV"/>
        </w:rPr>
        <w:t>Oficial de Información</w:t>
      </w:r>
    </w:p>
    <w:p w14:paraId="5199166D" w14:textId="77777777" w:rsidR="002872DE" w:rsidRPr="00BA26CC" w:rsidRDefault="002872DE" w:rsidP="00BA26CC">
      <w:pPr>
        <w:jc w:val="both"/>
        <w:rPr>
          <w:lang w:val="es-SV"/>
        </w:rPr>
      </w:pPr>
    </w:p>
    <w:sectPr w:rsidR="002872DE" w:rsidRPr="00BA26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CC"/>
    <w:rsid w:val="002872DE"/>
    <w:rsid w:val="00422714"/>
    <w:rsid w:val="005F7511"/>
    <w:rsid w:val="00995190"/>
    <w:rsid w:val="00BA26CC"/>
    <w:rsid w:val="00CC3330"/>
    <w:rsid w:val="00DE34EC"/>
    <w:rsid w:val="00E15CBD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DEF38"/>
  <w15:chartTrackingRefBased/>
  <w15:docId w15:val="{278FA4F3-3000-4083-B222-2351AACD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415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Fuentes</dc:creator>
  <cp:keywords/>
  <dc:description/>
  <cp:lastModifiedBy>win10</cp:lastModifiedBy>
  <cp:revision>5</cp:revision>
  <dcterms:created xsi:type="dcterms:W3CDTF">2020-02-24T18:10:00Z</dcterms:created>
  <dcterms:modified xsi:type="dcterms:W3CDTF">2020-02-24T18:34:00Z</dcterms:modified>
</cp:coreProperties>
</file>