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79" w:rsidRDefault="00BF40BB">
      <w:pPr>
        <w:pStyle w:val="Ttulo1"/>
        <w:numPr>
          <w:ilvl w:val="0"/>
          <w:numId w:val="1"/>
        </w:numPr>
        <w:tabs>
          <w:tab w:val="left" w:pos="700"/>
          <w:tab w:val="left" w:pos="701"/>
        </w:tabs>
        <w:spacing w:before="35"/>
        <w:jc w:val="left"/>
      </w:pPr>
      <w:r>
        <w:t xml:space="preserve">Nombre: </w:t>
      </w:r>
      <w:proofErr w:type="spellStart"/>
      <w:r>
        <w:t>xxxxxxxxxxxxxx</w:t>
      </w:r>
      <w:proofErr w:type="spellEnd"/>
    </w:p>
    <w:p w:rsidR="00255679" w:rsidRDefault="00BF40BB">
      <w:pPr>
        <w:pStyle w:val="Prrafodelista"/>
        <w:numPr>
          <w:ilvl w:val="0"/>
          <w:numId w:val="1"/>
        </w:numPr>
        <w:tabs>
          <w:tab w:val="left" w:pos="700"/>
          <w:tab w:val="left" w:pos="701"/>
        </w:tabs>
        <w:ind w:hanging="529"/>
        <w:jc w:val="left"/>
      </w:pPr>
      <w:r>
        <w:t>Licdo.</w:t>
      </w:r>
      <w:r>
        <w:rPr>
          <w:spacing w:val="-6"/>
        </w:rPr>
        <w:t xml:space="preserve"> </w:t>
      </w:r>
      <w:r>
        <w:t>Computación,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Especialidad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Redes</w:t>
      </w:r>
      <w:r>
        <w:rPr>
          <w:spacing w:val="-5"/>
        </w:rPr>
        <w:t xml:space="preserve"> </w:t>
      </w:r>
      <w:r>
        <w:t>Informática.</w:t>
      </w:r>
    </w:p>
    <w:p w:rsidR="00255679" w:rsidRDefault="00BF40BB">
      <w:pPr>
        <w:pStyle w:val="Prrafodelista"/>
        <w:numPr>
          <w:ilvl w:val="0"/>
          <w:numId w:val="1"/>
        </w:numPr>
        <w:tabs>
          <w:tab w:val="left" w:pos="700"/>
          <w:tab w:val="left" w:pos="701"/>
        </w:tabs>
        <w:spacing w:before="44"/>
        <w:ind w:hanging="581"/>
        <w:jc w:val="left"/>
      </w:pPr>
      <w:hyperlink r:id="rId6">
        <w:r>
          <w:rPr>
            <w:color w:val="0000FF"/>
            <w:u w:val="single" w:color="0000FF"/>
          </w:rPr>
          <w:t>ambientepaisnal@gmail.com</w:t>
        </w:r>
      </w:hyperlink>
    </w:p>
    <w:p w:rsidR="00255679" w:rsidRDefault="00BF40BB">
      <w:pPr>
        <w:pStyle w:val="Prrafodelista"/>
        <w:numPr>
          <w:ilvl w:val="0"/>
          <w:numId w:val="1"/>
        </w:numPr>
        <w:tabs>
          <w:tab w:val="left" w:pos="700"/>
          <w:tab w:val="left" w:pos="701"/>
        </w:tabs>
        <w:spacing w:line="276" w:lineRule="auto"/>
        <w:ind w:right="250" w:hanging="597"/>
        <w:jc w:val="left"/>
      </w:pPr>
      <w:r>
        <w:t>Universidad</w:t>
      </w:r>
      <w:r>
        <w:rPr>
          <w:spacing w:val="-5"/>
        </w:rPr>
        <w:t xml:space="preserve"> </w:t>
      </w:r>
      <w:r>
        <w:t>Oscar</w:t>
      </w:r>
      <w:r>
        <w:rPr>
          <w:spacing w:val="-3"/>
        </w:rPr>
        <w:t xml:space="preserve"> </w:t>
      </w:r>
      <w:r>
        <w:t>Arnulfo</w:t>
      </w:r>
      <w:r>
        <w:rPr>
          <w:spacing w:val="-5"/>
        </w:rPr>
        <w:t xml:space="preserve"> </w:t>
      </w:r>
      <w:r>
        <w:t>Romero</w:t>
      </w:r>
      <w:r>
        <w:rPr>
          <w:spacing w:val="-4"/>
        </w:rPr>
        <w:t xml:space="preserve"> </w:t>
      </w:r>
      <w:r>
        <w:t>(UMOAR) Instituto</w:t>
      </w:r>
      <w:r>
        <w:rPr>
          <w:spacing w:val="-4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Paisnal</w:t>
      </w:r>
      <w:r>
        <w:rPr>
          <w:spacing w:val="-4"/>
        </w:rPr>
        <w:t xml:space="preserve"> </w:t>
      </w:r>
      <w:r>
        <w:t>(INEP)</w:t>
      </w:r>
      <w:r>
        <w:rPr>
          <w:spacing w:val="-3"/>
        </w:rPr>
        <w:t xml:space="preserve"> </w:t>
      </w:r>
      <w:r>
        <w:t>C.E</w:t>
      </w:r>
      <w:r>
        <w:rPr>
          <w:spacing w:val="-4"/>
        </w:rPr>
        <w:t xml:space="preserve"> </w:t>
      </w:r>
      <w:r>
        <w:t>1°</w:t>
      </w:r>
      <w:r>
        <w:rPr>
          <w:spacing w:val="-3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1823,</w:t>
      </w:r>
      <w:r>
        <w:rPr>
          <w:spacing w:val="-1"/>
        </w:rPr>
        <w:t xml:space="preserve"> </w:t>
      </w:r>
      <w:r>
        <w:t>C.E</w:t>
      </w:r>
      <w:r>
        <w:rPr>
          <w:spacing w:val="-1"/>
        </w:rPr>
        <w:t xml:space="preserve"> </w:t>
      </w:r>
      <w:proofErr w:type="spellStart"/>
      <w:r>
        <w:t>Canton</w:t>
      </w:r>
      <w:proofErr w:type="spellEnd"/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Delicias.</w:t>
      </w:r>
    </w:p>
    <w:p w:rsidR="00255679" w:rsidRDefault="00BF40BB">
      <w:pPr>
        <w:pStyle w:val="Ttulo1"/>
        <w:numPr>
          <w:ilvl w:val="0"/>
          <w:numId w:val="1"/>
        </w:numPr>
        <w:tabs>
          <w:tab w:val="left" w:pos="700"/>
          <w:tab w:val="left" w:pos="701"/>
        </w:tabs>
        <w:spacing w:before="0" w:line="267" w:lineRule="exact"/>
        <w:ind w:hanging="541"/>
        <w:jc w:val="left"/>
      </w:pPr>
      <w:r>
        <w:t>En</w:t>
      </w:r>
      <w:r>
        <w:rPr>
          <w:spacing w:val="-4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Alcaldía</w:t>
      </w:r>
      <w:r>
        <w:rPr>
          <w:spacing w:val="-6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Paisnal</w:t>
      </w:r>
      <w:r>
        <w:rPr>
          <w:spacing w:val="-2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actual.</w:t>
      </w:r>
    </w:p>
    <w:p w:rsidR="00255679" w:rsidRDefault="00BF40BB">
      <w:pPr>
        <w:pStyle w:val="Prrafodelista"/>
        <w:numPr>
          <w:ilvl w:val="0"/>
          <w:numId w:val="1"/>
        </w:numPr>
        <w:tabs>
          <w:tab w:val="left" w:pos="700"/>
          <w:tab w:val="left" w:pos="701"/>
        </w:tabs>
        <w:spacing w:before="43" w:line="276" w:lineRule="auto"/>
        <w:ind w:right="107" w:hanging="597"/>
        <w:jc w:val="left"/>
        <w:rPr>
          <w:i/>
          <w:sz w:val="20"/>
        </w:rPr>
      </w:pPr>
      <w:r>
        <w:t xml:space="preserve">1-Curso Estratégico de Gestión Ambiental (2022)2- </w:t>
      </w:r>
      <w:r>
        <w:rPr>
          <w:i/>
          <w:sz w:val="20"/>
        </w:rPr>
        <w:t>En Contaminación Hídrica, 3- prevención de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conflictos y cooperación en la gestión integrada de los recursos hídricos, 4- Aguas Subterráneas, 5-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Gestión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ambiental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municipal,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6-Diseño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y gestión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proyectos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municipales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I,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7- Manejo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elaboración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mapas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(programa</w:t>
      </w:r>
      <w:bookmarkStart w:id="0" w:name="_GoBack"/>
      <w:bookmarkEnd w:id="0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ArcGis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10.5),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8-Recursos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naturales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cambio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climático.</w:t>
      </w:r>
    </w:p>
    <w:sectPr w:rsidR="00255679">
      <w:type w:val="continuous"/>
      <w:pgSz w:w="12240" w:h="15840"/>
      <w:pgMar w:top="1380" w:right="16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75965"/>
    <w:multiLevelType w:val="hybridMultilevel"/>
    <w:tmpl w:val="8D0A52FA"/>
    <w:lvl w:ilvl="0" w:tplc="BD1A3A8C">
      <w:start w:val="1"/>
      <w:numFmt w:val="upperRoman"/>
      <w:lvlText w:val="%1."/>
      <w:lvlJc w:val="left"/>
      <w:pPr>
        <w:ind w:left="701" w:hanging="473"/>
        <w:jc w:val="righ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9FEA9F6">
      <w:numFmt w:val="bullet"/>
      <w:lvlText w:val="•"/>
      <w:lvlJc w:val="left"/>
      <w:pPr>
        <w:ind w:left="1522" w:hanging="473"/>
      </w:pPr>
      <w:rPr>
        <w:rFonts w:hint="default"/>
        <w:lang w:val="es-ES" w:eastAsia="en-US" w:bidi="ar-SA"/>
      </w:rPr>
    </w:lvl>
    <w:lvl w:ilvl="2" w:tplc="DF320AC0">
      <w:numFmt w:val="bullet"/>
      <w:lvlText w:val="•"/>
      <w:lvlJc w:val="left"/>
      <w:pPr>
        <w:ind w:left="2344" w:hanging="473"/>
      </w:pPr>
      <w:rPr>
        <w:rFonts w:hint="default"/>
        <w:lang w:val="es-ES" w:eastAsia="en-US" w:bidi="ar-SA"/>
      </w:rPr>
    </w:lvl>
    <w:lvl w:ilvl="3" w:tplc="C402F1CE">
      <w:numFmt w:val="bullet"/>
      <w:lvlText w:val="•"/>
      <w:lvlJc w:val="left"/>
      <w:pPr>
        <w:ind w:left="3166" w:hanging="473"/>
      </w:pPr>
      <w:rPr>
        <w:rFonts w:hint="default"/>
        <w:lang w:val="es-ES" w:eastAsia="en-US" w:bidi="ar-SA"/>
      </w:rPr>
    </w:lvl>
    <w:lvl w:ilvl="4" w:tplc="F0906826">
      <w:numFmt w:val="bullet"/>
      <w:lvlText w:val="•"/>
      <w:lvlJc w:val="left"/>
      <w:pPr>
        <w:ind w:left="3988" w:hanging="473"/>
      </w:pPr>
      <w:rPr>
        <w:rFonts w:hint="default"/>
        <w:lang w:val="es-ES" w:eastAsia="en-US" w:bidi="ar-SA"/>
      </w:rPr>
    </w:lvl>
    <w:lvl w:ilvl="5" w:tplc="FAE8339E">
      <w:numFmt w:val="bullet"/>
      <w:lvlText w:val="•"/>
      <w:lvlJc w:val="left"/>
      <w:pPr>
        <w:ind w:left="4810" w:hanging="473"/>
      </w:pPr>
      <w:rPr>
        <w:rFonts w:hint="default"/>
        <w:lang w:val="es-ES" w:eastAsia="en-US" w:bidi="ar-SA"/>
      </w:rPr>
    </w:lvl>
    <w:lvl w:ilvl="6" w:tplc="B6185EC0">
      <w:numFmt w:val="bullet"/>
      <w:lvlText w:val="•"/>
      <w:lvlJc w:val="left"/>
      <w:pPr>
        <w:ind w:left="5632" w:hanging="473"/>
      </w:pPr>
      <w:rPr>
        <w:rFonts w:hint="default"/>
        <w:lang w:val="es-ES" w:eastAsia="en-US" w:bidi="ar-SA"/>
      </w:rPr>
    </w:lvl>
    <w:lvl w:ilvl="7" w:tplc="870E955E">
      <w:numFmt w:val="bullet"/>
      <w:lvlText w:val="•"/>
      <w:lvlJc w:val="left"/>
      <w:pPr>
        <w:ind w:left="6454" w:hanging="473"/>
      </w:pPr>
      <w:rPr>
        <w:rFonts w:hint="default"/>
        <w:lang w:val="es-ES" w:eastAsia="en-US" w:bidi="ar-SA"/>
      </w:rPr>
    </w:lvl>
    <w:lvl w:ilvl="8" w:tplc="DF6A68B6">
      <w:numFmt w:val="bullet"/>
      <w:lvlText w:val="•"/>
      <w:lvlJc w:val="left"/>
      <w:pPr>
        <w:ind w:left="7276" w:hanging="47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5679"/>
    <w:rsid w:val="00255679"/>
    <w:rsid w:val="00B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39"/>
      <w:ind w:left="701" w:hanging="597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3"/>
      <w:ind w:left="701" w:right="107" w:hanging="597"/>
    </w:pPr>
    <w:rPr>
      <w:i/>
      <w:i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39"/>
      <w:ind w:left="701" w:hanging="59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39"/>
      <w:ind w:left="701" w:hanging="597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3"/>
      <w:ind w:left="701" w:right="107" w:hanging="597"/>
    </w:pPr>
    <w:rPr>
      <w:i/>
      <w:i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39"/>
      <w:ind w:left="701" w:hanging="5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entepaisn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2024-02-23T20:23:00Z</dcterms:created>
  <dcterms:modified xsi:type="dcterms:W3CDTF">2024-02-23T20:29:00Z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2024-02-23T00:00:00Z</vt:filetime>
  </property>
</Properties>
</file>