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421F9809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09650C">
        <w:rPr>
          <w:rFonts w:ascii="Century Gothic" w:hAnsi="Century Gothic"/>
          <w:sz w:val="24"/>
          <w:szCs w:val="24"/>
        </w:rPr>
        <w:t>3 de 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0383C40E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09650C">
        <w:rPr>
          <w:rFonts w:ascii="Century Gothic" w:hAnsi="Century Gothic" w:cs="Arial"/>
          <w:sz w:val="24"/>
          <w:szCs w:val="24"/>
        </w:rPr>
        <w:t>durante el trimestre comprendido de febrero a abril 2019</w:t>
      </w:r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>muebles mayores</w:t>
      </w:r>
      <w:r w:rsidR="00FE6131">
        <w:rPr>
          <w:rFonts w:ascii="Century Gothic" w:hAnsi="Century Gothic" w:cs="Arial"/>
          <w:sz w:val="24"/>
          <w:szCs w:val="24"/>
        </w:rPr>
        <w:t xml:space="preserve"> a $20.000.00.  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28F25" w14:textId="77777777" w:rsidR="006C7760" w:rsidRDefault="006C7760" w:rsidP="00012065">
      <w:pPr>
        <w:spacing w:after="0" w:line="240" w:lineRule="auto"/>
      </w:pPr>
      <w:r>
        <w:separator/>
      </w:r>
    </w:p>
  </w:endnote>
  <w:endnote w:type="continuationSeparator" w:id="0">
    <w:p w14:paraId="249ECCCA" w14:textId="77777777" w:rsidR="006C7760" w:rsidRDefault="006C7760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A27D8" w14:textId="77777777" w:rsidR="006C7760" w:rsidRDefault="006C7760" w:rsidP="00012065">
      <w:pPr>
        <w:spacing w:after="0" w:line="240" w:lineRule="auto"/>
      </w:pPr>
      <w:r>
        <w:separator/>
      </w:r>
    </w:p>
  </w:footnote>
  <w:footnote w:type="continuationSeparator" w:id="0">
    <w:p w14:paraId="7C2DCD31" w14:textId="77777777" w:rsidR="006C7760" w:rsidRDefault="006C7760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67523"/>
    <w:rsid w:val="0009650C"/>
    <w:rsid w:val="000B6F5A"/>
    <w:rsid w:val="000F0F9E"/>
    <w:rsid w:val="000F51B6"/>
    <w:rsid w:val="00100EB8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C22"/>
    <w:rsid w:val="00BA1DA8"/>
    <w:rsid w:val="00BE251D"/>
    <w:rsid w:val="00C2487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F6A6-FFEE-4F2A-9309-EA91C26D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2018-01-10T14:54:00Z</cp:lastPrinted>
  <dcterms:created xsi:type="dcterms:W3CDTF">2020-07-25T00:57:00Z</dcterms:created>
  <dcterms:modified xsi:type="dcterms:W3CDTF">2020-07-25T00:57:00Z</dcterms:modified>
</cp:coreProperties>
</file>