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932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275"/>
        <w:gridCol w:w="1418"/>
        <w:gridCol w:w="1559"/>
        <w:gridCol w:w="1276"/>
        <w:gridCol w:w="1417"/>
        <w:gridCol w:w="1418"/>
        <w:gridCol w:w="1417"/>
      </w:tblGrid>
      <w:tr w:rsidR="001E448F" w:rsidTr="005212E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>
            <w:pPr>
              <w:jc w:val="center"/>
              <w:rPr>
                <w:b/>
                <w:sz w:val="72"/>
                <w:szCs w:val="72"/>
              </w:rPr>
            </w:pPr>
            <w:bookmarkStart w:id="0" w:name="_GoBack"/>
            <w:bookmarkEnd w:id="0"/>
            <w:r>
              <w:rPr>
                <w:b/>
                <w:sz w:val="72"/>
                <w:szCs w:val="72"/>
              </w:rPr>
              <w:t>PROYECTOS EJECUTADOS EN EL AÑO 2019</w:t>
            </w:r>
          </w:p>
        </w:tc>
      </w:tr>
      <w:tr w:rsidR="001E448F" w:rsidTr="001E44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Ubicación  del proyecto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Costo 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Fuente de financiamiento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de Habitantes Beneficiarios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Tiempo de ejecución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 ejecutora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 supervisora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pagos</w:t>
            </w:r>
          </w:p>
        </w:tc>
      </w:tr>
      <w:tr w:rsidR="001E448F" w:rsidTr="001E44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/>
          <w:p w:rsidR="001E448F" w:rsidRDefault="001E448F" w:rsidP="005212E9"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1E448F" w:rsidP="005212E9">
            <w:r>
              <w:t>CONFORMACION DE CALLES EN LAS ZONAS RURALES DEL MUNICIPIO DE SAN VICENTE,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1E448F" w:rsidP="005212E9">
            <w:r>
              <w:t>$100,000.00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1E448F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1E448F" w:rsidP="005212E9">
            <w:pPr>
              <w:jc w:val="center"/>
            </w:pPr>
            <w:r>
              <w:t>19,904</w:t>
            </w:r>
          </w:p>
          <w:p w:rsidR="001E448F" w:rsidRDefault="001E448F" w:rsidP="005212E9">
            <w:pPr>
              <w:jc w:val="center"/>
            </w:pPr>
            <w:r>
              <w:t xml:space="preserve">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1E448F" w:rsidP="005212E9">
            <w:r>
              <w:t>ENERO/ DICIEMBRE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1E448F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1E448F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1E448F" w:rsidP="005212E9">
            <w:r>
              <w:t>ALCLADIA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1E448F" w:rsidP="005212E9">
            <w:r>
              <w:t>POR ADMINISTRACION</w:t>
            </w:r>
          </w:p>
        </w:tc>
      </w:tr>
      <w:tr w:rsidR="001E448F" w:rsidTr="001E44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/>
          <w:p w:rsidR="001E448F" w:rsidRDefault="001E448F" w:rsidP="005212E9"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1E448F" w:rsidP="005212E9">
            <w:r>
              <w:t>MANTENIMIENTO VIAL EN EL AREA URBANA DEL MUNICIPIO, SAN VICENTE,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1E448F" w:rsidP="005212E9">
            <w:r>
              <w:t>$</w:t>
            </w:r>
            <w:r w:rsidR="00BC4058">
              <w:t>125,000.00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BC4058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BC4058" w:rsidP="005212E9">
            <w:pPr>
              <w:jc w:val="center"/>
            </w:pPr>
            <w:r>
              <w:t>34,608</w:t>
            </w:r>
          </w:p>
          <w:p w:rsidR="00BC4058" w:rsidRDefault="00BC4058" w:rsidP="005212E9">
            <w:pPr>
              <w:jc w:val="center"/>
            </w:pPr>
            <w:r>
              <w:t>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BC4058" w:rsidP="005212E9">
            <w:r>
              <w:t>ENERO/ DICIEMBRE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BC4058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BC4058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BC4058" w:rsidP="005212E9">
            <w:r>
              <w:t>ALCALDIA MUNICIAPAL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BC4058" w:rsidP="005212E9">
            <w:r>
              <w:t>POR ADMINISTRACION</w:t>
            </w:r>
          </w:p>
        </w:tc>
      </w:tr>
      <w:tr w:rsidR="001E448F" w:rsidTr="001E44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/>
          <w:p w:rsidR="001E448F" w:rsidRDefault="001E448F" w:rsidP="005212E9"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BC4058" w:rsidP="005212E9">
            <w:r>
              <w:t>EMPEDRADO FRAGUADO EN DOS TRAMOS DE CALLE PRINCIPAL DE CASERIO LAS LOMAS, CANTON DOS QUEBRADAS, MUNICIPIO DE SAN VICENTE,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BC4058" w:rsidP="005212E9">
            <w:r>
              <w:t>$29,918.22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BC4058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E0460" w:rsidP="005212E9">
            <w:pPr>
              <w:jc w:val="center"/>
            </w:pPr>
            <w:r>
              <w:t>450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E0460" w:rsidP="005212E9">
            <w:r>
              <w:t>ENERO/ FEBRERO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B4C9E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B4C9E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B4C9E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B4C9E" w:rsidP="005212E9">
            <w:r>
              <w:t>POR ADMINISTRACION</w:t>
            </w:r>
          </w:p>
        </w:tc>
      </w:tr>
      <w:tr w:rsidR="001E448F" w:rsidTr="001E44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8F" w:rsidRDefault="001E448F" w:rsidP="005212E9"/>
          <w:p w:rsidR="001E448F" w:rsidRDefault="001E448F" w:rsidP="005212E9"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B4C9E" w:rsidP="005212E9">
            <w:r w:rsidRPr="008B4C9E">
              <w:t xml:space="preserve"> EMPEDRADO FRAGUADO SUPERFICIE TERMINADA, EN TRAMO DE 1a AVENIDA SUR, ENTRE 18° CALLE PONIENTE Y 14° CALLE PONIENTE, COLONIA AGUA CALIENTE, DEL MUNICIPIO DE SAN VICENTE.</w:t>
            </w:r>
            <w:r w:rsidRPr="008B4C9E">
              <w:tab/>
            </w:r>
            <w:r w:rsidRPr="008B4C9E">
              <w:tab/>
            </w:r>
            <w:r w:rsidRPr="008B4C9E">
              <w:tab/>
            </w:r>
            <w:r w:rsidRPr="008B4C9E">
              <w:tab/>
            </w:r>
            <w:r w:rsidRPr="008B4C9E"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B4C9E" w:rsidP="005212E9">
            <w:r>
              <w:t>$30,000.00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B4C9E" w:rsidP="005212E9">
            <w:r>
              <w:t>75% FODES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E0460" w:rsidP="005212E9">
            <w:pPr>
              <w:jc w:val="center"/>
            </w:pPr>
            <w:r>
              <w:t>2,700 HABITANTES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E0460" w:rsidP="005212E9">
            <w:r>
              <w:t>ENERO/ FEBRERO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B4C9E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B4C9E" w:rsidP="005212E9">
            <w:r>
              <w:t>ALCALDIA MUNICIPAL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B4C9E" w:rsidP="005212E9">
            <w:r>
              <w:t>ALCALDIA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8F" w:rsidRDefault="008B4C9E" w:rsidP="005212E9">
            <w:r>
              <w:t>POR ADMINISTRACION</w:t>
            </w:r>
          </w:p>
        </w:tc>
      </w:tr>
    </w:tbl>
    <w:p w:rsidR="00DD6773" w:rsidRDefault="00DD6773"/>
    <w:sectPr w:rsidR="00DD6773" w:rsidSect="001E44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8F"/>
    <w:rsid w:val="001E448F"/>
    <w:rsid w:val="00814F07"/>
    <w:rsid w:val="008B4C9E"/>
    <w:rsid w:val="008E0460"/>
    <w:rsid w:val="00BC4058"/>
    <w:rsid w:val="00DD6773"/>
    <w:rsid w:val="00F0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DB166-B705-4CA6-9FDF-3E4F63E6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4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44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</dc:creator>
  <cp:lastModifiedBy>AcessInfo</cp:lastModifiedBy>
  <cp:revision>2</cp:revision>
  <dcterms:created xsi:type="dcterms:W3CDTF">2019-02-26T17:21:00Z</dcterms:created>
  <dcterms:modified xsi:type="dcterms:W3CDTF">2019-02-26T17:21:00Z</dcterms:modified>
</cp:coreProperties>
</file>