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60" w:type="dxa"/>
        <w:tblInd w:w="-6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0"/>
        <w:gridCol w:w="3783"/>
        <w:gridCol w:w="4510"/>
        <w:gridCol w:w="17"/>
      </w:tblGrid>
      <w:tr w:rsidR="00296BCA" w:rsidRPr="000A5FB2" w:rsidTr="008045F1">
        <w:trPr>
          <w:trHeight w:val="230"/>
        </w:trPr>
        <w:tc>
          <w:tcPr>
            <w:tcW w:w="1550" w:type="dxa"/>
            <w:vMerge w:val="restart"/>
            <w:shd w:val="clear" w:color="auto" w:fill="auto"/>
          </w:tcPr>
          <w:p w:rsidR="00296BCA" w:rsidRDefault="00296BCA" w:rsidP="00C81849">
            <w:pPr>
              <w:jc w:val="center"/>
              <w:rPr>
                <w:b/>
              </w:rPr>
            </w:pPr>
            <w:r>
              <w:rPr>
                <w:b/>
                <w:noProof/>
                <w:lang w:val="es-ES"/>
              </w:rPr>
              <w:drawing>
                <wp:anchor distT="0" distB="0" distL="114300" distR="114300" simplePos="0" relativeHeight="251659264" behindDoc="0" locked="0" layoutInCell="1" allowOverlap="1" wp14:anchorId="247E94EB" wp14:editId="2723C9DC">
                  <wp:simplePos x="0" y="0"/>
                  <wp:positionH relativeFrom="column">
                    <wp:posOffset>167331</wp:posOffset>
                  </wp:positionH>
                  <wp:positionV relativeFrom="paragraph">
                    <wp:posOffset>54471</wp:posOffset>
                  </wp:positionV>
                  <wp:extent cx="490654" cy="576785"/>
                  <wp:effectExtent l="0" t="0" r="508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654" cy="57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96BCA" w:rsidRDefault="00296BCA" w:rsidP="00C81849">
            <w:pPr>
              <w:jc w:val="center"/>
              <w:rPr>
                <w:b/>
              </w:rPr>
            </w:pPr>
          </w:p>
          <w:p w:rsidR="00296BCA" w:rsidRDefault="00296BCA" w:rsidP="00C81849">
            <w:pPr>
              <w:jc w:val="center"/>
              <w:rPr>
                <w:b/>
              </w:rPr>
            </w:pPr>
          </w:p>
          <w:p w:rsidR="00296BCA" w:rsidRDefault="00296BCA" w:rsidP="00C81849">
            <w:pPr>
              <w:jc w:val="center"/>
              <w:rPr>
                <w:b/>
              </w:rPr>
            </w:pPr>
          </w:p>
          <w:p w:rsidR="00296BCA" w:rsidRPr="00046122" w:rsidRDefault="00296BCA" w:rsidP="00C81849">
            <w:pPr>
              <w:jc w:val="center"/>
              <w:rPr>
                <w:b/>
              </w:rPr>
            </w:pPr>
          </w:p>
        </w:tc>
        <w:tc>
          <w:tcPr>
            <w:tcW w:w="8305" w:type="dxa"/>
            <w:gridSpan w:val="3"/>
            <w:shd w:val="clear" w:color="auto" w:fill="auto"/>
          </w:tcPr>
          <w:p w:rsidR="00296BCA" w:rsidRPr="00650FC5" w:rsidRDefault="00296BCA" w:rsidP="00C81849">
            <w:r w:rsidRPr="00650FC5">
              <w:rPr>
                <w:rFonts w:ascii="Arial" w:hAnsi="Arial" w:cs="Arial"/>
                <w:b/>
                <w:szCs w:val="20"/>
              </w:rPr>
              <w:t>PROCESO</w:t>
            </w:r>
            <w:r w:rsidR="00650FC5">
              <w:rPr>
                <w:rFonts w:ascii="Arial" w:hAnsi="Arial" w:cs="Arial"/>
                <w:szCs w:val="20"/>
              </w:rPr>
              <w:t>: TRIBUTACIÓ</w:t>
            </w:r>
            <w:r w:rsidRPr="00650FC5">
              <w:rPr>
                <w:rFonts w:ascii="Arial" w:hAnsi="Arial" w:cs="Arial"/>
                <w:szCs w:val="20"/>
              </w:rPr>
              <w:t xml:space="preserve">N </w:t>
            </w:r>
          </w:p>
        </w:tc>
      </w:tr>
      <w:tr w:rsidR="00296BCA" w:rsidRPr="000A5FB2" w:rsidTr="008045F1">
        <w:trPr>
          <w:trHeight w:val="852"/>
        </w:trPr>
        <w:tc>
          <w:tcPr>
            <w:tcW w:w="1550" w:type="dxa"/>
            <w:vMerge/>
            <w:shd w:val="clear" w:color="auto" w:fill="auto"/>
          </w:tcPr>
          <w:p w:rsidR="00296BCA" w:rsidRPr="000A5FB2" w:rsidRDefault="00296BCA" w:rsidP="00C81849"/>
        </w:tc>
        <w:tc>
          <w:tcPr>
            <w:tcW w:w="3783" w:type="dxa"/>
            <w:shd w:val="clear" w:color="auto" w:fill="auto"/>
          </w:tcPr>
          <w:p w:rsidR="00650FC5" w:rsidRPr="00650FC5" w:rsidRDefault="00296BCA" w:rsidP="00650FC5">
            <w:pPr>
              <w:rPr>
                <w:rFonts w:ascii="Arial" w:hAnsi="Arial" w:cs="Arial"/>
                <w:szCs w:val="20"/>
              </w:rPr>
            </w:pPr>
            <w:r w:rsidRPr="00650FC5">
              <w:rPr>
                <w:rFonts w:ascii="Arial" w:hAnsi="Arial" w:cs="Arial"/>
                <w:b/>
                <w:szCs w:val="20"/>
              </w:rPr>
              <w:t>SUBPROCESO</w:t>
            </w:r>
            <w:r w:rsidRPr="00650FC5">
              <w:rPr>
                <w:rFonts w:ascii="Arial" w:hAnsi="Arial" w:cs="Arial"/>
                <w:szCs w:val="20"/>
              </w:rPr>
              <w:t>: REGISTRO Y CONTROL TRIBUTARIO</w:t>
            </w:r>
            <w:r w:rsidR="00650FC5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4522" w:type="dxa"/>
            <w:gridSpan w:val="2"/>
            <w:shd w:val="clear" w:color="auto" w:fill="auto"/>
          </w:tcPr>
          <w:p w:rsidR="00296BCA" w:rsidRPr="00046122" w:rsidRDefault="00296BCA" w:rsidP="00C81849">
            <w:pPr>
              <w:rPr>
                <w:rFonts w:ascii="Arial" w:hAnsi="Arial" w:cs="Arial"/>
                <w:sz w:val="20"/>
                <w:szCs w:val="20"/>
              </w:rPr>
            </w:pPr>
            <w:r w:rsidRPr="00650FC5">
              <w:rPr>
                <w:rFonts w:ascii="Arial" w:hAnsi="Arial" w:cs="Arial"/>
                <w:b/>
                <w:sz w:val="22"/>
                <w:szCs w:val="20"/>
              </w:rPr>
              <w:t>PROCEDIMIENTO 1</w:t>
            </w:r>
            <w:r w:rsidRPr="00650FC5">
              <w:rPr>
                <w:rFonts w:ascii="Arial" w:hAnsi="Arial" w:cs="Arial"/>
                <w:sz w:val="22"/>
                <w:szCs w:val="20"/>
              </w:rPr>
              <w:t xml:space="preserve">: </w:t>
            </w:r>
            <w:r w:rsidRPr="00650FC5">
              <w:rPr>
                <w:rFonts w:ascii="Arial" w:hAnsi="Arial" w:cs="Arial"/>
                <w:bCs/>
                <w:sz w:val="22"/>
              </w:rPr>
              <w:t>INSCRIPCIÓN Y CALIFICACIÓN DE EMPRESAS O NEGOCIOS</w:t>
            </w:r>
          </w:p>
        </w:tc>
      </w:tr>
      <w:tr w:rsidR="00296BCA" w:rsidRPr="00046122" w:rsidTr="008045F1">
        <w:tblPrEx>
          <w:tblCellMar>
            <w:right w:w="142" w:type="dxa"/>
          </w:tblCellMar>
        </w:tblPrEx>
        <w:trPr>
          <w:gridAfter w:val="1"/>
          <w:wAfter w:w="17" w:type="dxa"/>
          <w:cantSplit/>
          <w:trHeight w:val="11507"/>
        </w:trPr>
        <w:tc>
          <w:tcPr>
            <w:tcW w:w="9843" w:type="dxa"/>
            <w:gridSpan w:val="3"/>
            <w:shd w:val="clear" w:color="auto" w:fill="auto"/>
          </w:tcPr>
          <w:p w:rsidR="00296BCA" w:rsidRPr="00046122" w:rsidRDefault="00296BCA" w:rsidP="00C81849">
            <w:pPr>
              <w:tabs>
                <w:tab w:val="left" w:pos="181"/>
                <w:tab w:val="left" w:pos="440"/>
              </w:tabs>
              <w:ind w:left="340" w:hanging="34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96BCA" w:rsidRPr="00650FC5" w:rsidRDefault="00296BCA" w:rsidP="00C81849">
            <w:pPr>
              <w:tabs>
                <w:tab w:val="left" w:pos="181"/>
                <w:tab w:val="left" w:pos="440"/>
              </w:tabs>
              <w:ind w:left="340" w:hanging="3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46122">
              <w:rPr>
                <w:rFonts w:ascii="Arial" w:hAnsi="Arial" w:cs="Arial"/>
                <w:b/>
                <w:bCs/>
                <w:sz w:val="22"/>
                <w:szCs w:val="22"/>
              </w:rPr>
              <w:t>5.</w:t>
            </w:r>
            <w:r w:rsidRPr="00046122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DESCRIPCIÓN DE ACTIVIDADES</w:t>
            </w:r>
            <w:r w:rsidRPr="00046122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650FC5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650FC5" w:rsidRPr="00650FC5">
              <w:rPr>
                <w:rFonts w:ascii="Arial" w:hAnsi="Arial" w:cs="Arial"/>
                <w:b/>
                <w:bCs/>
                <w:sz w:val="22"/>
                <w:szCs w:val="22"/>
              </w:rPr>
              <w:t>DEL PROCESO</w:t>
            </w:r>
          </w:p>
          <w:p w:rsidR="00296BCA" w:rsidRPr="00046122" w:rsidRDefault="00296BCA" w:rsidP="00C81849">
            <w:pPr>
              <w:tabs>
                <w:tab w:val="left" w:pos="181"/>
                <w:tab w:val="left" w:pos="440"/>
              </w:tabs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296BCA" w:rsidRPr="00046122" w:rsidRDefault="00296BCA" w:rsidP="00C81849">
            <w:pPr>
              <w:pStyle w:val="Textoindependiente2"/>
              <w:ind w:left="340" w:hanging="340"/>
              <w:rPr>
                <w:rFonts w:ascii="Arial" w:hAnsi="Arial" w:cs="Arial"/>
                <w:sz w:val="22"/>
                <w:szCs w:val="22"/>
              </w:rPr>
            </w:pPr>
            <w:r w:rsidRPr="00046122">
              <w:rPr>
                <w:rFonts w:ascii="Arial" w:hAnsi="Arial" w:cs="Arial"/>
                <w:bCs/>
                <w:sz w:val="22"/>
                <w:szCs w:val="22"/>
              </w:rPr>
              <w:t xml:space="preserve">1. </w:t>
            </w:r>
            <w:r w:rsidRPr="00046122">
              <w:rPr>
                <w:rFonts w:ascii="Arial" w:hAnsi="Arial" w:cs="Arial"/>
                <w:sz w:val="22"/>
                <w:szCs w:val="22"/>
              </w:rPr>
              <w:t>Propietario o representante legal presenta formulario (F-UATM-1) de inscripción de negocio o empresa para realizar actividades comerciales, industriales, financieras o de servicio en el Municipio.</w:t>
            </w:r>
          </w:p>
          <w:p w:rsidR="00296BCA" w:rsidRPr="00046122" w:rsidRDefault="00296BCA" w:rsidP="00C81849">
            <w:pPr>
              <w:pStyle w:val="Textoindependiente2"/>
              <w:ind w:left="340" w:hanging="340"/>
              <w:rPr>
                <w:rFonts w:ascii="Arial" w:hAnsi="Arial" w:cs="Arial"/>
                <w:sz w:val="22"/>
                <w:szCs w:val="22"/>
              </w:rPr>
            </w:pPr>
          </w:p>
          <w:p w:rsidR="00296BCA" w:rsidRPr="00046122" w:rsidRDefault="00296BCA" w:rsidP="00C81849">
            <w:pPr>
              <w:pStyle w:val="Textoindependiente2"/>
              <w:ind w:left="340" w:hanging="340"/>
              <w:rPr>
                <w:rFonts w:ascii="Arial" w:hAnsi="Arial" w:cs="Arial"/>
                <w:sz w:val="22"/>
                <w:szCs w:val="22"/>
              </w:rPr>
            </w:pPr>
            <w:r w:rsidRPr="00046122">
              <w:rPr>
                <w:rFonts w:ascii="Arial" w:hAnsi="Arial" w:cs="Arial"/>
                <w:sz w:val="22"/>
                <w:szCs w:val="22"/>
              </w:rPr>
              <w:t xml:space="preserve">2. Encargado de registro, control tributario y fiscalización atiende al interesado, revisa que la información presentada, formulario (F-UATM-1) de Declaración Anual Jurada y Balance </w:t>
            </w:r>
            <w:r w:rsidRPr="00046122">
              <w:rPr>
                <w:rFonts w:ascii="Arial" w:hAnsi="Arial" w:cs="Arial"/>
                <w:color w:val="000000"/>
                <w:sz w:val="22"/>
                <w:szCs w:val="22"/>
              </w:rPr>
              <w:t>General inicial</w:t>
            </w:r>
            <w:r w:rsidRPr="00046122">
              <w:rPr>
                <w:rFonts w:ascii="Arial" w:hAnsi="Arial" w:cs="Arial"/>
                <w:sz w:val="22"/>
                <w:szCs w:val="22"/>
              </w:rPr>
              <w:t xml:space="preserve"> o detalle de inventario, esté completa.</w:t>
            </w:r>
          </w:p>
          <w:p w:rsidR="00296BCA" w:rsidRPr="00046122" w:rsidRDefault="00296BCA" w:rsidP="00C81849">
            <w:pPr>
              <w:pStyle w:val="Textoindependiente2"/>
              <w:ind w:left="340" w:hanging="340"/>
              <w:rPr>
                <w:rFonts w:ascii="Arial" w:hAnsi="Arial" w:cs="Arial"/>
                <w:sz w:val="22"/>
                <w:szCs w:val="22"/>
              </w:rPr>
            </w:pPr>
          </w:p>
          <w:p w:rsidR="00296BCA" w:rsidRPr="00046122" w:rsidRDefault="00296BCA" w:rsidP="00C81849">
            <w:pPr>
              <w:pStyle w:val="Textoindependiente2"/>
              <w:ind w:left="340" w:hanging="340"/>
              <w:rPr>
                <w:rFonts w:ascii="Arial" w:hAnsi="Arial" w:cs="Arial"/>
                <w:sz w:val="22"/>
                <w:szCs w:val="22"/>
              </w:rPr>
            </w:pPr>
            <w:r w:rsidRPr="00046122">
              <w:rPr>
                <w:rFonts w:ascii="Arial" w:hAnsi="Arial" w:cs="Arial"/>
                <w:sz w:val="22"/>
                <w:szCs w:val="22"/>
              </w:rPr>
              <w:t xml:space="preserve">3  Encargado de registro, control tributario y fiscalización procede a realizar la calificación de empresa o negocio, de acuerdo a lo que establece </w:t>
            </w:r>
            <w:smartTag w:uri="urn:schemas-microsoft-com:office:smarttags" w:element="PersonName">
              <w:smartTagPr>
                <w:attr w:name="ProductID" w:val="La Ley"/>
              </w:smartTagPr>
              <w:r w:rsidRPr="00046122">
                <w:rPr>
                  <w:rFonts w:ascii="Arial" w:hAnsi="Arial" w:cs="Arial"/>
                  <w:sz w:val="22"/>
                  <w:szCs w:val="22"/>
                </w:rPr>
                <w:t>la Ley</w:t>
              </w:r>
            </w:smartTag>
            <w:r w:rsidRPr="00046122">
              <w:rPr>
                <w:rFonts w:ascii="Arial" w:hAnsi="Arial" w:cs="Arial"/>
                <w:sz w:val="22"/>
                <w:szCs w:val="22"/>
              </w:rPr>
              <w:t xml:space="preserve"> de Impuestos del Municipio, determina el impuesto que le corresponde según la actividad económica, giro de negocio y monto de activo imponible, según lo declarado por el interesado en el formulario (F-UATM-1).</w:t>
            </w:r>
          </w:p>
          <w:p w:rsidR="00296BCA" w:rsidRPr="00046122" w:rsidRDefault="00296BCA" w:rsidP="00C81849">
            <w:pPr>
              <w:pStyle w:val="Textoindependiente2"/>
              <w:ind w:left="340" w:hanging="340"/>
              <w:rPr>
                <w:rFonts w:ascii="Arial" w:hAnsi="Arial" w:cs="Arial"/>
                <w:sz w:val="22"/>
                <w:szCs w:val="22"/>
              </w:rPr>
            </w:pPr>
            <w:r w:rsidRPr="0004612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96BCA" w:rsidRPr="00046122" w:rsidRDefault="00296BCA" w:rsidP="00C81849">
            <w:pPr>
              <w:pStyle w:val="Textoindependiente2"/>
              <w:ind w:left="340" w:hanging="340"/>
              <w:rPr>
                <w:rFonts w:ascii="Arial" w:hAnsi="Arial" w:cs="Arial"/>
                <w:sz w:val="22"/>
                <w:szCs w:val="22"/>
              </w:rPr>
            </w:pPr>
            <w:r w:rsidRPr="00046122">
              <w:rPr>
                <w:rFonts w:ascii="Arial" w:hAnsi="Arial" w:cs="Arial"/>
                <w:sz w:val="22"/>
                <w:szCs w:val="22"/>
              </w:rPr>
              <w:t>4. Encargado de registro, control tributario y fiscalización, llena los datos de notificación de determinación de la obligación tributaria, utiliza el mismo formulario (F-UATM-1),  en la que se determina el impuesto a pagar mensualmente, la fecha de inicio de pago y solicita le firme de notificado al contribuyente.</w:t>
            </w:r>
          </w:p>
          <w:p w:rsidR="00296BCA" w:rsidRPr="00046122" w:rsidRDefault="00296BCA" w:rsidP="00C81849">
            <w:pPr>
              <w:pStyle w:val="Textoindependiente2"/>
              <w:ind w:left="340" w:hanging="340"/>
              <w:rPr>
                <w:rFonts w:ascii="Arial" w:hAnsi="Arial" w:cs="Arial"/>
                <w:sz w:val="22"/>
                <w:szCs w:val="22"/>
              </w:rPr>
            </w:pPr>
          </w:p>
          <w:p w:rsidR="00296BCA" w:rsidRPr="00046122" w:rsidRDefault="00296BCA" w:rsidP="00C81849">
            <w:pPr>
              <w:pStyle w:val="Textoindependiente2"/>
              <w:ind w:left="340" w:hanging="340"/>
              <w:rPr>
                <w:rFonts w:ascii="Arial" w:hAnsi="Arial" w:cs="Arial"/>
                <w:sz w:val="22"/>
                <w:szCs w:val="22"/>
              </w:rPr>
            </w:pPr>
            <w:r w:rsidRPr="00046122">
              <w:rPr>
                <w:rFonts w:ascii="Arial" w:hAnsi="Arial" w:cs="Arial"/>
                <w:sz w:val="22"/>
                <w:szCs w:val="22"/>
              </w:rPr>
              <w:t xml:space="preserve">5. El Propietario o Representante Legal recibe notificación de determinación para revisión, </w:t>
            </w:r>
            <w:r w:rsidRPr="00046122">
              <w:rPr>
                <w:rFonts w:ascii="Arial" w:hAnsi="Arial" w:cs="Arial"/>
                <w:b/>
                <w:sz w:val="22"/>
                <w:szCs w:val="22"/>
              </w:rPr>
              <w:t>Si</w:t>
            </w:r>
            <w:r w:rsidRPr="000461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B7090" w:rsidRPr="00046122">
              <w:rPr>
                <w:rFonts w:ascii="Arial" w:hAnsi="Arial" w:cs="Arial"/>
                <w:sz w:val="22"/>
                <w:szCs w:val="22"/>
              </w:rPr>
              <w:t>está</w:t>
            </w:r>
            <w:r w:rsidRPr="00046122">
              <w:rPr>
                <w:rFonts w:ascii="Arial" w:hAnsi="Arial" w:cs="Arial"/>
                <w:sz w:val="22"/>
                <w:szCs w:val="22"/>
              </w:rPr>
              <w:t xml:space="preserve"> de acuerdo, firma y devuelve el original y la copia del (F-UATM-1) al Encargado de registro, control tributario y fiscalización. </w:t>
            </w:r>
          </w:p>
          <w:p w:rsidR="00296BCA" w:rsidRPr="00046122" w:rsidRDefault="00296BCA" w:rsidP="00C81849">
            <w:pPr>
              <w:pStyle w:val="Textoindependiente2"/>
              <w:ind w:left="340" w:hanging="340"/>
              <w:rPr>
                <w:rFonts w:ascii="Arial" w:hAnsi="Arial" w:cs="Arial"/>
                <w:sz w:val="22"/>
                <w:szCs w:val="22"/>
              </w:rPr>
            </w:pPr>
          </w:p>
          <w:p w:rsidR="00296BCA" w:rsidRPr="00046122" w:rsidRDefault="00296BCA" w:rsidP="00C81849">
            <w:pPr>
              <w:pStyle w:val="Textoindependiente2"/>
              <w:ind w:left="340" w:hanging="340"/>
              <w:rPr>
                <w:rFonts w:ascii="Arial" w:hAnsi="Arial" w:cs="Arial"/>
                <w:sz w:val="22"/>
                <w:szCs w:val="22"/>
              </w:rPr>
            </w:pPr>
            <w:r w:rsidRPr="00046122">
              <w:rPr>
                <w:rFonts w:ascii="Arial" w:hAnsi="Arial" w:cs="Arial"/>
                <w:sz w:val="22"/>
                <w:szCs w:val="22"/>
              </w:rPr>
              <w:t>6. Encargado de registro, control tributario y fiscalización, recibe notificación, firma y entrega copia a Propietario o Representante Legal.</w:t>
            </w:r>
          </w:p>
          <w:p w:rsidR="00296BCA" w:rsidRPr="00046122" w:rsidRDefault="00296BCA" w:rsidP="00C81849">
            <w:pPr>
              <w:pStyle w:val="Textoindependiente2"/>
              <w:ind w:left="340" w:hanging="340"/>
              <w:rPr>
                <w:rFonts w:ascii="Arial" w:hAnsi="Arial" w:cs="Arial"/>
                <w:sz w:val="22"/>
                <w:szCs w:val="22"/>
              </w:rPr>
            </w:pPr>
          </w:p>
          <w:p w:rsidR="00296BCA" w:rsidRPr="00046122" w:rsidRDefault="00296BCA" w:rsidP="00C81849">
            <w:pPr>
              <w:pStyle w:val="Textoindependiente2"/>
              <w:ind w:left="340" w:hanging="3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6122">
              <w:rPr>
                <w:rFonts w:ascii="Arial" w:hAnsi="Arial" w:cs="Arial"/>
                <w:sz w:val="22"/>
                <w:szCs w:val="22"/>
              </w:rPr>
              <w:t xml:space="preserve">7. Encargado de registro, control tributario y fiscalización, incorpora al sistema computarizado los datos de la empresa o negocio, genera el número de registro, realiza apertura de expediente de empresa y archiva. </w:t>
            </w:r>
            <w:r w:rsidRPr="00046122">
              <w:rPr>
                <w:rFonts w:ascii="Arial" w:hAnsi="Arial" w:cs="Arial"/>
                <w:color w:val="000000"/>
                <w:sz w:val="22"/>
                <w:szCs w:val="22"/>
              </w:rPr>
              <w:t xml:space="preserve">Si </w:t>
            </w:r>
            <w:proofErr w:type="spellStart"/>
            <w:r w:rsidRPr="00046122">
              <w:rPr>
                <w:rFonts w:ascii="Arial" w:hAnsi="Arial" w:cs="Arial"/>
                <w:color w:val="000000"/>
                <w:sz w:val="22"/>
                <w:szCs w:val="22"/>
              </w:rPr>
              <w:t>esta</w:t>
            </w:r>
            <w:proofErr w:type="spellEnd"/>
            <w:r w:rsidRPr="00046122">
              <w:rPr>
                <w:rFonts w:ascii="Arial" w:hAnsi="Arial" w:cs="Arial"/>
                <w:color w:val="000000"/>
                <w:sz w:val="22"/>
                <w:szCs w:val="22"/>
              </w:rPr>
              <w:t xml:space="preserve"> en Red transfiere información a cuentas corrientes, de lo contrario envía documentos a cuenta corriente para actualizar registros. </w:t>
            </w:r>
          </w:p>
          <w:p w:rsidR="00296BCA" w:rsidRPr="00046122" w:rsidRDefault="00296BCA" w:rsidP="00C81849">
            <w:pPr>
              <w:pStyle w:val="Textoindependiente2"/>
              <w:ind w:left="340" w:hanging="34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96BCA" w:rsidRPr="00046122" w:rsidRDefault="00296BCA" w:rsidP="00C81849">
            <w:pPr>
              <w:pStyle w:val="Textoindependiente2"/>
              <w:ind w:left="340" w:hanging="340"/>
              <w:rPr>
                <w:rFonts w:ascii="Arial" w:hAnsi="Arial" w:cs="Arial"/>
                <w:sz w:val="22"/>
                <w:szCs w:val="22"/>
              </w:rPr>
            </w:pPr>
            <w:r w:rsidRPr="00046122">
              <w:rPr>
                <w:rFonts w:ascii="Arial" w:hAnsi="Arial" w:cs="Arial"/>
                <w:color w:val="000000"/>
                <w:sz w:val="22"/>
                <w:szCs w:val="22"/>
              </w:rPr>
              <w:t>8. En caso de no existir sistema computarizado en Red, archiva declaración anual jurada,  envía copia y  número de registro tributario a Encargado(a)</w:t>
            </w:r>
            <w:r w:rsidRPr="00046122">
              <w:rPr>
                <w:rFonts w:ascii="Arial" w:hAnsi="Arial" w:cs="Arial"/>
                <w:sz w:val="22"/>
                <w:szCs w:val="22"/>
              </w:rPr>
              <w:t xml:space="preserve"> de Cuenta Corriente.</w:t>
            </w:r>
          </w:p>
          <w:p w:rsidR="00296BCA" w:rsidRPr="00046122" w:rsidRDefault="00296BCA" w:rsidP="00C81849">
            <w:pPr>
              <w:pStyle w:val="Textoindependiente2"/>
              <w:ind w:left="340" w:hanging="340"/>
              <w:rPr>
                <w:rFonts w:ascii="Arial" w:hAnsi="Arial" w:cs="Arial"/>
                <w:sz w:val="22"/>
                <w:szCs w:val="22"/>
              </w:rPr>
            </w:pPr>
          </w:p>
          <w:p w:rsidR="00296BCA" w:rsidRPr="00046122" w:rsidRDefault="00296BCA" w:rsidP="00C81849">
            <w:pPr>
              <w:pStyle w:val="Textoindependiente2"/>
              <w:ind w:left="340" w:hanging="340"/>
              <w:rPr>
                <w:rFonts w:ascii="Arial" w:hAnsi="Arial" w:cs="Arial"/>
                <w:sz w:val="22"/>
                <w:szCs w:val="22"/>
              </w:rPr>
            </w:pPr>
            <w:r w:rsidRPr="00046122">
              <w:rPr>
                <w:rFonts w:ascii="Arial" w:hAnsi="Arial" w:cs="Arial"/>
                <w:sz w:val="22"/>
                <w:szCs w:val="22"/>
              </w:rPr>
              <w:t xml:space="preserve">9. Si contribuyente no está de acuerdo con la calificación, queda en la libertad de interponer en un plazo de tres </w:t>
            </w:r>
            <w:r w:rsidRPr="00046122">
              <w:rPr>
                <w:rFonts w:ascii="Arial" w:hAnsi="Arial" w:cs="Arial"/>
                <w:color w:val="000000"/>
                <w:sz w:val="22"/>
                <w:szCs w:val="22"/>
              </w:rPr>
              <w:t>días recurso</w:t>
            </w:r>
            <w:r w:rsidRPr="00046122">
              <w:rPr>
                <w:rFonts w:ascii="Arial" w:hAnsi="Arial" w:cs="Arial"/>
                <w:sz w:val="22"/>
                <w:szCs w:val="22"/>
              </w:rPr>
              <w:t xml:space="preserve"> de apelación (procedimiento 16). </w:t>
            </w:r>
          </w:p>
          <w:p w:rsidR="00296BCA" w:rsidRPr="00046122" w:rsidRDefault="00296BCA" w:rsidP="00C81849">
            <w:pPr>
              <w:pStyle w:val="Textoindependiente2"/>
              <w:tabs>
                <w:tab w:val="clear" w:pos="0"/>
                <w:tab w:val="clear" w:pos="1440"/>
                <w:tab w:val="clear" w:pos="2880"/>
                <w:tab w:val="clear" w:pos="3600"/>
                <w:tab w:val="clear" w:pos="4320"/>
              </w:tabs>
              <w:ind w:left="340" w:hanging="340"/>
              <w:rPr>
                <w:rFonts w:ascii="Arial" w:hAnsi="Arial" w:cs="Arial"/>
                <w:sz w:val="22"/>
                <w:szCs w:val="22"/>
              </w:rPr>
            </w:pPr>
          </w:p>
          <w:p w:rsidR="00296BCA" w:rsidRPr="00046122" w:rsidRDefault="00296BCA" w:rsidP="00C81849">
            <w:pPr>
              <w:pStyle w:val="Textoindependiente2"/>
              <w:tabs>
                <w:tab w:val="clear" w:pos="0"/>
                <w:tab w:val="clear" w:pos="1440"/>
                <w:tab w:val="clear" w:pos="2880"/>
                <w:tab w:val="clear" w:pos="3600"/>
                <w:tab w:val="clear" w:pos="4320"/>
              </w:tabs>
              <w:ind w:left="340" w:hanging="3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6122">
              <w:rPr>
                <w:rFonts w:ascii="Arial" w:hAnsi="Arial" w:cs="Arial"/>
                <w:b/>
                <w:bCs/>
                <w:sz w:val="22"/>
                <w:szCs w:val="22"/>
              </w:rPr>
              <w:t>6.  BASE LEGAL.</w:t>
            </w:r>
          </w:p>
          <w:p w:rsidR="00296BCA" w:rsidRPr="00046122" w:rsidRDefault="00296BCA" w:rsidP="00C81849">
            <w:pPr>
              <w:pStyle w:val="Textoindependiente2"/>
              <w:tabs>
                <w:tab w:val="clear" w:pos="0"/>
                <w:tab w:val="clear" w:pos="1440"/>
                <w:tab w:val="clear" w:pos="2880"/>
                <w:tab w:val="clear" w:pos="3600"/>
                <w:tab w:val="clear" w:pos="432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6122">
              <w:rPr>
                <w:rFonts w:ascii="Arial" w:hAnsi="Arial" w:cs="Arial"/>
                <w:color w:val="000000"/>
                <w:sz w:val="22"/>
                <w:szCs w:val="22"/>
              </w:rPr>
              <w:t xml:space="preserve">Incisos 1º, 2º y 4º del Art. 90, 102 y 123 de </w:t>
            </w:r>
            <w:smartTag w:uri="urn:schemas-microsoft-com:office:smarttags" w:element="PersonName">
              <w:smartTagPr>
                <w:attr w:name="ProductID" w:val="la Ley General"/>
              </w:smartTagPr>
              <w:r w:rsidRPr="00046122">
                <w:rPr>
                  <w:rFonts w:ascii="Arial" w:hAnsi="Arial" w:cs="Arial"/>
                  <w:color w:val="000000"/>
                  <w:sz w:val="22"/>
                  <w:szCs w:val="22"/>
                </w:rPr>
                <w:t>la Ley General</w:t>
              </w:r>
            </w:smartTag>
            <w:r w:rsidRPr="00046122">
              <w:rPr>
                <w:rFonts w:ascii="Arial" w:hAnsi="Arial" w:cs="Arial"/>
                <w:color w:val="000000"/>
                <w:sz w:val="22"/>
                <w:szCs w:val="22"/>
              </w:rPr>
              <w:t xml:space="preserve"> Tributaria Municipal. </w:t>
            </w:r>
          </w:p>
          <w:p w:rsidR="00296BCA" w:rsidRPr="00046122" w:rsidRDefault="00296BCA" w:rsidP="00C81849">
            <w:pPr>
              <w:pStyle w:val="Textoindependiente2"/>
              <w:tabs>
                <w:tab w:val="clear" w:pos="0"/>
                <w:tab w:val="clear" w:pos="1440"/>
                <w:tab w:val="clear" w:pos="2880"/>
                <w:tab w:val="clear" w:pos="3600"/>
                <w:tab w:val="clear" w:pos="4320"/>
              </w:tabs>
              <w:rPr>
                <w:rFonts w:ascii="Arial" w:hAnsi="Arial" w:cs="Arial"/>
                <w:color w:val="000000"/>
              </w:rPr>
            </w:pPr>
            <w:r w:rsidRPr="00046122">
              <w:rPr>
                <w:rFonts w:ascii="Arial" w:hAnsi="Arial" w:cs="Arial"/>
                <w:color w:val="000000"/>
                <w:sz w:val="22"/>
                <w:szCs w:val="22"/>
              </w:rPr>
              <w:t xml:space="preserve">Artículo 4, 7, 13, 18 y 20 de </w:t>
            </w:r>
            <w:smartTag w:uri="urn:schemas-microsoft-com:office:smarttags" w:element="PersonName">
              <w:smartTagPr>
                <w:attr w:name="ProductID" w:val="La Ley"/>
              </w:smartTagPr>
              <w:r w:rsidRPr="00046122">
                <w:rPr>
                  <w:rFonts w:ascii="Arial" w:hAnsi="Arial" w:cs="Arial"/>
                  <w:color w:val="000000"/>
                  <w:sz w:val="22"/>
                  <w:szCs w:val="22"/>
                </w:rPr>
                <w:t>la Ley</w:t>
              </w:r>
            </w:smartTag>
            <w:r w:rsidRPr="00046122">
              <w:rPr>
                <w:rFonts w:ascii="Arial" w:hAnsi="Arial" w:cs="Arial"/>
                <w:color w:val="000000"/>
                <w:sz w:val="22"/>
                <w:szCs w:val="22"/>
              </w:rPr>
              <w:t xml:space="preserve"> de Impuestos del Municipio de Tecoluca, publicada en D.O. 236 del 20 de diciembre de 1995.</w:t>
            </w:r>
          </w:p>
          <w:p w:rsidR="00296BCA" w:rsidRPr="00046122" w:rsidRDefault="00296BCA" w:rsidP="00C81849">
            <w:pPr>
              <w:tabs>
                <w:tab w:val="left" w:pos="6980"/>
              </w:tabs>
              <w:rPr>
                <w:sz w:val="20"/>
                <w:szCs w:val="20"/>
              </w:rPr>
            </w:pPr>
          </w:p>
        </w:tc>
      </w:tr>
    </w:tbl>
    <w:p w:rsidR="00296BCA" w:rsidRDefault="00296BCA"/>
    <w:p w:rsidR="00296BCA" w:rsidRDefault="00296BCA"/>
    <w:p w:rsidR="004430A3" w:rsidRDefault="004430A3"/>
    <w:p w:rsidR="00D16479" w:rsidRDefault="00D16479">
      <w:r>
        <w:rPr>
          <w:noProof/>
          <w:lang w:val="es-ES"/>
        </w:rPr>
        <w:lastRenderedPageBreak/>
        <w:drawing>
          <wp:anchor distT="0" distB="0" distL="114300" distR="114300" simplePos="0" relativeHeight="251660288" behindDoc="0" locked="0" layoutInCell="1" allowOverlap="1" wp14:anchorId="7D96AEBA" wp14:editId="18BA1673">
            <wp:simplePos x="0" y="0"/>
            <wp:positionH relativeFrom="column">
              <wp:posOffset>-534406</wp:posOffset>
            </wp:positionH>
            <wp:positionV relativeFrom="paragraph">
              <wp:posOffset>-588181</wp:posOffset>
            </wp:positionV>
            <wp:extent cx="6421755" cy="9110345"/>
            <wp:effectExtent l="0" t="0" r="0" b="0"/>
            <wp:wrapNone/>
            <wp:docPr id="280" name="Imagen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1755" cy="911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6479" w:rsidRDefault="00D16479"/>
    <w:p w:rsidR="00D16479" w:rsidRDefault="00D16479"/>
    <w:p w:rsidR="00D16479" w:rsidRDefault="00D16479"/>
    <w:p w:rsidR="00D16479" w:rsidRDefault="00D16479"/>
    <w:p w:rsidR="00D16479" w:rsidRDefault="00D16479"/>
    <w:p w:rsidR="00D16479" w:rsidRDefault="00D16479"/>
    <w:p w:rsidR="00D16479" w:rsidRDefault="00D16479"/>
    <w:p w:rsidR="00D16479" w:rsidRDefault="00D16479"/>
    <w:p w:rsidR="00D16479" w:rsidRDefault="00D16479"/>
    <w:p w:rsidR="00D16479" w:rsidRDefault="00D16479"/>
    <w:p w:rsidR="00D16479" w:rsidRDefault="00D16479"/>
    <w:p w:rsidR="00296BCA" w:rsidRDefault="00296BCA"/>
    <w:p w:rsidR="00D16479" w:rsidRDefault="00D16479"/>
    <w:p w:rsidR="00D16479" w:rsidRDefault="00D16479"/>
    <w:p w:rsidR="00D16479" w:rsidRDefault="00D16479"/>
    <w:p w:rsidR="00D16479" w:rsidRDefault="00D16479"/>
    <w:p w:rsidR="00D16479" w:rsidRDefault="00D16479"/>
    <w:p w:rsidR="00D16479" w:rsidRDefault="00D16479"/>
    <w:p w:rsidR="00D16479" w:rsidRDefault="00D16479"/>
    <w:p w:rsidR="00D16479" w:rsidRDefault="00D16479"/>
    <w:p w:rsidR="00D16479" w:rsidRDefault="00D16479"/>
    <w:p w:rsidR="00D16479" w:rsidRDefault="00D16479"/>
    <w:p w:rsidR="00D16479" w:rsidRDefault="00D16479"/>
    <w:p w:rsidR="00D16479" w:rsidRDefault="00D16479"/>
    <w:p w:rsidR="00D16479" w:rsidRDefault="00D16479"/>
    <w:p w:rsidR="00D16479" w:rsidRDefault="00D16479"/>
    <w:p w:rsidR="00D16479" w:rsidRDefault="00D16479"/>
    <w:p w:rsidR="00D16479" w:rsidRDefault="00D16479"/>
    <w:p w:rsidR="00D16479" w:rsidRDefault="00D16479"/>
    <w:p w:rsidR="00D16479" w:rsidRDefault="00D16479"/>
    <w:p w:rsidR="00D16479" w:rsidRDefault="00D16479"/>
    <w:p w:rsidR="00D16479" w:rsidRDefault="00D16479"/>
    <w:p w:rsidR="00D16479" w:rsidRDefault="00D16479"/>
    <w:p w:rsidR="00D16479" w:rsidRDefault="00D16479"/>
    <w:p w:rsidR="00D16479" w:rsidRDefault="00D16479"/>
    <w:p w:rsidR="00D16479" w:rsidRDefault="00D16479"/>
    <w:p w:rsidR="00D16479" w:rsidRDefault="00D16479"/>
    <w:p w:rsidR="00D16479" w:rsidRDefault="00D16479"/>
    <w:p w:rsidR="00D16479" w:rsidRDefault="00D16479"/>
    <w:p w:rsidR="00D16479" w:rsidRDefault="00D16479"/>
    <w:p w:rsidR="00D16479" w:rsidRDefault="00D16479"/>
    <w:p w:rsidR="00D16479" w:rsidRDefault="00D16479"/>
    <w:p w:rsidR="00D16479" w:rsidRDefault="00D16479"/>
    <w:p w:rsidR="00D16479" w:rsidRDefault="00D16479"/>
    <w:p w:rsidR="00D16479" w:rsidRDefault="00D16479"/>
    <w:p w:rsidR="00D16479" w:rsidRDefault="00D16479"/>
    <w:p w:rsidR="00D16479" w:rsidRDefault="00D16479"/>
    <w:p w:rsidR="00D16479" w:rsidRDefault="00D16479"/>
    <w:p w:rsidR="00D16479" w:rsidRDefault="00D16479"/>
    <w:p w:rsidR="00D16479" w:rsidRDefault="00D16479" w:rsidP="00D16479">
      <w:pPr>
        <w:pStyle w:val="Sinespaciado"/>
      </w:pPr>
    </w:p>
    <w:p w:rsidR="00D16479" w:rsidRDefault="00D16479" w:rsidP="00D16479">
      <w:pPr>
        <w:pStyle w:val="Piedepgina"/>
        <w:rPr>
          <w:rFonts w:ascii="Arial" w:hAnsi="Arial" w:cs="Arial"/>
          <w:lang w:val="es-SV"/>
        </w:rPr>
      </w:pPr>
      <w:r>
        <w:rPr>
          <w:rFonts w:ascii="Arial" w:hAnsi="Arial" w:cs="Arial"/>
          <w:b/>
          <w:lang w:val="es-SV"/>
        </w:rPr>
        <w:t>LUGAR Y HORARIO DE ATENCIÓN:</w:t>
      </w:r>
      <w:r>
        <w:rPr>
          <w:rFonts w:ascii="Arial" w:hAnsi="Arial" w:cs="Arial"/>
          <w:lang w:val="es-SV"/>
        </w:rPr>
        <w:t xml:space="preserve"> En Av. 14 de Diciembre y Calle Morazán, Barrio El Centro, en  la Alcaldía Municipal, de lunes a viernes, de 8:00 am a 12:30 pm y de 1:30 pm a 4:00 pm.</w:t>
      </w:r>
    </w:p>
    <w:p w:rsidR="00D16479" w:rsidRDefault="00D16479" w:rsidP="00D16479">
      <w:pPr>
        <w:pStyle w:val="Piedepgina"/>
        <w:rPr>
          <w:rFonts w:ascii="Arial" w:hAnsi="Arial" w:cs="Arial"/>
          <w:lang w:val="es-SV"/>
        </w:rPr>
      </w:pPr>
    </w:p>
    <w:p w:rsidR="00D16479" w:rsidRDefault="00D16479" w:rsidP="00D16479">
      <w:pPr>
        <w:pStyle w:val="Piedepgina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 xml:space="preserve">Tel. (503) 2362-4917 </w:t>
      </w:r>
    </w:p>
    <w:p w:rsidR="00D16479" w:rsidRDefault="00D16479" w:rsidP="00D16479">
      <w:pPr>
        <w:pStyle w:val="Piedepgina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Correo: uatm@alcaldiadetecoluca.gob.sv</w:t>
      </w:r>
    </w:p>
    <w:p w:rsidR="00D16479" w:rsidRDefault="00D16479" w:rsidP="00D16479">
      <w:pPr>
        <w:pStyle w:val="Sinespaciado"/>
        <w:rPr>
          <w:rFonts w:ascii="Arial" w:hAnsi="Arial" w:cs="Arial"/>
          <w:b/>
          <w:sz w:val="24"/>
        </w:rPr>
      </w:pPr>
    </w:p>
    <w:p w:rsidR="00D16479" w:rsidRDefault="00D16479" w:rsidP="00D16479">
      <w:pPr>
        <w:pStyle w:val="Sinespaciad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DEPARTAMENTO:</w:t>
      </w:r>
    </w:p>
    <w:p w:rsidR="00D16479" w:rsidRDefault="00D16479" w:rsidP="00D16479">
      <w:pPr>
        <w:pStyle w:val="Sinespaciad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Unidad de Administración Tributaria Municipal</w:t>
      </w:r>
    </w:p>
    <w:p w:rsidR="00D16479" w:rsidRDefault="00D16479" w:rsidP="00D16479">
      <w:pPr>
        <w:pStyle w:val="Sinespaciad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Unidad de Cuentas Corrientes</w:t>
      </w:r>
    </w:p>
    <w:p w:rsidR="00D16479" w:rsidRDefault="00D16479" w:rsidP="00D16479">
      <w:pPr>
        <w:pStyle w:val="Sinespaciado"/>
        <w:rPr>
          <w:rFonts w:ascii="Arial" w:hAnsi="Arial" w:cs="Arial"/>
          <w:sz w:val="24"/>
        </w:rPr>
      </w:pPr>
    </w:p>
    <w:p w:rsidR="00D16479" w:rsidRDefault="00D16479" w:rsidP="00D16479">
      <w:pPr>
        <w:pStyle w:val="Sinespaciad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PERSONAL A SU SERVICIO:</w:t>
      </w:r>
    </w:p>
    <w:p w:rsidR="00D16479" w:rsidRDefault="00D16479" w:rsidP="00D16479">
      <w:pPr>
        <w:pStyle w:val="Sinespaciad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Fredy Arturo Montano (UATM)</w:t>
      </w:r>
    </w:p>
    <w:p w:rsidR="00D16479" w:rsidRDefault="00D16479" w:rsidP="00D16479">
      <w:pPr>
        <w:pStyle w:val="Sinespaciad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Manuel Omar </w:t>
      </w:r>
      <w:proofErr w:type="spellStart"/>
      <w:r>
        <w:rPr>
          <w:rFonts w:ascii="Arial" w:hAnsi="Arial" w:cs="Arial"/>
          <w:sz w:val="24"/>
        </w:rPr>
        <w:t>Manueles</w:t>
      </w:r>
      <w:proofErr w:type="spellEnd"/>
      <w:r>
        <w:rPr>
          <w:rFonts w:ascii="Arial" w:hAnsi="Arial" w:cs="Arial"/>
          <w:sz w:val="24"/>
        </w:rPr>
        <w:t xml:space="preserve"> (UCC)</w:t>
      </w:r>
    </w:p>
    <w:p w:rsidR="00D16479" w:rsidRDefault="00D16479" w:rsidP="00D16479">
      <w:pPr>
        <w:pStyle w:val="Sinespaciado"/>
        <w:rPr>
          <w:rFonts w:ascii="Arial" w:hAnsi="Arial" w:cs="Arial"/>
          <w:sz w:val="24"/>
        </w:rPr>
      </w:pPr>
    </w:p>
    <w:p w:rsidR="00D16479" w:rsidRDefault="00D16479" w:rsidP="00D16479">
      <w:pPr>
        <w:pStyle w:val="Sinespaciad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</w:rPr>
        <w:t xml:space="preserve"> </w:t>
      </w:r>
    </w:p>
    <w:p w:rsidR="00D16479" w:rsidRPr="00D16479" w:rsidRDefault="00D16479">
      <w:pPr>
        <w:rPr>
          <w:lang w:val="es-ES"/>
        </w:rPr>
      </w:pPr>
      <w:bookmarkStart w:id="0" w:name="_GoBack"/>
      <w:bookmarkEnd w:id="0"/>
    </w:p>
    <w:p w:rsidR="00D16479" w:rsidRDefault="00D16479"/>
    <w:p w:rsidR="00D16479" w:rsidRDefault="00D16479"/>
    <w:p w:rsidR="00D16479" w:rsidRDefault="00D16479"/>
    <w:p w:rsidR="00D16479" w:rsidRDefault="00D16479"/>
    <w:p w:rsidR="00D16479" w:rsidRDefault="00D16479"/>
    <w:p w:rsidR="00D16479" w:rsidRDefault="00D16479"/>
    <w:p w:rsidR="00D16479" w:rsidRDefault="00D16479"/>
    <w:p w:rsidR="00D16479" w:rsidRDefault="00D16479"/>
    <w:p w:rsidR="00D16479" w:rsidRDefault="00D16479"/>
    <w:p w:rsidR="00D16479" w:rsidRDefault="00D16479"/>
    <w:sectPr w:rsidR="00D164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BCA"/>
    <w:rsid w:val="00296BCA"/>
    <w:rsid w:val="002B7090"/>
    <w:rsid w:val="004430A3"/>
    <w:rsid w:val="006332D8"/>
    <w:rsid w:val="00650FC5"/>
    <w:rsid w:val="008045F1"/>
    <w:rsid w:val="00D1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SV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296BCA"/>
    <w:pPr>
      <w:tabs>
        <w:tab w:val="left" w:pos="0"/>
        <w:tab w:val="left" w:pos="1440"/>
        <w:tab w:val="left" w:pos="2160"/>
        <w:tab w:val="left" w:pos="2880"/>
        <w:tab w:val="left" w:pos="3600"/>
        <w:tab w:val="left" w:pos="4320"/>
      </w:tabs>
      <w:jc w:val="both"/>
    </w:pPr>
    <w:rPr>
      <w:rFonts w:ascii="Book Antiqua" w:hAnsi="Book Antiqua"/>
    </w:rPr>
  </w:style>
  <w:style w:type="character" w:customStyle="1" w:styleId="Textoindependiente2Car">
    <w:name w:val="Texto independiente 2 Car"/>
    <w:basedOn w:val="Fuentedeprrafopredeter"/>
    <w:link w:val="Textoindependiente2"/>
    <w:rsid w:val="00296BCA"/>
    <w:rPr>
      <w:rFonts w:ascii="Book Antiqua" w:eastAsia="Times New Roman" w:hAnsi="Book Antiqua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6BC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6BCA"/>
    <w:rPr>
      <w:rFonts w:ascii="Tahoma" w:eastAsia="Times New Roman" w:hAnsi="Tahoma" w:cs="Tahoma"/>
      <w:sz w:val="16"/>
      <w:szCs w:val="16"/>
      <w:lang w:val="es-SV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D16479"/>
    <w:pPr>
      <w:tabs>
        <w:tab w:val="center" w:pos="4419"/>
        <w:tab w:val="right" w:pos="8838"/>
      </w:tabs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1647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D1647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SV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296BCA"/>
    <w:pPr>
      <w:tabs>
        <w:tab w:val="left" w:pos="0"/>
        <w:tab w:val="left" w:pos="1440"/>
        <w:tab w:val="left" w:pos="2160"/>
        <w:tab w:val="left" w:pos="2880"/>
        <w:tab w:val="left" w:pos="3600"/>
        <w:tab w:val="left" w:pos="4320"/>
      </w:tabs>
      <w:jc w:val="both"/>
    </w:pPr>
    <w:rPr>
      <w:rFonts w:ascii="Book Antiqua" w:hAnsi="Book Antiqua"/>
    </w:rPr>
  </w:style>
  <w:style w:type="character" w:customStyle="1" w:styleId="Textoindependiente2Car">
    <w:name w:val="Texto independiente 2 Car"/>
    <w:basedOn w:val="Fuentedeprrafopredeter"/>
    <w:link w:val="Textoindependiente2"/>
    <w:rsid w:val="00296BCA"/>
    <w:rPr>
      <w:rFonts w:ascii="Book Antiqua" w:eastAsia="Times New Roman" w:hAnsi="Book Antiqua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6BC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6BCA"/>
    <w:rPr>
      <w:rFonts w:ascii="Tahoma" w:eastAsia="Times New Roman" w:hAnsi="Tahoma" w:cs="Tahoma"/>
      <w:sz w:val="16"/>
      <w:szCs w:val="16"/>
      <w:lang w:val="es-SV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D16479"/>
    <w:pPr>
      <w:tabs>
        <w:tab w:val="center" w:pos="4419"/>
        <w:tab w:val="right" w:pos="8838"/>
      </w:tabs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1647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D164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474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2014-06-25T17:26:00Z</dcterms:created>
  <dcterms:modified xsi:type="dcterms:W3CDTF">2014-07-04T00:08:00Z</dcterms:modified>
</cp:coreProperties>
</file>