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E0" w:rsidRPr="00B058E0" w:rsidRDefault="00394521" w:rsidP="00B058E0">
      <w:pPr>
        <w:spacing w:line="276" w:lineRule="auto"/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noProof/>
          <w:sz w:val="32"/>
          <w:lang w:eastAsia="es-SV"/>
        </w:rPr>
        <w:drawing>
          <wp:anchor distT="0" distB="0" distL="114300" distR="114300" simplePos="0" relativeHeight="251658240" behindDoc="0" locked="0" layoutInCell="1" allowOverlap="1" wp14:anchorId="523D6084" wp14:editId="17AC9701">
            <wp:simplePos x="0" y="0"/>
            <wp:positionH relativeFrom="column">
              <wp:posOffset>4559935</wp:posOffset>
            </wp:positionH>
            <wp:positionV relativeFrom="paragraph">
              <wp:posOffset>-634365</wp:posOffset>
            </wp:positionV>
            <wp:extent cx="1033145" cy="1301750"/>
            <wp:effectExtent l="0" t="0" r="0" b="0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e Alcaldí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314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8E0" w:rsidRPr="00B058E0">
        <w:rPr>
          <w:rFonts w:ascii="Arial" w:hAnsi="Arial" w:cs="Arial"/>
          <w:b/>
          <w:sz w:val="32"/>
        </w:rPr>
        <w:t xml:space="preserve">ALCADIA MUNICIPAL DE </w:t>
      </w:r>
      <w:r>
        <w:rPr>
          <w:rFonts w:ascii="Arial" w:hAnsi="Arial" w:cs="Arial"/>
          <w:b/>
          <w:sz w:val="32"/>
        </w:rPr>
        <w:t xml:space="preserve">TECOLUCA </w:t>
      </w:r>
    </w:p>
    <w:p w:rsidR="00B058E0" w:rsidRDefault="00B058E0" w:rsidP="00B058E0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394521" w:rsidRPr="00B058E0" w:rsidRDefault="00394521" w:rsidP="00B058E0">
      <w:pPr>
        <w:spacing w:line="276" w:lineRule="auto"/>
        <w:jc w:val="center"/>
        <w:rPr>
          <w:rFonts w:ascii="Arial" w:hAnsi="Arial" w:cs="Arial"/>
          <w:b/>
          <w:sz w:val="32"/>
        </w:rPr>
      </w:pPr>
    </w:p>
    <w:p w:rsidR="00FE0E36" w:rsidRPr="00B058E0" w:rsidRDefault="00FE0E36" w:rsidP="00FE0E36">
      <w:pPr>
        <w:spacing w:line="276" w:lineRule="auto"/>
        <w:jc w:val="center"/>
        <w:rPr>
          <w:rFonts w:ascii="Arial" w:hAnsi="Arial" w:cs="Arial"/>
          <w:sz w:val="32"/>
          <w:u w:val="single"/>
        </w:rPr>
      </w:pPr>
      <w:r w:rsidRPr="00B058E0">
        <w:rPr>
          <w:rFonts w:ascii="Arial" w:hAnsi="Arial" w:cs="Arial"/>
          <w:sz w:val="32"/>
          <w:u w:val="single"/>
        </w:rPr>
        <w:t>Competencias según Manual de Organización y Funciones</w:t>
      </w:r>
    </w:p>
    <w:p w:rsidR="00FE0E36" w:rsidRPr="00B058E0" w:rsidRDefault="00FE0E36" w:rsidP="00901905">
      <w:pPr>
        <w:spacing w:line="276" w:lineRule="auto"/>
        <w:jc w:val="both"/>
        <w:rPr>
          <w:rFonts w:ascii="Arial" w:hAnsi="Arial" w:cs="Arial"/>
          <w:b/>
        </w:rPr>
      </w:pPr>
    </w:p>
    <w:p w:rsidR="00FE0E36" w:rsidRPr="00B058E0" w:rsidRDefault="00FE0E36" w:rsidP="00901905">
      <w:pPr>
        <w:spacing w:line="276" w:lineRule="auto"/>
        <w:jc w:val="both"/>
        <w:rPr>
          <w:rFonts w:ascii="Arial" w:hAnsi="Arial" w:cs="Arial"/>
          <w:b/>
        </w:rPr>
      </w:pPr>
    </w:p>
    <w:p w:rsidR="00B058E0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CONCEJO MUNICIPAL</w:t>
      </w:r>
      <w:r w:rsidR="00743180" w:rsidRPr="00901905">
        <w:rPr>
          <w:rFonts w:ascii="Arial" w:hAnsi="Arial" w:cs="Arial"/>
          <w:b/>
          <w:u w:val="single"/>
        </w:rPr>
        <w:t xml:space="preserve"> </w:t>
      </w:r>
    </w:p>
    <w:p w:rsidR="00743180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"CONCEJO MUNICIPAL"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Ejercer la dirección del Municipio, promoviendo e impulsando el desarrollo local, involucrando a los diferentes sectores ciudadanos en el quehacer municipal.</w:t>
      </w:r>
    </w:p>
    <w:p w:rsidR="00CF5433" w:rsidRPr="00FE0E36" w:rsidRDefault="00CF5433" w:rsidP="00FE0E36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Regular aspectos de interés local a través del cumplimiento de sus competencias, que viabilice el desarrollo local.</w:t>
      </w:r>
    </w:p>
    <w:p w:rsidR="00CF5433" w:rsidRPr="00FE0E36" w:rsidRDefault="00CF5433" w:rsidP="00FE0E36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permanentemente informados a los ciudadanos, rindiéndoles cuentas periódicamente.</w:t>
      </w:r>
    </w:p>
    <w:p w:rsidR="00CF5433" w:rsidRPr="00FE0E36" w:rsidRDefault="00CF5433" w:rsidP="00FE0E36">
      <w:pPr>
        <w:pStyle w:val="Prrafodelista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Gestionar apoyo con instituciones públicas y privadas que promuevan el desarrollo local.</w:t>
      </w:r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COMISIONES MUNICIPALES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"COMISIONES MUNICIPALES"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al Concejo Municipal sobre los aspectos propios de cada comisión.</w:t>
      </w:r>
    </w:p>
    <w:p w:rsidR="00CF5433" w:rsidRPr="00FE0E36" w:rsidRDefault="00CF5433" w:rsidP="00FE0E36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Representar al Concejo Municipal en procesos de participación ciudadana.</w:t>
      </w:r>
    </w:p>
    <w:p w:rsidR="00CF5433" w:rsidRPr="00FE0E36" w:rsidRDefault="00CF5433" w:rsidP="00FE0E36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Promover medidas tendientes a impulsar el desarrollo local. </w:t>
      </w:r>
    </w:p>
    <w:p w:rsidR="00CF5433" w:rsidRPr="00FE0E36" w:rsidRDefault="00CF5433" w:rsidP="00FE0E36">
      <w:pPr>
        <w:pStyle w:val="Prrafodelista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Consolidar los procesos de participación ciudadana e implantación de mecanismos de transparencia.</w:t>
      </w:r>
    </w:p>
    <w:p w:rsidR="00B13B35" w:rsidRDefault="00B13B35" w:rsidP="00901905">
      <w:pPr>
        <w:spacing w:line="276" w:lineRule="auto"/>
        <w:jc w:val="both"/>
        <w:rPr>
          <w:rFonts w:ascii="Arial" w:hAnsi="Arial" w:cs="Arial"/>
          <w:b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</w:rPr>
        <w:t>SINDICATURA MUNICIPAL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"SINDICATURA"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Verificar el cumplimiento de los aspectos legales en todos los contratos, operaciones y transacciones que realice la municipalidad.</w:t>
      </w:r>
    </w:p>
    <w:p w:rsidR="00CF5433" w:rsidRPr="00FE0E36" w:rsidRDefault="00CF5433" w:rsidP="00FE0E36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Asesorar al Concejo Municipal y Alcalde y emitir los dictámenes en forma razonada en los asuntos que le fueren solicitados. </w:t>
      </w:r>
    </w:p>
    <w:p w:rsidR="00CF5433" w:rsidRPr="00FE0E36" w:rsidRDefault="00CF5433" w:rsidP="00FE0E36">
      <w:pPr>
        <w:pStyle w:val="Prrafodelista"/>
        <w:numPr>
          <w:ilvl w:val="0"/>
          <w:numId w:val="1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Proponer al concejo medidas para evitar inversiones ilegales o abusos en el manejo de los recursos del municipio.</w:t>
      </w:r>
      <w:bookmarkStart w:id="0" w:name="_Toc325544053"/>
      <w:bookmarkStart w:id="1" w:name="_Toc325547945"/>
      <w:bookmarkStart w:id="2" w:name="_Toc325804286"/>
      <w:bookmarkStart w:id="3" w:name="_Ref325502774"/>
      <w:bookmarkStart w:id="4" w:name="_Toc325804290"/>
      <w:bookmarkEnd w:id="0"/>
      <w:bookmarkEnd w:id="1"/>
      <w:bookmarkEnd w:id="2"/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SECRETARIA MUNICIPAL</w:t>
      </w:r>
      <w:bookmarkEnd w:id="3"/>
      <w:bookmarkEnd w:id="4"/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"SECRETARIA MUNICIPAL"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lastRenderedPageBreak/>
        <w:t>Mantener actualizados los registros sobre los asuntos tratados y acuerdos alcanzados en el Concejo Municipal.</w:t>
      </w:r>
    </w:p>
    <w:p w:rsidR="00CF5433" w:rsidRPr="00FE0E36" w:rsidRDefault="00CF5433" w:rsidP="00FE0E36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Apoyar a las comisiones designadas por el Concejo Municipal y facilitar el trabajo que se les ha encomendado. </w:t>
      </w:r>
    </w:p>
    <w:p w:rsidR="00CF5433" w:rsidRPr="00FE0E36" w:rsidRDefault="00CF5433" w:rsidP="00FE0E36">
      <w:pPr>
        <w:pStyle w:val="Prrafodelista"/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Asistir en general las actividades realizadas por el Concejo Municipal.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AUDITORIA INTERNA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"AUDITORIA INTERNA"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al Concejo Municipal sobre la razonabilidad y confiabilidad de la gestión municipal.</w:t>
      </w:r>
    </w:p>
    <w:p w:rsidR="00CF5433" w:rsidRPr="00FE0E36" w:rsidRDefault="00CF5433" w:rsidP="00FE0E3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Evaluar el sistema de control interno que permita tener un conjunto de Normas y Procedimientos Administrativos y de manejo financiero.</w:t>
      </w:r>
    </w:p>
    <w:p w:rsidR="00CF5433" w:rsidRPr="00FE0E36" w:rsidRDefault="00CF5433" w:rsidP="00FE0E3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Verificar el cumplimiento de las políticas, leyes y procedimientos administrativos.</w:t>
      </w:r>
    </w:p>
    <w:p w:rsidR="00CF5433" w:rsidRPr="00FE0E36" w:rsidRDefault="00CF5433" w:rsidP="00FE0E36">
      <w:pPr>
        <w:pStyle w:val="Prrafodelista"/>
        <w:numPr>
          <w:ilvl w:val="0"/>
          <w:numId w:val="2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Evaluar la funcionabilidad de la estructura organizativa.</w:t>
      </w:r>
      <w:bookmarkStart w:id="5" w:name="_Toc325547951"/>
      <w:bookmarkStart w:id="6" w:name="_Toc325804292"/>
      <w:bookmarkEnd w:id="5"/>
      <w:bookmarkEnd w:id="6"/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u w:val="single"/>
        </w:rPr>
      </w:pPr>
      <w:r w:rsidRPr="00901905">
        <w:rPr>
          <w:rFonts w:ascii="Arial" w:hAnsi="Arial" w:cs="Arial"/>
          <w:b/>
          <w:u w:val="single"/>
        </w:rPr>
        <w:t>AUDITORIA EXTERNA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"ASESORIA JURIDICA"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Verificar la razonabilidad y confiabilidad de los Estados financieros municipales.</w:t>
      </w:r>
    </w:p>
    <w:p w:rsidR="00743180" w:rsidRPr="00FE0E36" w:rsidRDefault="00CF5433" w:rsidP="00FE0E36">
      <w:pPr>
        <w:pStyle w:val="Prrafodelista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Verificar el cumplimiento de la normativa legal vigente.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DESPACHO MUNICIPAL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"DESPACHO MUNICIPAL"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Administrar los bienes y servicios del municipio, que permita satisfacer adecuada y oportunamente las demandas ciudadanas dentro del marco legal establecido.</w:t>
      </w:r>
    </w:p>
    <w:p w:rsidR="00CF5433" w:rsidRPr="00FE0E36" w:rsidRDefault="00CF5433" w:rsidP="00FE0E36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Gestionar recursos, asistencia técnica y capacitación con la finalidad de promover el desarrollo local. </w:t>
      </w:r>
    </w:p>
    <w:p w:rsidR="00CF5433" w:rsidRPr="00FE0E36" w:rsidRDefault="00CF5433" w:rsidP="00FE0E36">
      <w:pPr>
        <w:pStyle w:val="Prrafodelista"/>
        <w:numPr>
          <w:ilvl w:val="0"/>
          <w:numId w:val="2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Promover mecanismos de transparencia en la gestión municipal.</w:t>
      </w:r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UNIDAD  DE LA JUVENTUD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"DESPACHO MUNICIPAL"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Desarrollar estrategias de participación de los jóvenes en el ámbito municipal.</w:t>
      </w:r>
    </w:p>
    <w:p w:rsidR="00CF5433" w:rsidRPr="00FE0E36" w:rsidRDefault="00CF5433" w:rsidP="00FE0E3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la gestión de recursos para el desarrollo de programas y proyectos hacia los jóvenes.</w:t>
      </w:r>
    </w:p>
    <w:p w:rsidR="00CF5433" w:rsidRPr="00FE0E36" w:rsidRDefault="00CF5433" w:rsidP="00FE0E36">
      <w:pPr>
        <w:pStyle w:val="Prrafodelista"/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al Concejo Municipal en el cumplimiento del marco legal vigente en materia de la juventud.</w:t>
      </w:r>
    </w:p>
    <w:p w:rsidR="00CF5433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FE0E36" w:rsidRDefault="00FE0E36" w:rsidP="00901905">
      <w:pPr>
        <w:spacing w:line="276" w:lineRule="auto"/>
        <w:jc w:val="both"/>
        <w:rPr>
          <w:rFonts w:ascii="Arial" w:hAnsi="Arial" w:cs="Arial"/>
        </w:rPr>
      </w:pPr>
    </w:p>
    <w:p w:rsidR="00FE0E36" w:rsidRPr="00901905" w:rsidRDefault="00FE0E36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smallCaps/>
        </w:rPr>
      </w:pPr>
      <w:r w:rsidRPr="00901905">
        <w:rPr>
          <w:rFonts w:ascii="Arial" w:hAnsi="Arial" w:cs="Arial"/>
          <w:b/>
          <w:u w:val="single"/>
        </w:rPr>
        <w:t>PROMOCIÓN SOCIAL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"PROMOCION SOCIAL"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Promover la organización comunitaria.</w:t>
      </w:r>
    </w:p>
    <w:p w:rsidR="00CF5433" w:rsidRPr="00FE0E36" w:rsidRDefault="00CF5433" w:rsidP="00FE0E3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Proporcionar asistencia técnica y legal a las comunidades para formalizar su organización.</w:t>
      </w:r>
    </w:p>
    <w:p w:rsidR="00CF5433" w:rsidRPr="00FE0E36" w:rsidRDefault="00CF5433" w:rsidP="00FE0E3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una base de datos actualizada de toda la información que se requiere de los diferentes sectores.</w:t>
      </w:r>
    </w:p>
    <w:p w:rsidR="00CF5433" w:rsidRPr="00FE0E36" w:rsidRDefault="00CF5433" w:rsidP="00FE0E36">
      <w:pPr>
        <w:pStyle w:val="Prrafodelista"/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Promover actividades que beneficien a las comunidades locales.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lang w:val="es-ES"/>
        </w:rPr>
      </w:pPr>
      <w:r w:rsidRPr="00901905">
        <w:rPr>
          <w:rFonts w:ascii="Arial" w:hAnsi="Arial" w:cs="Arial"/>
          <w:b/>
          <w:u w:val="single"/>
          <w:lang w:val="es-ES"/>
        </w:rPr>
        <w:t>UNIDAD ASESORIA JURIDICA</w:t>
      </w:r>
      <w:r w:rsidRPr="00901905">
        <w:rPr>
          <w:rFonts w:ascii="Arial" w:hAnsi="Arial" w:cs="Arial"/>
          <w:lang w:val="es-ES"/>
        </w:rPr>
        <w:t xml:space="preserve"> </w:t>
      </w:r>
      <w:r w:rsidRPr="00901905">
        <w:rPr>
          <w:rFonts w:ascii="Arial" w:hAnsi="Arial" w:cs="Arial"/>
          <w:lang w:val="es-ES"/>
        </w:rPr>
        <w:fldChar w:fldCharType="begin"/>
      </w:r>
      <w:r w:rsidRPr="00901905">
        <w:rPr>
          <w:rFonts w:ascii="Arial" w:hAnsi="Arial" w:cs="Arial"/>
          <w:lang w:val="es-ES"/>
        </w:rPr>
        <w:instrText xml:space="preserve"> XE "Plazas, parques y zonas verdes" </w:instrText>
      </w:r>
      <w:r w:rsidRPr="00901905">
        <w:rPr>
          <w:rFonts w:ascii="Arial" w:hAnsi="Arial" w:cs="Arial"/>
          <w:lang w:val="es-ES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Ejercer con autorización del Concejo la representación legal de la municipalidad.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Asistir al Concejo Municipal  y a la Sindicatura municipal en los aspectos jurídicos de todas las actividades relativas a su labor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 en la Municipalidad sobre la aplicación de leyes, decretos, reglamentos, ordenanzas municipales y otra normativa.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Formular y revisar documentos tales como ordenanzas municipales, reglamentos, instructivos, etc.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Participar en juicios ejecutivos, de desalojos, etc.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Representar y procurar en todo lo relacionado al quehacer municipal.</w:t>
      </w:r>
    </w:p>
    <w:p w:rsidR="00CF5433" w:rsidRPr="00FE0E36" w:rsidRDefault="00CF5433" w:rsidP="00FE0E36">
      <w:pPr>
        <w:pStyle w:val="Prrafodelista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Ejercer mediación conciliatoria entre la municipalidad y la ciudadanía.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  <w:r w:rsidRPr="00901905">
        <w:rPr>
          <w:rFonts w:ascii="Arial" w:hAnsi="Arial" w:cs="Arial"/>
          <w:b/>
          <w:u w:val="single"/>
          <w:lang w:val="es-ES"/>
        </w:rPr>
        <w:t>COMISIÓN MUNICIPAL DE LA CARRERA ADMINISTRATIVA</w:t>
      </w:r>
      <w:r w:rsidRPr="00901905">
        <w:rPr>
          <w:rFonts w:ascii="Arial" w:hAnsi="Arial" w:cs="Arial"/>
          <w:b/>
          <w:u w:val="single"/>
          <w:lang w:val="es-ES"/>
        </w:rPr>
        <w:fldChar w:fldCharType="begin"/>
      </w:r>
      <w:r w:rsidRPr="00901905">
        <w:rPr>
          <w:rFonts w:ascii="Arial" w:hAnsi="Arial" w:cs="Arial"/>
          <w:b/>
          <w:u w:val="single"/>
          <w:lang w:val="es-ES"/>
        </w:rPr>
        <w:instrText xml:space="preserve"> XE "DESPACHO MUNICIPAL" </w:instrText>
      </w:r>
      <w:r w:rsidRPr="00901905">
        <w:rPr>
          <w:rFonts w:ascii="Arial" w:hAnsi="Arial" w:cs="Arial"/>
          <w:b/>
          <w:u w:val="single"/>
          <w:lang w:val="es-ES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cumplimiento de los procedimientos de selección en los casos de ingreso y de ascenso en la municipalidad.</w:t>
      </w:r>
    </w:p>
    <w:p w:rsidR="00CF5433" w:rsidRPr="00FE0E36" w:rsidRDefault="00CF5433" w:rsidP="00FE0E3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Conocer de las sanciones por suspensiones sin goce de sueldo y postergación en el derecho de ascenso.</w:t>
      </w:r>
    </w:p>
    <w:p w:rsidR="00CF5433" w:rsidRPr="00FE0E36" w:rsidRDefault="00CF5433" w:rsidP="00FE0E3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Informar periódicamente  de sus  labores al Concejo y a los funcionarios y empleados correspondientes.</w:t>
      </w:r>
    </w:p>
    <w:p w:rsidR="00CF5433" w:rsidRPr="00FE0E36" w:rsidRDefault="00CF5433" w:rsidP="00FE0E3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Informar las resoluciones que emita, a los Registros Nacional y Municipal de la Carrera Administrativa.</w:t>
      </w:r>
    </w:p>
    <w:p w:rsidR="00743180" w:rsidRPr="00FE0E36" w:rsidRDefault="00CF5433" w:rsidP="00FE0E36">
      <w:pPr>
        <w:pStyle w:val="Prrafodelista"/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Servir como instancia de mediación entre Concejo y empleados.</w:t>
      </w:r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9F75B7" w:rsidRDefault="009F75B7">
      <w:pPr>
        <w:spacing w:after="200" w:line="276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br w:type="page"/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lastRenderedPageBreak/>
        <w:t>UNIDAD AMBIENTAL MUNICIPAL</w:t>
      </w:r>
      <w:r w:rsidRPr="00901905">
        <w:rPr>
          <w:rFonts w:ascii="Arial" w:hAnsi="Arial" w:cs="Arial"/>
        </w:rPr>
        <w:t xml:space="preserve"> 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"Plazas, parques y zonas verdes"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Supervisar, coordinar  y dar seguimiento a las políticas, planes, programas, proyectos, acciones ambientales dentro del Municipio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Elaboración, promoción e implementación de medidas ambientales en las actividades de su competencia 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cumplimiento de las normas ambientales y asesorar la elaboración de normativa para la promoción de la gestión ambiental y protección de los Recursos naturales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Formular proyectos de índole ambiental que satisfagan problemas comunes del Municipio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Implementar la gestión ambiental en las actividades de competencia de la Municipalidad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Coordinar los esfuerzos en materia ambiental con las demás instituciones 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Monitoreo y seguimiento a los proyectos medio ambiéntales ejecutados en el Municipio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Impulsar un manejo integral de los desechos sólidos </w:t>
      </w:r>
    </w:p>
    <w:p w:rsidR="00CF5433" w:rsidRPr="00FE0E36" w:rsidRDefault="00CF5433" w:rsidP="00FE0E36">
      <w:pPr>
        <w:pStyle w:val="Prrafodelista"/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Realizar una gestión integral de riesgos a fin de manejar adecuadamente los efectos de los desastres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bookmarkStart w:id="7" w:name="_Ref325531683"/>
      <w:bookmarkStart w:id="8" w:name="_Toc325804295"/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GERENCIA GENERAL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"GERENCIA GENERAL" </w:instrText>
      </w:r>
      <w:r w:rsidRPr="00901905">
        <w:rPr>
          <w:rFonts w:ascii="Arial" w:hAnsi="Arial" w:cs="Arial"/>
        </w:rPr>
        <w:fldChar w:fldCharType="end"/>
      </w:r>
      <w:bookmarkEnd w:id="7"/>
      <w:bookmarkEnd w:id="8"/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Administrar los recursos de la municipalidad de acuerdo a la normativa vigente y con las disposiciones del Alcalde Municipal y el Concejo Municipal.</w:t>
      </w:r>
    </w:p>
    <w:p w:rsidR="00CF5433" w:rsidRPr="00FE0E36" w:rsidRDefault="00CF5433" w:rsidP="00FE0E36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logro de los objetivos institucionales.</w:t>
      </w:r>
    </w:p>
    <w:p w:rsidR="00CF5433" w:rsidRPr="00FE0E36" w:rsidRDefault="00CF5433" w:rsidP="00FE0E36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Gestionar fuentes alternas de financiamiento.</w:t>
      </w:r>
    </w:p>
    <w:p w:rsidR="00CF5433" w:rsidRPr="00FE0E36" w:rsidRDefault="00CF5433" w:rsidP="00FE0E36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la elaboración del Presupuesto Municipal y seguimiento a su ejecución.</w:t>
      </w:r>
    </w:p>
    <w:p w:rsidR="00CF5433" w:rsidRPr="00FE0E36" w:rsidRDefault="00CF5433" w:rsidP="00FE0E36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actividades de desarrollo a la comunidad.</w:t>
      </w:r>
    </w:p>
    <w:p w:rsidR="00CF5433" w:rsidRPr="00FE0E36" w:rsidRDefault="00CF5433" w:rsidP="00FE0E36">
      <w:pPr>
        <w:pStyle w:val="Prrafodelista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y asistir al Concejo Municipal en la gestión.</w:t>
      </w:r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RELACIONES Y GESTIÓN</w:t>
      </w:r>
      <w:r w:rsidRPr="00901905">
        <w:rPr>
          <w:rFonts w:ascii="Arial" w:hAnsi="Arial" w:cs="Arial"/>
        </w:rPr>
        <w:t xml:space="preserve"> 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"INFORMATICA"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Planificar, formular y gestionar  proyectos con las cooperaciones internacionales y nacionales que no dependan del fondo FODES y propias.</w:t>
      </w:r>
    </w:p>
    <w:p w:rsidR="00CF5433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Elaboración de Informes narrativos y Financieros de los proyectos gestionados.</w:t>
      </w:r>
    </w:p>
    <w:p w:rsidR="00CF5433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Seguimiento de las relaciones de cooperación con la municipalidad.</w:t>
      </w:r>
    </w:p>
    <w:p w:rsidR="00CF5433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lastRenderedPageBreak/>
        <w:t>Seguimiento a los convenios de hermanamientos con municipalidades del exterior con la Alcaldía de Tecoluca.</w:t>
      </w:r>
    </w:p>
    <w:p w:rsidR="00CF5433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Coordinación con Instituciones nacionales que mantienen relaciones de  trabajo y cooperación con la Alcaldía de Tecoluca.</w:t>
      </w:r>
    </w:p>
    <w:p w:rsidR="00CF5433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y apoyar la gestión municipal  y elaboración de propuestas que sirva para la toma de decisiones.</w:t>
      </w:r>
    </w:p>
    <w:p w:rsidR="00743180" w:rsidRPr="00FE0E36" w:rsidRDefault="00CF5433" w:rsidP="00FE0E36">
      <w:pPr>
        <w:pStyle w:val="Prrafodelista"/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Las demás que el Concejo Municipal y el Alcalde estime conveniente.</w:t>
      </w:r>
      <w:bookmarkStart w:id="9" w:name="_Toc325547955"/>
      <w:bookmarkStart w:id="10" w:name="_Toc325804296"/>
      <w:bookmarkStart w:id="11" w:name="_Ref325534239"/>
      <w:bookmarkStart w:id="12" w:name="_Toc325804301"/>
      <w:bookmarkEnd w:id="9"/>
      <w:bookmarkEnd w:id="10"/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lang w:val="es-ES"/>
        </w:rPr>
      </w:pPr>
      <w:r w:rsidRPr="00901905">
        <w:rPr>
          <w:rFonts w:ascii="Arial" w:hAnsi="Arial" w:cs="Arial"/>
          <w:b/>
          <w:u w:val="single"/>
          <w:lang w:val="es-ES"/>
        </w:rPr>
        <w:t>UNIDAD MUNICIPAL  DE GÉNERO</w:t>
      </w:r>
      <w:r w:rsidRPr="00901905">
        <w:rPr>
          <w:rFonts w:ascii="Arial" w:hAnsi="Arial" w:cs="Arial"/>
          <w:lang w:val="es-ES"/>
        </w:rPr>
        <w:t xml:space="preserve"> </w:t>
      </w:r>
      <w:r w:rsidRPr="00901905">
        <w:rPr>
          <w:rFonts w:ascii="Arial" w:hAnsi="Arial" w:cs="Arial"/>
          <w:lang w:val="es-ES"/>
        </w:rPr>
        <w:fldChar w:fldCharType="begin"/>
      </w:r>
      <w:r w:rsidRPr="00901905">
        <w:rPr>
          <w:rFonts w:ascii="Arial" w:hAnsi="Arial" w:cs="Arial"/>
          <w:lang w:val="es-ES"/>
        </w:rPr>
        <w:instrText xml:space="preserve"> XE "Plazas, parques y zonas verdes" </w:instrText>
      </w:r>
      <w:r w:rsidRPr="00901905">
        <w:rPr>
          <w:rFonts w:ascii="Arial" w:hAnsi="Arial" w:cs="Arial"/>
          <w:lang w:val="es-ES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Desarrollar estrategias de participación con enfoque de género en el ámbito municipal.</w:t>
      </w:r>
    </w:p>
    <w:p w:rsidR="00CF5433" w:rsidRPr="00FE0E36" w:rsidRDefault="00CF5433" w:rsidP="00FE0E3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la gestión de recursos para el desarrollo de programas y proyectos con enfoque de género.</w:t>
      </w:r>
    </w:p>
    <w:p w:rsidR="00CF5433" w:rsidRPr="00FE0E36" w:rsidRDefault="00CF5433" w:rsidP="00FE0E3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al Concejo Municipal en el cumplimiento del marco legal vigente en materia de Equidad de género.</w:t>
      </w:r>
    </w:p>
    <w:p w:rsidR="00743180" w:rsidRPr="00FE0E36" w:rsidRDefault="00CF5433" w:rsidP="00FE0E36">
      <w:pPr>
        <w:pStyle w:val="Prrafodelista"/>
        <w:numPr>
          <w:ilvl w:val="0"/>
          <w:numId w:val="3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Promover programas y actividades que fortalezcan la Equidad de Género en la Comunidad</w:t>
      </w:r>
    </w:p>
    <w:p w:rsidR="00901905" w:rsidRPr="00901905" w:rsidRDefault="00901905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 xml:space="preserve">RELACIONES </w:t>
      </w:r>
      <w:bookmarkEnd w:id="11"/>
      <w:bookmarkEnd w:id="12"/>
      <w:r w:rsidRPr="00901905">
        <w:rPr>
          <w:rFonts w:ascii="Arial" w:hAnsi="Arial" w:cs="Arial"/>
          <w:b/>
          <w:u w:val="single"/>
        </w:rPr>
        <w:t>PÚBLICAS Y COMUNICACIONES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"RELACIONES PUBLICAS"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Establecer y mantener la comunicación entre la comunidad y la municipalidad.</w:t>
      </w:r>
    </w:p>
    <w:p w:rsidR="00CF5433" w:rsidRPr="00FE0E36" w:rsidRDefault="00CF5433" w:rsidP="00FE0E3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la divulgación, hacia la comunidad, de los proyectos y programas desarrollados por la municipalidad.</w:t>
      </w:r>
    </w:p>
    <w:p w:rsidR="00CF5433" w:rsidRPr="00FE0E36" w:rsidRDefault="00CF5433" w:rsidP="00FE0E3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Apoyar al Concejo Municipal en la formulación de las políticas de comunicación.</w:t>
      </w:r>
    </w:p>
    <w:p w:rsidR="00CF5433" w:rsidRPr="00FE0E36" w:rsidRDefault="00CF5433" w:rsidP="00FE0E3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Apoyar en la evaluación de la gestión Municipal.</w:t>
      </w:r>
    </w:p>
    <w:p w:rsidR="00CF5433" w:rsidRPr="00FE0E36" w:rsidRDefault="00CF5433" w:rsidP="00FE0E3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en la elaboración de instrumentos informativos.</w:t>
      </w:r>
    </w:p>
    <w:p w:rsidR="00CF5433" w:rsidRPr="00FE0E36" w:rsidRDefault="00CF5433" w:rsidP="00FE0E36">
      <w:pPr>
        <w:pStyle w:val="Prrafodelista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la ejecución de programas sociales, culturales, deportivos y medio ambientales, que la Municipalidad promueva.</w:t>
      </w:r>
    </w:p>
    <w:p w:rsidR="00743180" w:rsidRPr="00901905" w:rsidRDefault="00743180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ATENCION AL CLIENTE</w:t>
      </w:r>
      <w:r w:rsidRPr="00901905">
        <w:rPr>
          <w:rFonts w:ascii="Arial" w:hAnsi="Arial" w:cs="Arial"/>
        </w:rPr>
        <w:t xml:space="preserve"> 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"INGENIERIA Y ARQUITECTURA"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Asistir y asesorar a los contribuyentes y usuarios sobre las obligaciones tributarias mediante el conocimiento de sus derechos y obligaciones, conforme al marco legal vigente.</w:t>
      </w:r>
    </w:p>
    <w:p w:rsidR="00CF5433" w:rsidRPr="00FE0E36" w:rsidRDefault="00CF5433" w:rsidP="00FE0E36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Canalizar la información obtenida del contribuyente y usuario del servicio recibido.</w:t>
      </w:r>
    </w:p>
    <w:p w:rsidR="00CF5433" w:rsidRPr="00FE0E36" w:rsidRDefault="00CF5433" w:rsidP="00FE0E36">
      <w:pPr>
        <w:pStyle w:val="Prrafodelista"/>
        <w:numPr>
          <w:ilvl w:val="0"/>
          <w:numId w:val="33"/>
        </w:numPr>
        <w:spacing w:line="276" w:lineRule="auto"/>
        <w:jc w:val="both"/>
        <w:rPr>
          <w:rFonts w:ascii="Arial" w:hAnsi="Arial" w:cs="Arial"/>
          <w:b/>
          <w:bCs/>
          <w:i/>
          <w:iCs/>
        </w:rPr>
      </w:pPr>
      <w:r w:rsidRPr="00FE0E36">
        <w:rPr>
          <w:rFonts w:ascii="Arial" w:hAnsi="Arial" w:cs="Arial"/>
        </w:rPr>
        <w:lastRenderedPageBreak/>
        <w:t xml:space="preserve">Proporcionar servicios de información y consulta a los ciudadanos sobre lineamientos, procedimientos, trámites y requisitos concernientes a la administración </w:t>
      </w:r>
      <w:bookmarkStart w:id="13" w:name="_Ref325503095"/>
      <w:bookmarkStart w:id="14" w:name="_Toc325804293"/>
      <w:r w:rsidRPr="00FE0E36">
        <w:rPr>
          <w:rFonts w:ascii="Arial" w:hAnsi="Arial" w:cs="Arial"/>
        </w:rPr>
        <w:t>municipal.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bCs/>
          <w:i/>
          <w:iCs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POLICIA MUNICIPAL</w:t>
      </w:r>
      <w:bookmarkEnd w:id="13"/>
      <w:bookmarkEnd w:id="14"/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"POLICIA MUNICIPAL"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Salvaguardar los intereses y bienes municipales en el marco legal establecido</w:t>
      </w:r>
    </w:p>
    <w:p w:rsidR="00CF5433" w:rsidRPr="00FE0E36" w:rsidRDefault="00CF5433" w:rsidP="00FE0E36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conjuntamente con diferentes instituciones actividades sociales, culturales, deportivas, entre otras, para mantener el orden público.</w:t>
      </w:r>
    </w:p>
    <w:p w:rsidR="00CF5433" w:rsidRPr="00FE0E36" w:rsidRDefault="00CF5433" w:rsidP="00FE0E36">
      <w:pPr>
        <w:pStyle w:val="Prrafodelista"/>
        <w:numPr>
          <w:ilvl w:val="0"/>
          <w:numId w:val="3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el cumplimiento del ordenamiento jurídico municipal.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"GERENCIA FINANCIERA" </w:instrText>
      </w:r>
      <w:r w:rsidRPr="00901905">
        <w:rPr>
          <w:rFonts w:ascii="Arial" w:hAnsi="Arial" w:cs="Arial"/>
        </w:rPr>
        <w:fldChar w:fldCharType="end"/>
      </w:r>
      <w:bookmarkStart w:id="15" w:name="_Ref325535604"/>
      <w:bookmarkStart w:id="16" w:name="_Toc325804305"/>
      <w:r w:rsidR="00901905" w:rsidRPr="00901905">
        <w:rPr>
          <w:rFonts w:ascii="Arial" w:hAnsi="Arial" w:cs="Arial"/>
        </w:rPr>
        <w:t xml:space="preserve"> </w:t>
      </w:r>
      <w:r w:rsidRPr="00901905">
        <w:rPr>
          <w:rFonts w:ascii="Arial" w:hAnsi="Arial" w:cs="Arial"/>
          <w:b/>
          <w:u w:val="single"/>
        </w:rPr>
        <w:t>CONTABILIDAD</w:t>
      </w:r>
      <w:bookmarkEnd w:id="15"/>
      <w:bookmarkEnd w:id="16"/>
      <w:r w:rsidRPr="00901905">
        <w:rPr>
          <w:rFonts w:ascii="Arial" w:hAnsi="Arial" w:cs="Arial"/>
          <w:b/>
          <w:u w:val="single"/>
        </w:rPr>
        <w:t xml:space="preserve"> Y PRESUPUESTO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"CONTABILIDAD"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actualizados los registros contables de las distintas operaciones financieras que refleje con claridad la situación económica y financiera de la municipalidad.</w:t>
      </w:r>
    </w:p>
    <w:p w:rsidR="00CF5433" w:rsidRPr="00FE0E36" w:rsidRDefault="00CF5433" w:rsidP="00FE0E36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Disponer de los estados financieros mensuales y anuales con sus respectivos anexos para la consideración de las autoridades municipales.</w:t>
      </w:r>
    </w:p>
    <w:p w:rsidR="00CF5433" w:rsidRPr="00FE0E36" w:rsidRDefault="00CF5433" w:rsidP="00FE0E36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Registrar oportuna y cronológicamente todas las operaciones de ingresos  y gastos que se generen como resultado de la ejecución presupuestaria y financiera de la municipalidad, incluyendo los proyectos ejecutados.</w:t>
      </w:r>
    </w:p>
    <w:p w:rsidR="00CF5433" w:rsidRPr="00FE0E36" w:rsidRDefault="00CF5433" w:rsidP="00FE0E36">
      <w:pPr>
        <w:pStyle w:val="Prrafodelista"/>
        <w:numPr>
          <w:ilvl w:val="0"/>
          <w:numId w:val="3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Generar sistemáticamente reportes presupuestarios, financieros y contables de la municipalidad con la finalidad de controlar, planificar, para que el Concejo Municipal pueda tomar decisiones oportunas.</w:t>
      </w:r>
    </w:p>
    <w:p w:rsidR="00901905" w:rsidRPr="00901905" w:rsidRDefault="00901905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</w:rPr>
      </w:pPr>
      <w:r w:rsidRPr="00901905">
        <w:rPr>
          <w:rFonts w:ascii="Arial" w:hAnsi="Arial" w:cs="Arial"/>
          <w:b/>
        </w:rPr>
        <w:t>TESORERIA</w:t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Administrar la recaudación, custodia  y erogación de valores de la municipalidad.</w:t>
      </w:r>
    </w:p>
    <w:p w:rsidR="00CF5433" w:rsidRPr="00FE0E36" w:rsidRDefault="00CF5433" w:rsidP="00FE0E36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actualizados los registros de caja, bancos, especies y otros libros auxiliares.</w:t>
      </w:r>
    </w:p>
    <w:p w:rsidR="00CF5433" w:rsidRPr="00FE0E36" w:rsidRDefault="00CF5433" w:rsidP="00FE0E36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cumplimiento de los requisitos legales al realizar las erogaciones.</w:t>
      </w:r>
    </w:p>
    <w:p w:rsidR="00CF5433" w:rsidRPr="00FE0E36" w:rsidRDefault="00CF5433" w:rsidP="00FE0E36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Dar a conocer a las autoridades municipales la disponibilidad financiera para la toma de decisiones. </w:t>
      </w:r>
    </w:p>
    <w:p w:rsidR="00CF5433" w:rsidRDefault="00CF5433" w:rsidP="00FE0E36">
      <w:pPr>
        <w:pStyle w:val="Prrafodelista"/>
        <w:numPr>
          <w:ilvl w:val="0"/>
          <w:numId w:val="3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Controlar que las obligaciones y compromisos, se realicen de manera oportuna</w:t>
      </w:r>
    </w:p>
    <w:p w:rsidR="00FE0E36" w:rsidRDefault="00FE0E36" w:rsidP="00FE0E36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FE0E36" w:rsidRDefault="00FE0E36" w:rsidP="00FE0E36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FE0E36" w:rsidRDefault="00FE0E36" w:rsidP="00FE0E36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FE0E36" w:rsidRPr="00FE0E36" w:rsidRDefault="00FE0E36" w:rsidP="00FE0E36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bookmarkStart w:id="17" w:name="_Ref325536385"/>
      <w:bookmarkStart w:id="18" w:name="_Toc325804313"/>
      <w:r w:rsidRPr="00901905">
        <w:rPr>
          <w:rFonts w:ascii="Arial" w:hAnsi="Arial" w:cs="Arial"/>
          <w:b/>
          <w:u w:val="single"/>
        </w:rPr>
        <w:t>UNIDAD DE ADQUISICIONES Y CONTRATACIONES INSTITUCIONALES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"PROVEEDURIA"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un banco de datos de registros de proveedores y sus expedientes respectivos.</w:t>
      </w:r>
    </w:p>
    <w:p w:rsidR="00CF5433" w:rsidRPr="00FE0E36" w:rsidRDefault="00CF5433" w:rsidP="00FE0E36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en bodega un sistema de administración, almacenamiento y conservación de los bienes adquiridos.</w:t>
      </w:r>
    </w:p>
    <w:p w:rsidR="00CF5433" w:rsidRPr="00FE0E36" w:rsidRDefault="00CF5433" w:rsidP="00FE0E36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Asesorar al Concejo Municipal en los procesos de contratación y adquisiciones.</w:t>
      </w:r>
    </w:p>
    <w:p w:rsidR="00CF5433" w:rsidRPr="00FE0E36" w:rsidRDefault="00CF5433" w:rsidP="00FE0E36">
      <w:pPr>
        <w:pStyle w:val="Prrafodelista"/>
        <w:numPr>
          <w:ilvl w:val="0"/>
          <w:numId w:val="3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Cumplir las políticas, lineamientos y disposiciones técnicas que sean establecidas por la UNAC.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bookmarkStart w:id="19" w:name="_Ref325537389"/>
      <w:bookmarkStart w:id="20" w:name="_Toc325804322"/>
      <w:bookmarkEnd w:id="17"/>
      <w:bookmarkEnd w:id="18"/>
      <w:r w:rsidRPr="00901905">
        <w:rPr>
          <w:rFonts w:ascii="Arial" w:hAnsi="Arial" w:cs="Arial"/>
          <w:b/>
          <w:u w:val="single"/>
        </w:rPr>
        <w:t>MANTENIMIENTO DE RED VIAL</w:t>
      </w:r>
      <w:r w:rsidR="009F75B7">
        <w:rPr>
          <w:rFonts w:ascii="Arial" w:hAnsi="Arial" w:cs="Arial"/>
          <w:b/>
          <w:u w:val="single"/>
        </w:rPr>
        <w:t xml:space="preserve"> (MAQUINARIA)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"Plazas, parques y zonas verdes"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buen uso y mantenimiento de la maquinaria y equipo de terracería de la municipalidad de Tecoluca.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Reportar de forma escrita y oportuna desperfectos y necesidades de la maquinaria de Terracería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Garantizar que todo el personal que labora con el equipo de terracería en el mantenimiento de caminos cumpla con el horario establecido.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Cada operador que tiene asignado un equipo es responsable del cuido, mantenimiento y buen uso de dicho equipo.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el control de combustible, aceites hidráulicos así como las horas trabajadas por los operadores diariamente y hacer un reporte de forma mensual.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Realizar un informe y enviarlo a la gerencia del estado en que ha quedado cada obra terminada incluyendo los gastos efectuados en la misma.</w:t>
      </w:r>
    </w:p>
    <w:p w:rsidR="00CF5433" w:rsidRPr="00FE0E36" w:rsidRDefault="00CF5433" w:rsidP="00FE0E36">
      <w:pPr>
        <w:pStyle w:val="Prrafodelista"/>
        <w:numPr>
          <w:ilvl w:val="0"/>
          <w:numId w:val="3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en buen estado la Red Vial del municipio de Tecoluca de acuerdo a la disponibilidad financiera.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COMPLEJO DEPORTIVO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"Plazas, parques y zonas verdes"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Velar por que las instalaciones se mantengan en condiciones para el desarrollo de diversas actividades. 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Asegurar la ornamentación y funcionalidad de las instalaciones deportivas, desarrollando y controlando actividades de mantenimiento, vigilancia y conservación de los mismos 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control  de las herramientas de trabajo.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lastRenderedPageBreak/>
        <w:t>Velar por que se mantengan los espacios y las condiciones para el desarrollo de actividades deportivas y de sano esparcimiento para  la población.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Efectuar los cobros a los usuarios del Complejo Deportivo de acuerdo a lo estipulado en las Ordenanzas de Tasas de la Alcaldía Municipal, por medio de ticket por ISDEM, administrados por esta Municipalidad.  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buen uso y operación adecuada de los equipos de bombeo de piscinas y pozo.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un control del periodo en que corresponde el respectivo mantenimiento de los equipos.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control del requerimiento de los insumos necesarios para el mantenimiento de las piscinas y solicitarlos con quince días de anticipación a la UACI.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Hacer el mantenimiento rutinario de piscinas, canchas, pista de patinaje para que se mantengan en buen estado.</w:t>
      </w:r>
    </w:p>
    <w:p w:rsidR="00CF5433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Garantizar la vigilancia diurna y nocturna de las instalaciones, equipo, bienes propios y ajenos que se encuentran en  complejo Deportivo.</w:t>
      </w:r>
    </w:p>
    <w:p w:rsidR="00901905" w:rsidRPr="00FE0E36" w:rsidRDefault="00CF5433" w:rsidP="00FE0E36">
      <w:pPr>
        <w:pStyle w:val="Prrafodelista"/>
        <w:numPr>
          <w:ilvl w:val="0"/>
          <w:numId w:val="3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un cronograma de las solicitudes de uso del complejo deportivo por diferentes instancias que lo solicitan, comunicarlo a gerencia para que no se de choques de solicitudes y así garantizar las reservaciones hechas con anterioridad.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 xml:space="preserve">SERVICIOS </w:t>
      </w:r>
      <w:bookmarkEnd w:id="19"/>
      <w:bookmarkEnd w:id="20"/>
      <w:r w:rsidRPr="00901905">
        <w:rPr>
          <w:rFonts w:ascii="Arial" w:hAnsi="Arial" w:cs="Arial"/>
          <w:b/>
          <w:u w:val="single"/>
        </w:rPr>
        <w:t>PÚBLICOS MUNICIPALES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"SERVICIOS PUBLICOS"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Vigilar que sean proporcionados, en la forma, cantidad y calidad programada los servicios públicos prestados por la municipalidad.</w:t>
      </w:r>
    </w:p>
    <w:p w:rsidR="00CF5433" w:rsidRPr="00FE0E36" w:rsidRDefault="00CF5433" w:rsidP="00FE0E36">
      <w:pPr>
        <w:pStyle w:val="Prrafodelista"/>
        <w:numPr>
          <w:ilvl w:val="0"/>
          <w:numId w:val="4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Optimizar la utilización de los recursos de la unidad y sus secciones.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bookmarkStart w:id="21" w:name="_Toc325804323"/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MANEJO INTEGRAL DE DESECHOS SÓLIDOS</w:t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Barrer, recolectar y trasladar la basura hacia el Relleno Sanitario.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Barrido, limpieza y recolección de basura del parque.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Vaciado de basura de los contenedores y su respectivo mantenimiento.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Informar o reportar el estado de vehículos y equipos utilizados para realizar sus tareas.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Reportar e informar periódicamente a su jefe superior, el estado de saneamiento de parques y calles de la ciudad.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Asegurar la prestación del barrido de calles, así como de la recolección de residuos sólidos y su traslado al sitio de disposición final.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un mapeo de rutas de las zonas en donde se presta el servicio.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lastRenderedPageBreak/>
        <w:t>Coordinar el mantenimiento del equipo utilizado para la prestación del servicio.</w:t>
      </w:r>
    </w:p>
    <w:p w:rsidR="00CF5433" w:rsidRPr="00FE0E36" w:rsidRDefault="00CF5433" w:rsidP="00FE0E36">
      <w:pPr>
        <w:pStyle w:val="Prrafodelista"/>
        <w:numPr>
          <w:ilvl w:val="0"/>
          <w:numId w:val="41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Realizar todas las demás actividades que demande el concejo y el jefe inmediato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COBRO DE  BUSES Y  MANTENIMIENTO DE  A</w:t>
      </w:r>
      <w:r w:rsidRPr="00901905">
        <w:rPr>
          <w:rFonts w:ascii="Arial" w:hAnsi="Arial" w:cs="Arial"/>
          <w:b/>
          <w:caps/>
          <w:color w:val="000000"/>
          <w:u w:val="single"/>
        </w:rPr>
        <w:t>LUMBRADO PÚBLICO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"alumbrado publico"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FE0E36" w:rsidRDefault="00CF5433" w:rsidP="00FE0E36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el control de los repuestos en existencia y los utilizados, así como las solicitudes de compra de materiales de acuerdo a las necesidades y oportunamente.</w:t>
      </w:r>
    </w:p>
    <w:p w:rsidR="00CF5433" w:rsidRPr="00FE0E36" w:rsidRDefault="00CF5433" w:rsidP="00FE0E36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el control de las unidades de buses que  cancelan  y no cancelan su respectiva tasa, y presentarlo oportunamente a su jefe inmediato.</w:t>
      </w:r>
    </w:p>
    <w:p w:rsidR="00CF5433" w:rsidRPr="00FE0E36" w:rsidRDefault="00CF5433" w:rsidP="00FE0E36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Liquidar lo recaudado semanalmente, el lunes a tesorería municipal, contra entrega de ticket.</w:t>
      </w:r>
    </w:p>
    <w:p w:rsidR="00CF5433" w:rsidRPr="00FE0E36" w:rsidRDefault="00CF5433" w:rsidP="00FE0E36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actualizado el inventario de herramientas y equipo de trabajo.</w:t>
      </w:r>
    </w:p>
    <w:p w:rsidR="00CF5433" w:rsidRPr="00FE0E36" w:rsidRDefault="00CF5433" w:rsidP="00FE0E36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Dar mantenimiento al servicio de alumbrado  público.</w:t>
      </w:r>
    </w:p>
    <w:p w:rsidR="00901905" w:rsidRPr="00FE0E36" w:rsidRDefault="00CF5433" w:rsidP="00FE0E36">
      <w:pPr>
        <w:pStyle w:val="Prrafodelista"/>
        <w:numPr>
          <w:ilvl w:val="0"/>
          <w:numId w:val="42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Realizar todas las demás actividades que demande el concejo y el jefe inmediato</w:t>
      </w:r>
      <w:bookmarkEnd w:id="21"/>
    </w:p>
    <w:p w:rsidR="00901905" w:rsidRPr="00901905" w:rsidRDefault="00901905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PARQUES Y ZONAS VERDES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"Plazas, parques y zonas verdes"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 trabajos de conservación y mantenimiento de los lugares de recreación y esparcimiento</w:t>
      </w:r>
    </w:p>
    <w:p w:rsidR="00CF5433" w:rsidRPr="00FE0E36" w:rsidRDefault="00CF5433" w:rsidP="00FE0E36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control  de materiales, suministros, herramientas y equipo de trabajo.</w:t>
      </w:r>
    </w:p>
    <w:p w:rsidR="00CF5433" w:rsidRPr="00FE0E36" w:rsidRDefault="00CF5433" w:rsidP="00FE0E36">
      <w:pPr>
        <w:pStyle w:val="Prrafodelista"/>
        <w:numPr>
          <w:ilvl w:val="0"/>
          <w:numId w:val="43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Dar mantenimiento a las instalaciones del parque tales como: chapoda de grama, poda de árboles y mantenimiento de las instalaciones del alumbrado y la fuente de agua.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BIBLIOTECA</w:t>
      </w:r>
      <w:r w:rsidR="009F75B7">
        <w:rPr>
          <w:rFonts w:ascii="Arial" w:hAnsi="Arial" w:cs="Arial"/>
          <w:b/>
          <w:u w:val="single"/>
        </w:rPr>
        <w:t xml:space="preserve"> MUNICIPAL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"Plazas, parques y zonas verdes"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Gestionar la actualización de la bibliografía existente.</w:t>
      </w:r>
    </w:p>
    <w:p w:rsidR="00CF5433" w:rsidRPr="00FE0E36" w:rsidRDefault="00CF5433" w:rsidP="00FE0E36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la integridad de los libros, documentos, revistas, entre otras.</w:t>
      </w:r>
    </w:p>
    <w:p w:rsidR="00CF5433" w:rsidRPr="00FE0E36" w:rsidRDefault="00CF5433" w:rsidP="00FE0E36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Promover el uso de la biblioteca en el Municipio.</w:t>
      </w:r>
    </w:p>
    <w:p w:rsidR="00CF5433" w:rsidRPr="00FE0E36" w:rsidRDefault="00CF5433" w:rsidP="00FE0E36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actividades relacionadas con la educación y la cultura en el Municipio.</w:t>
      </w:r>
    </w:p>
    <w:p w:rsidR="00901905" w:rsidRDefault="00CF5433" w:rsidP="00FE0E36">
      <w:pPr>
        <w:pStyle w:val="Prrafodelista"/>
        <w:numPr>
          <w:ilvl w:val="0"/>
          <w:numId w:val="44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con las diferentes Instituciones que trabajan en el municipio en la parte educativa y cultural.</w:t>
      </w:r>
    </w:p>
    <w:p w:rsidR="00394521" w:rsidRPr="00FE0E36" w:rsidRDefault="00394521" w:rsidP="00394521">
      <w:pPr>
        <w:pStyle w:val="Prrafodelista"/>
        <w:spacing w:line="276" w:lineRule="auto"/>
        <w:jc w:val="both"/>
        <w:rPr>
          <w:rFonts w:ascii="Arial" w:hAnsi="Arial" w:cs="Arial"/>
        </w:rPr>
      </w:pPr>
    </w:p>
    <w:p w:rsidR="00CF5433" w:rsidRPr="00394521" w:rsidRDefault="00901905" w:rsidP="00901905">
      <w:pPr>
        <w:spacing w:line="276" w:lineRule="auto"/>
        <w:jc w:val="both"/>
        <w:rPr>
          <w:rFonts w:ascii="Arial" w:hAnsi="Arial" w:cs="Arial"/>
          <w:b/>
        </w:rPr>
      </w:pPr>
      <w:r w:rsidRPr="00394521">
        <w:rPr>
          <w:rFonts w:ascii="Arial" w:hAnsi="Arial" w:cs="Arial"/>
          <w:b/>
        </w:rPr>
        <w:lastRenderedPageBreak/>
        <w:t>REGISTRO DEL ESTADO FAMILIAR</w:t>
      </w:r>
      <w:r w:rsidR="009F75B7">
        <w:rPr>
          <w:rFonts w:ascii="Arial" w:hAnsi="Arial" w:cs="Arial"/>
          <w:b/>
        </w:rPr>
        <w:t xml:space="preserve"> – REF-</w:t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Salvaguardar la integridad de la información de los registros que se encuentran en la unidad o archivo municipal.</w:t>
      </w:r>
    </w:p>
    <w:p w:rsidR="00CF5433" w:rsidRPr="00FE0E36" w:rsidRDefault="00CF5433" w:rsidP="00FE0E36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que en el servicio de certificaciones de los documentos se cumplan las disposiciones legales establecidas.</w:t>
      </w:r>
    </w:p>
    <w:p w:rsidR="00CF5433" w:rsidRPr="00FE0E36" w:rsidRDefault="00CF5433" w:rsidP="00FE0E36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Gestionar la reposición de libros en caso de deterioro, destrucción y extravío de los mismos.</w:t>
      </w:r>
    </w:p>
    <w:p w:rsidR="00CF5433" w:rsidRPr="00FE0E36" w:rsidRDefault="00CF5433" w:rsidP="00FE0E36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Proporcionar a los interesados los requisitos necesarios para la celebración de matrimonios y vigilar que se elaboren y envíen oportunamente los avisos de realización de los mismos.</w:t>
      </w:r>
    </w:p>
    <w:p w:rsidR="00CF5433" w:rsidRPr="00FE0E36" w:rsidRDefault="00CF5433" w:rsidP="00FE0E36">
      <w:pPr>
        <w:pStyle w:val="Prrafodelista"/>
        <w:numPr>
          <w:ilvl w:val="0"/>
          <w:numId w:val="45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la coordinación con el RNPN y otras entidades afines.</w:t>
      </w: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PARQUE ECOTURISTICO TEHUACAN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"Plazas, parques y zonas verdes"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buen funcionamiento del parque, jardines,  zonas verdes,  desarrollando y controlando actividades y responsabilidades de mantenimiento, ornamentación y conservación de los mismos.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Garantizar el buen servicio de restaurante de acuerdo a la demanda de los visitantes, cumpliendo las normas de calidad e higiene.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cuido y preservación de los recursos naturales de acuerdo a las leyes existentes y ordenanzas que regulen el funcionamiento del parque.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Elaboración de su propio plan de manejo de acuerdo a las leyes establecidas para el manejo de parques naturales.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Elaborar su Manual de funcionamiento y reglamento interno para el  personal que labora en el parque.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Elaborar el plan anual de trabajo de acuerdo a la estrategia de Desarrollo Económico local, que incluya a las unidades económicas y productivas del sector volcán en coordinación con la ADITH.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Garantizar la seguridad de las instalaciones del parque, personal y visitantes por medio de los guardabosques, en coordinación con las comunidades y PNC.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Elaborar su presupuesto de funcionamiento anual en el mes de Noviembre y presentarlo al concejo municipal para su respectiva aprobación.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Elaborar el Plan de Mercadeo y publicidad para dar a conocer los atractivos y servicios que ofrecen las Instalaciones.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Elaborar y presentar un informe trimestral a la Gerencia General, del quehacer del parque.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Manejar eficientemente los ingresos y egresos, realizando las respectivas liquidaciones a la Tesorería Municipal.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lastRenderedPageBreak/>
        <w:t>Realizar las coordinaciones respectivas con los técnicos del Ministerio de Medio Ambiente, CONCULTURA. Para el cumplimiento de la ley de protección de parques naturales.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Garantizar una buena atención de orientación y guía a los visitantes relacionada con todos los servicios y atractivos que ofrece el parque</w:t>
      </w:r>
    </w:p>
    <w:p w:rsidR="00CF5433" w:rsidRPr="00FE0E36" w:rsidRDefault="00CF5433" w:rsidP="00FE0E36">
      <w:pPr>
        <w:pStyle w:val="Prrafodelista"/>
        <w:numPr>
          <w:ilvl w:val="0"/>
          <w:numId w:val="46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Todas las demás que la Gerencia General le asigne.</w:t>
      </w:r>
    </w:p>
    <w:p w:rsidR="00901905" w:rsidRPr="00901905" w:rsidRDefault="00901905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>MERCADOS MUNICIPALES</w:t>
      </w:r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"Mercados"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Comprobar la utilización del espacio físico de los mercados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la ejecución de obras necesarias para mantener en buenas condiciones la infraestructura de los mercados.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registros actualizados de los arrendatarios de los puestos y locales.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orden,  vigilancia y aseo en las instalaciones.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Verificar el cumplimiento de la aplicación de la tarifa establecida. 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Coordinar con el Ministerio de Salud Pública y Asistencia Social la calidad de los alimentos y productos comercializados. 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Brindar a los usuarios y usuarias, clientes y comerciantes servicios administrativos  en un ambiente de organización, limpieza y seguridad acorde a las necesidades de los mismos.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Elaborar el Manual de </w:t>
      </w:r>
      <w:r w:rsidR="00B13B35" w:rsidRPr="00FE0E36">
        <w:rPr>
          <w:rFonts w:ascii="Arial" w:hAnsi="Arial" w:cs="Arial"/>
        </w:rPr>
        <w:t xml:space="preserve">competencias </w:t>
      </w:r>
      <w:r w:rsidRPr="00FE0E36">
        <w:rPr>
          <w:rFonts w:ascii="Arial" w:hAnsi="Arial" w:cs="Arial"/>
        </w:rPr>
        <w:t xml:space="preserve"> y procedimientos de los mercados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Implementar planes de capacitación al personal de los mercados así como a las vendedoras de las mismas.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Liquidar los fondos recolectados por cobros de tasas a tesorería o cuenta bancaria de la Alcaldía de una forma eficiente y oportuna, que cumpla con los requerimientos de la Municipalidad.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Contribuir con la organización de los usuarios de los mercados, en directivas o comités; así como la participación en sus asambleas que permitan mejorar las condiciones en los mismos.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Garantizar por medio de los vigilantes la seguridad de las instalaciones y bienes de los usuarios para evitar daños o pérdidas.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Llevar el control de los fondos de caja chica para cubrir aquellas necesidades mininas y elaborar la respectiva liquidación a tesorería.</w:t>
      </w:r>
    </w:p>
    <w:p w:rsidR="00CF5433" w:rsidRPr="00FE0E36" w:rsidRDefault="00CF5433" w:rsidP="00FE0E36">
      <w:pPr>
        <w:pStyle w:val="Prrafodelista"/>
        <w:numPr>
          <w:ilvl w:val="0"/>
          <w:numId w:val="47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Todas las demás que el Concejo Municipal le demande</w:t>
      </w:r>
    </w:p>
    <w:p w:rsidR="00CF5433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</w:rPr>
        <w:t xml:space="preserve"> </w:t>
      </w:r>
    </w:p>
    <w:p w:rsidR="009F75B7" w:rsidRDefault="009F75B7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E0E36" w:rsidRDefault="00FE0E36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</w:rPr>
        <w:t xml:space="preserve">ADMINISTRACIÓN TRIBUTARIA MUNICIPAL </w:t>
      </w:r>
      <w:r w:rsidR="009F75B7">
        <w:rPr>
          <w:rFonts w:ascii="Arial" w:hAnsi="Arial" w:cs="Arial"/>
          <w:b/>
          <w:u w:val="single"/>
        </w:rPr>
        <w:t>–UATM-</w:t>
      </w:r>
      <w:bookmarkStart w:id="22" w:name="_GoBack"/>
      <w:bookmarkEnd w:id="22"/>
      <w:r w:rsidRPr="00901905">
        <w:rPr>
          <w:rFonts w:ascii="Arial" w:hAnsi="Arial" w:cs="Arial"/>
          <w:b/>
          <w:u w:val="single"/>
        </w:rPr>
        <w:fldChar w:fldCharType="begin"/>
      </w:r>
      <w:r w:rsidRPr="00901905">
        <w:rPr>
          <w:rFonts w:ascii="Arial" w:hAnsi="Arial" w:cs="Arial"/>
          <w:b/>
          <w:u w:val="single"/>
        </w:rPr>
        <w:instrText xml:space="preserve"> XE "INGENIERIA Y ARQUITECTURA" </w:instrText>
      </w:r>
      <w:r w:rsidRPr="00901905">
        <w:rPr>
          <w:rFonts w:ascii="Arial" w:hAnsi="Arial" w:cs="Arial"/>
          <w:b/>
          <w:u w:val="single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Proponer las políticas, estrategias, planes y programas a desarrollar en las áreas de su competencia, al Concejo Municipal.</w:t>
      </w:r>
    </w:p>
    <w:p w:rsidR="00CF5433" w:rsidRPr="00FE0E36" w:rsidRDefault="00CF5433" w:rsidP="00FE0E36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el seguimiento de casos y el análisis de los dictámenes e informes fiscales.</w:t>
      </w:r>
    </w:p>
    <w:p w:rsidR="00CF5433" w:rsidRPr="00FE0E36" w:rsidRDefault="00CF5433" w:rsidP="00FE0E36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Presentar al Concejo Municipal  informe sobre los resultados de los indicadores de gestión</w:t>
      </w:r>
    </w:p>
    <w:p w:rsidR="00901905" w:rsidRPr="00FE0E36" w:rsidRDefault="00CF5433" w:rsidP="00FE0E36">
      <w:pPr>
        <w:pStyle w:val="Prrafodelista"/>
        <w:numPr>
          <w:ilvl w:val="0"/>
          <w:numId w:val="48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Tomar decisiones sobre planes a ejecutarse en cada área de la Administración Tributaria Municipal.  </w:t>
      </w:r>
    </w:p>
    <w:p w:rsidR="00901905" w:rsidRPr="00901905" w:rsidRDefault="00901905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</w:rPr>
      </w:pPr>
      <w:r w:rsidRPr="00901905">
        <w:rPr>
          <w:rFonts w:ascii="Arial" w:hAnsi="Arial" w:cs="Arial"/>
          <w:b/>
          <w:u w:val="single"/>
        </w:rPr>
        <w:t>CATASTRO Y REGISTRO</w:t>
      </w:r>
      <w:r w:rsidRPr="00901905">
        <w:rPr>
          <w:rFonts w:ascii="Arial" w:hAnsi="Arial" w:cs="Arial"/>
        </w:rPr>
        <w:t xml:space="preserve"> </w:t>
      </w:r>
      <w:r w:rsidRPr="00901905">
        <w:rPr>
          <w:rFonts w:ascii="Arial" w:hAnsi="Arial" w:cs="Arial"/>
        </w:rPr>
        <w:fldChar w:fldCharType="begin"/>
      </w:r>
      <w:r w:rsidRPr="00901905">
        <w:rPr>
          <w:rFonts w:ascii="Arial" w:hAnsi="Arial" w:cs="Arial"/>
        </w:rPr>
        <w:instrText xml:space="preserve"> XE "INGENIERIA Y ARQUITECTURA" </w:instrText>
      </w:r>
      <w:r w:rsidRPr="00901905">
        <w:rPr>
          <w:rFonts w:ascii="Arial" w:hAnsi="Arial" w:cs="Arial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 xml:space="preserve">Mantener expedientes actualizados de contribuyentes y usuarios. </w:t>
      </w:r>
    </w:p>
    <w:p w:rsidR="00CF5433" w:rsidRPr="00FE0E36" w:rsidRDefault="00CF5433" w:rsidP="00FE0E36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Custodiar los documentos de las obligaciones tributarias de los contribuyentes.</w:t>
      </w:r>
    </w:p>
    <w:p w:rsidR="00CF5433" w:rsidRPr="00FE0E36" w:rsidRDefault="00CF5433" w:rsidP="00FE0E36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Integrar las operaciones relacionadas con el registro y control de contribuyentes y usuarios de los servicios municipales.</w:t>
      </w:r>
    </w:p>
    <w:p w:rsidR="00CF5433" w:rsidRPr="00FE0E36" w:rsidRDefault="00CF5433" w:rsidP="00FE0E36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Dar seguimiento a las solicitudes realizadas por los contribuyentes y usuarios.</w:t>
      </w:r>
    </w:p>
    <w:p w:rsidR="00901905" w:rsidRPr="00FE0E36" w:rsidRDefault="00CF5433" w:rsidP="00FE0E36">
      <w:pPr>
        <w:pStyle w:val="Prrafodelista"/>
        <w:numPr>
          <w:ilvl w:val="0"/>
          <w:numId w:val="49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Levantar el catastro en aquellas comunidades que la municipalidad le requiera.</w:t>
      </w:r>
    </w:p>
    <w:p w:rsidR="00901905" w:rsidRPr="00901905" w:rsidRDefault="00901905" w:rsidP="00901905">
      <w:pPr>
        <w:spacing w:line="276" w:lineRule="auto"/>
        <w:jc w:val="both"/>
        <w:rPr>
          <w:rFonts w:ascii="Arial" w:hAnsi="Arial" w:cs="Arial"/>
        </w:rPr>
      </w:pPr>
    </w:p>
    <w:p w:rsidR="00CF5433" w:rsidRPr="00901905" w:rsidRDefault="00CF5433" w:rsidP="00901905">
      <w:pPr>
        <w:spacing w:line="276" w:lineRule="auto"/>
        <w:jc w:val="both"/>
        <w:rPr>
          <w:rFonts w:ascii="Arial" w:hAnsi="Arial" w:cs="Arial"/>
          <w:b/>
          <w:u w:val="single"/>
        </w:rPr>
      </w:pPr>
      <w:r w:rsidRPr="00901905">
        <w:rPr>
          <w:rFonts w:ascii="Arial" w:hAnsi="Arial" w:cs="Arial"/>
          <w:b/>
          <w:u w:val="single"/>
          <w:lang w:val="es-ES"/>
        </w:rPr>
        <w:t xml:space="preserve">CUENTA CORRIENTE Y COBRO </w:t>
      </w:r>
      <w:r w:rsidRPr="00901905">
        <w:rPr>
          <w:rFonts w:ascii="Arial" w:hAnsi="Arial" w:cs="Arial"/>
          <w:b/>
          <w:u w:val="single"/>
          <w:lang w:val="es-ES"/>
        </w:rPr>
        <w:fldChar w:fldCharType="begin"/>
      </w:r>
      <w:r w:rsidRPr="00901905">
        <w:rPr>
          <w:rFonts w:ascii="Arial" w:hAnsi="Arial" w:cs="Arial"/>
          <w:b/>
          <w:u w:val="single"/>
          <w:lang w:val="es-ES"/>
        </w:rPr>
        <w:instrText xml:space="preserve"> XE "INGENIERIA Y ARQUITECTURA" </w:instrText>
      </w:r>
      <w:r w:rsidRPr="00901905">
        <w:rPr>
          <w:rFonts w:ascii="Arial" w:hAnsi="Arial" w:cs="Arial"/>
          <w:b/>
          <w:u w:val="single"/>
          <w:lang w:val="es-ES"/>
        </w:rPr>
        <w:fldChar w:fldCharType="end"/>
      </w:r>
    </w:p>
    <w:p w:rsidR="00CF5433" w:rsidRPr="00901905" w:rsidRDefault="00B13B35" w:rsidP="00901905">
      <w:pPr>
        <w:spacing w:line="276" w:lineRule="auto"/>
        <w:jc w:val="both"/>
        <w:rPr>
          <w:rFonts w:ascii="Arial" w:hAnsi="Arial" w:cs="Arial"/>
          <w:u w:val="single"/>
          <w:lang w:val="es-ES"/>
        </w:rPr>
      </w:pPr>
      <w:r>
        <w:rPr>
          <w:rFonts w:ascii="Arial" w:hAnsi="Arial" w:cs="Arial"/>
          <w:u w:val="single"/>
          <w:lang w:val="es-ES"/>
        </w:rPr>
        <w:t xml:space="preserve">Competencias </w:t>
      </w:r>
    </w:p>
    <w:p w:rsidR="00CF5433" w:rsidRPr="00FE0E36" w:rsidRDefault="00CF5433" w:rsidP="00FE0E36">
      <w:pPr>
        <w:pStyle w:val="Prrafode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Conservar actualizada una base tributaria que refleje la condición de los contribuyentes y usuarios del municipio</w:t>
      </w:r>
    </w:p>
    <w:p w:rsidR="00CF5433" w:rsidRPr="00FE0E36" w:rsidRDefault="00CF5433" w:rsidP="00FE0E36">
      <w:pPr>
        <w:pStyle w:val="Prrafode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Mantener un control de omisos así como de los resultados del cobro de la mora y convenios de pago.</w:t>
      </w:r>
    </w:p>
    <w:p w:rsidR="00CF5433" w:rsidRPr="00FE0E36" w:rsidRDefault="00CF5433" w:rsidP="00FE0E36">
      <w:pPr>
        <w:pStyle w:val="Prrafode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Velar por el cumplimiento de la obligación de los contribuyentes en cuanto al pago de sus tributos.</w:t>
      </w:r>
    </w:p>
    <w:p w:rsidR="006E36CC" w:rsidRPr="00FE0E36" w:rsidRDefault="00CF5433" w:rsidP="00FE0E36">
      <w:pPr>
        <w:pStyle w:val="Prrafodelista"/>
        <w:numPr>
          <w:ilvl w:val="0"/>
          <w:numId w:val="50"/>
        </w:numPr>
        <w:spacing w:line="276" w:lineRule="auto"/>
        <w:jc w:val="both"/>
        <w:rPr>
          <w:rFonts w:ascii="Arial" w:hAnsi="Arial" w:cs="Arial"/>
        </w:rPr>
      </w:pPr>
      <w:r w:rsidRPr="00FE0E36">
        <w:rPr>
          <w:rFonts w:ascii="Arial" w:hAnsi="Arial" w:cs="Arial"/>
        </w:rPr>
        <w:t>Coordinar con la unidad de contabilidad y la sección de Catastro y Registro Tributario la depuración de las cuentas de los contribuyentes y usuarios.</w:t>
      </w:r>
    </w:p>
    <w:sectPr w:rsidR="006E36CC" w:rsidRPr="00FE0E3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EFB" w:rsidRDefault="00AC5EFB" w:rsidP="00CF5433">
      <w:r>
        <w:separator/>
      </w:r>
    </w:p>
  </w:endnote>
  <w:endnote w:type="continuationSeparator" w:id="0">
    <w:p w:rsidR="00AC5EFB" w:rsidRDefault="00AC5EFB" w:rsidP="00CF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521" w:rsidRPr="009F75B7" w:rsidRDefault="00394521" w:rsidP="009F75B7">
    <w:pPr>
      <w:pBdr>
        <w:top w:val="single" w:sz="4" w:space="1" w:color="auto"/>
      </w:pBdr>
      <w:spacing w:line="276" w:lineRule="auto"/>
      <w:jc w:val="center"/>
      <w:rPr>
        <w:rFonts w:ascii="Arial" w:hAnsi="Arial" w:cs="Arial"/>
        <w:sz w:val="18"/>
        <w:szCs w:val="18"/>
      </w:rPr>
    </w:pPr>
    <w:r w:rsidRPr="009F75B7">
      <w:rPr>
        <w:rFonts w:ascii="Arial" w:hAnsi="Arial" w:cs="Arial"/>
        <w:sz w:val="18"/>
        <w:szCs w:val="18"/>
      </w:rPr>
      <w:t xml:space="preserve">Competencias según Manual de Organización y Funciones, </w:t>
    </w:r>
    <w:r w:rsidR="00D604C0" w:rsidRPr="009F75B7">
      <w:rPr>
        <w:rFonts w:ascii="Arial" w:hAnsi="Arial" w:cs="Arial"/>
        <w:sz w:val="18"/>
        <w:szCs w:val="18"/>
      </w:rPr>
      <w:t>Alcaldía</w:t>
    </w:r>
    <w:r w:rsidRPr="009F75B7">
      <w:rPr>
        <w:rFonts w:ascii="Arial" w:hAnsi="Arial" w:cs="Arial"/>
        <w:sz w:val="18"/>
        <w:szCs w:val="18"/>
      </w:rPr>
      <w:t xml:space="preserve"> Municipal de </w:t>
    </w:r>
    <w:r w:rsidR="00D604C0" w:rsidRPr="009F75B7">
      <w:rPr>
        <w:rFonts w:ascii="Arial" w:hAnsi="Arial" w:cs="Arial"/>
        <w:sz w:val="18"/>
        <w:szCs w:val="18"/>
      </w:rPr>
      <w:t>Tecolu</w:t>
    </w:r>
    <w:r w:rsidRPr="009F75B7">
      <w:rPr>
        <w:rFonts w:ascii="Arial" w:hAnsi="Arial" w:cs="Arial"/>
        <w:sz w:val="18"/>
        <w:szCs w:val="18"/>
      </w:rPr>
      <w:t xml:space="preserve">ca. </w:t>
    </w:r>
  </w:p>
  <w:p w:rsidR="00394521" w:rsidRPr="00394521" w:rsidRDefault="00394521" w:rsidP="00394521">
    <w:pPr>
      <w:spacing w:line="276" w:lineRule="auto"/>
      <w:jc w:val="both"/>
      <w:rPr>
        <w:rFonts w:ascii="Arial" w:hAnsi="Arial" w:cs="Arial"/>
        <w:b/>
        <w:sz w:val="20"/>
      </w:rPr>
    </w:pPr>
  </w:p>
  <w:p w:rsidR="00394521" w:rsidRPr="00394521" w:rsidRDefault="00394521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EFB" w:rsidRDefault="00AC5EFB" w:rsidP="00CF5433">
      <w:r>
        <w:separator/>
      </w:r>
    </w:p>
  </w:footnote>
  <w:footnote w:type="continuationSeparator" w:id="0">
    <w:p w:rsidR="00AC5EFB" w:rsidRDefault="00AC5EFB" w:rsidP="00CF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72"/>
    <w:multiLevelType w:val="singleLevel"/>
    <w:tmpl w:val="00000072"/>
    <w:name w:val="WW8Num11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90540F4"/>
    <w:multiLevelType w:val="hybridMultilevel"/>
    <w:tmpl w:val="2DE6358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21196"/>
    <w:multiLevelType w:val="hybridMultilevel"/>
    <w:tmpl w:val="93D4AA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4786"/>
    <w:multiLevelType w:val="hybridMultilevel"/>
    <w:tmpl w:val="64488D4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08F8"/>
    <w:multiLevelType w:val="hybridMultilevel"/>
    <w:tmpl w:val="776043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E674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155E6A81"/>
    <w:multiLevelType w:val="hybridMultilevel"/>
    <w:tmpl w:val="2404EF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959FF"/>
    <w:multiLevelType w:val="hybridMultilevel"/>
    <w:tmpl w:val="8B62C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840C9"/>
    <w:multiLevelType w:val="hybridMultilevel"/>
    <w:tmpl w:val="5F2470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4B6A60"/>
    <w:multiLevelType w:val="hybridMultilevel"/>
    <w:tmpl w:val="7952CB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E6B02"/>
    <w:multiLevelType w:val="hybridMultilevel"/>
    <w:tmpl w:val="97345542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674CF"/>
    <w:multiLevelType w:val="hybridMultilevel"/>
    <w:tmpl w:val="010A192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C5AAC"/>
    <w:multiLevelType w:val="hybridMultilevel"/>
    <w:tmpl w:val="6CDA79F4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0C3FD5"/>
    <w:multiLevelType w:val="hybridMultilevel"/>
    <w:tmpl w:val="E9421E9A"/>
    <w:lvl w:ilvl="0" w:tplc="0C0A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3">
      <w:numFmt w:val="none"/>
      <w:lvlText w:val=""/>
      <w:lvlJc w:val="left"/>
      <w:pPr>
        <w:tabs>
          <w:tab w:val="num" w:pos="360"/>
        </w:tabs>
      </w:pPr>
    </w:lvl>
    <w:lvl w:ilvl="2" w:tplc="0C0A0005">
      <w:numFmt w:val="none"/>
      <w:lvlText w:val=""/>
      <w:lvlJc w:val="left"/>
      <w:pPr>
        <w:tabs>
          <w:tab w:val="num" w:pos="360"/>
        </w:tabs>
      </w:pPr>
    </w:lvl>
    <w:lvl w:ilvl="3" w:tplc="0C0A0001">
      <w:numFmt w:val="none"/>
      <w:lvlText w:val=""/>
      <w:lvlJc w:val="left"/>
      <w:pPr>
        <w:tabs>
          <w:tab w:val="num" w:pos="360"/>
        </w:tabs>
      </w:pPr>
    </w:lvl>
    <w:lvl w:ilvl="4" w:tplc="0C0A0003">
      <w:numFmt w:val="none"/>
      <w:lvlText w:val=""/>
      <w:lvlJc w:val="left"/>
      <w:pPr>
        <w:tabs>
          <w:tab w:val="num" w:pos="360"/>
        </w:tabs>
      </w:pPr>
    </w:lvl>
    <w:lvl w:ilvl="5" w:tplc="0C0A0005">
      <w:numFmt w:val="none"/>
      <w:lvlText w:val=""/>
      <w:lvlJc w:val="left"/>
      <w:pPr>
        <w:tabs>
          <w:tab w:val="num" w:pos="360"/>
        </w:tabs>
      </w:pPr>
    </w:lvl>
    <w:lvl w:ilvl="6" w:tplc="0C0A0001">
      <w:numFmt w:val="none"/>
      <w:lvlText w:val=""/>
      <w:lvlJc w:val="left"/>
      <w:pPr>
        <w:tabs>
          <w:tab w:val="num" w:pos="360"/>
        </w:tabs>
      </w:pPr>
    </w:lvl>
    <w:lvl w:ilvl="7" w:tplc="0C0A0003">
      <w:numFmt w:val="none"/>
      <w:lvlText w:val=""/>
      <w:lvlJc w:val="left"/>
      <w:pPr>
        <w:tabs>
          <w:tab w:val="num" w:pos="360"/>
        </w:tabs>
      </w:pPr>
    </w:lvl>
    <w:lvl w:ilvl="8" w:tplc="0C0A0005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24A502E0"/>
    <w:multiLevelType w:val="hybridMultilevel"/>
    <w:tmpl w:val="D736CD32"/>
    <w:lvl w:ilvl="0" w:tplc="361089D6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B0F1A"/>
    <w:multiLevelType w:val="hybridMultilevel"/>
    <w:tmpl w:val="F7B21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F23779"/>
    <w:multiLevelType w:val="hybridMultilevel"/>
    <w:tmpl w:val="B13608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156A9A"/>
    <w:multiLevelType w:val="hybridMultilevel"/>
    <w:tmpl w:val="E194AC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CD7AC2"/>
    <w:multiLevelType w:val="hybridMultilevel"/>
    <w:tmpl w:val="5F8611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EE5079"/>
    <w:multiLevelType w:val="hybridMultilevel"/>
    <w:tmpl w:val="05F860E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94220A"/>
    <w:multiLevelType w:val="hybridMultilevel"/>
    <w:tmpl w:val="1D7C97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610052"/>
    <w:multiLevelType w:val="hybridMultilevel"/>
    <w:tmpl w:val="792291B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4B6CB5"/>
    <w:multiLevelType w:val="hybridMultilevel"/>
    <w:tmpl w:val="42040A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080378"/>
    <w:multiLevelType w:val="hybridMultilevel"/>
    <w:tmpl w:val="676CFDEC"/>
    <w:lvl w:ilvl="0" w:tplc="0C0A0001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17"/>
        </w:tabs>
        <w:ind w:left="211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37"/>
        </w:tabs>
        <w:ind w:left="283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57"/>
        </w:tabs>
        <w:ind w:left="355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77"/>
        </w:tabs>
        <w:ind w:left="427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97"/>
        </w:tabs>
        <w:ind w:left="499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17"/>
        </w:tabs>
        <w:ind w:left="571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37"/>
        </w:tabs>
        <w:ind w:left="643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57"/>
        </w:tabs>
        <w:ind w:left="7157" w:hanging="360"/>
      </w:pPr>
      <w:rPr>
        <w:rFonts w:ascii="Wingdings" w:hAnsi="Wingdings" w:hint="default"/>
      </w:rPr>
    </w:lvl>
  </w:abstractNum>
  <w:abstractNum w:abstractNumId="26" w15:restartNumberingAfterBreak="0">
    <w:nsid w:val="456C7416"/>
    <w:multiLevelType w:val="hybridMultilevel"/>
    <w:tmpl w:val="802485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FD252C"/>
    <w:multiLevelType w:val="hybridMultilevel"/>
    <w:tmpl w:val="551219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A95D51"/>
    <w:multiLevelType w:val="hybridMultilevel"/>
    <w:tmpl w:val="4B9C2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0743F"/>
    <w:multiLevelType w:val="hybridMultilevel"/>
    <w:tmpl w:val="EB083A2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C6390"/>
    <w:multiLevelType w:val="hybridMultilevel"/>
    <w:tmpl w:val="A4CE14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F2B5860"/>
    <w:multiLevelType w:val="hybridMultilevel"/>
    <w:tmpl w:val="425AE43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BC2842"/>
    <w:multiLevelType w:val="hybridMultilevel"/>
    <w:tmpl w:val="3EBCFD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370219"/>
    <w:multiLevelType w:val="hybridMultilevel"/>
    <w:tmpl w:val="2A26687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D15B11"/>
    <w:multiLevelType w:val="hybridMultilevel"/>
    <w:tmpl w:val="E89660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261641"/>
    <w:multiLevelType w:val="hybridMultilevel"/>
    <w:tmpl w:val="E30252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646C3"/>
    <w:multiLevelType w:val="hybridMultilevel"/>
    <w:tmpl w:val="F1A04FA2"/>
    <w:lvl w:ilvl="0" w:tplc="FFFFFFFF">
      <w:start w:val="1"/>
      <w:numFmt w:val="bullet"/>
      <w:lvlText w:val="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A942A13"/>
    <w:multiLevelType w:val="hybridMultilevel"/>
    <w:tmpl w:val="D0E6B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55146D"/>
    <w:multiLevelType w:val="hybridMultilevel"/>
    <w:tmpl w:val="AEFC69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9742A3"/>
    <w:multiLevelType w:val="hybridMultilevel"/>
    <w:tmpl w:val="0FA0B2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511E9"/>
    <w:multiLevelType w:val="hybridMultilevel"/>
    <w:tmpl w:val="8634E058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1" w15:restartNumberingAfterBreak="0">
    <w:nsid w:val="6DE121D7"/>
    <w:multiLevelType w:val="hybridMultilevel"/>
    <w:tmpl w:val="CBC6F0A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E707C3"/>
    <w:multiLevelType w:val="hybridMultilevel"/>
    <w:tmpl w:val="D8F24D2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A52385"/>
    <w:multiLevelType w:val="hybridMultilevel"/>
    <w:tmpl w:val="75967A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751E5"/>
    <w:multiLevelType w:val="hybridMultilevel"/>
    <w:tmpl w:val="1730FF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6A7B00"/>
    <w:multiLevelType w:val="hybridMultilevel"/>
    <w:tmpl w:val="1FBEFFC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467A64"/>
    <w:multiLevelType w:val="hybridMultilevel"/>
    <w:tmpl w:val="6C78A042"/>
    <w:lvl w:ilvl="0" w:tplc="ADF89032">
      <w:start w:val="1"/>
      <w:numFmt w:val="bullet"/>
      <w:lvlText w:val="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egacy w:legacy="1" w:legacySpace="720" w:legacyIndent="283"/>
      <w:lvlJc w:val="left"/>
      <w:pPr>
        <w:ind w:left="1363" w:hanging="283"/>
      </w:pPr>
      <w:rPr>
        <w:rFonts w:ascii="Symbol" w:hAnsi="Symbol" w:hint="default"/>
        <w:color w:val="auto"/>
        <w:sz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454AE"/>
    <w:multiLevelType w:val="hybridMultilevel"/>
    <w:tmpl w:val="B2A0159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1B0DAF"/>
    <w:multiLevelType w:val="hybridMultilevel"/>
    <w:tmpl w:val="390AB6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96" w:hanging="283"/>
        </w:pPr>
        <w:rPr>
          <w:rFonts w:ascii="Symbol" w:hAnsi="Symbol" w:hint="default"/>
          <w:sz w:val="20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7"/>
  </w:num>
  <w:num w:numId="4">
    <w:abstractNumId w:val="40"/>
  </w:num>
  <w:num w:numId="5">
    <w:abstractNumId w:val="30"/>
  </w:num>
  <w:num w:numId="6">
    <w:abstractNumId w:val="15"/>
  </w:num>
  <w:num w:numId="7">
    <w:abstractNumId w:val="14"/>
  </w:num>
  <w:num w:numId="8">
    <w:abstractNumId w:val="46"/>
  </w:num>
  <w:num w:numId="9">
    <w:abstractNumId w:val="16"/>
  </w:num>
  <w:num w:numId="10">
    <w:abstractNumId w:val="1"/>
  </w:num>
  <w:num w:numId="11">
    <w:abstractNumId w:val="36"/>
  </w:num>
  <w:num w:numId="12">
    <w:abstractNumId w:val="2"/>
  </w:num>
  <w:num w:numId="13">
    <w:abstractNumId w:val="12"/>
  </w:num>
  <w:num w:numId="14">
    <w:abstractNumId w:val="45"/>
  </w:num>
  <w:num w:numId="15">
    <w:abstractNumId w:val="28"/>
  </w:num>
  <w:num w:numId="16">
    <w:abstractNumId w:val="25"/>
  </w:num>
  <w:num w:numId="17">
    <w:abstractNumId w:val="6"/>
  </w:num>
  <w:num w:numId="18">
    <w:abstractNumId w:val="29"/>
  </w:num>
  <w:num w:numId="19">
    <w:abstractNumId w:val="21"/>
  </w:num>
  <w:num w:numId="20">
    <w:abstractNumId w:val="33"/>
  </w:num>
  <w:num w:numId="21">
    <w:abstractNumId w:val="20"/>
  </w:num>
  <w:num w:numId="22">
    <w:abstractNumId w:val="19"/>
  </w:num>
  <w:num w:numId="23">
    <w:abstractNumId w:val="38"/>
  </w:num>
  <w:num w:numId="24">
    <w:abstractNumId w:val="5"/>
  </w:num>
  <w:num w:numId="25">
    <w:abstractNumId w:val="22"/>
  </w:num>
  <w:num w:numId="26">
    <w:abstractNumId w:val="43"/>
  </w:num>
  <w:num w:numId="27">
    <w:abstractNumId w:val="42"/>
  </w:num>
  <w:num w:numId="28">
    <w:abstractNumId w:val="39"/>
  </w:num>
  <w:num w:numId="29">
    <w:abstractNumId w:val="34"/>
  </w:num>
  <w:num w:numId="30">
    <w:abstractNumId w:val="26"/>
  </w:num>
  <w:num w:numId="31">
    <w:abstractNumId w:val="41"/>
  </w:num>
  <w:num w:numId="32">
    <w:abstractNumId w:val="3"/>
  </w:num>
  <w:num w:numId="33">
    <w:abstractNumId w:val="4"/>
  </w:num>
  <w:num w:numId="34">
    <w:abstractNumId w:val="47"/>
  </w:num>
  <w:num w:numId="35">
    <w:abstractNumId w:val="17"/>
  </w:num>
  <w:num w:numId="36">
    <w:abstractNumId w:val="10"/>
  </w:num>
  <w:num w:numId="37">
    <w:abstractNumId w:val="24"/>
  </w:num>
  <w:num w:numId="38">
    <w:abstractNumId w:val="13"/>
  </w:num>
  <w:num w:numId="39">
    <w:abstractNumId w:val="27"/>
  </w:num>
  <w:num w:numId="40">
    <w:abstractNumId w:val="35"/>
  </w:num>
  <w:num w:numId="41">
    <w:abstractNumId w:val="44"/>
  </w:num>
  <w:num w:numId="42">
    <w:abstractNumId w:val="11"/>
  </w:num>
  <w:num w:numId="43">
    <w:abstractNumId w:val="31"/>
  </w:num>
  <w:num w:numId="44">
    <w:abstractNumId w:val="9"/>
  </w:num>
  <w:num w:numId="45">
    <w:abstractNumId w:val="23"/>
  </w:num>
  <w:num w:numId="46">
    <w:abstractNumId w:val="37"/>
  </w:num>
  <w:num w:numId="47">
    <w:abstractNumId w:val="32"/>
  </w:num>
  <w:num w:numId="48">
    <w:abstractNumId w:val="48"/>
  </w:num>
  <w:num w:numId="49">
    <w:abstractNumId w:val="18"/>
  </w:num>
  <w:num w:numId="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433"/>
    <w:rsid w:val="002C5B48"/>
    <w:rsid w:val="00380921"/>
    <w:rsid w:val="00394521"/>
    <w:rsid w:val="00653468"/>
    <w:rsid w:val="006E36CC"/>
    <w:rsid w:val="00743180"/>
    <w:rsid w:val="00747F83"/>
    <w:rsid w:val="00901905"/>
    <w:rsid w:val="009C3E31"/>
    <w:rsid w:val="009F75B7"/>
    <w:rsid w:val="00A22076"/>
    <w:rsid w:val="00AA2F1E"/>
    <w:rsid w:val="00AC5EFB"/>
    <w:rsid w:val="00B058E0"/>
    <w:rsid w:val="00B13B35"/>
    <w:rsid w:val="00C54165"/>
    <w:rsid w:val="00CF5433"/>
    <w:rsid w:val="00D0559B"/>
    <w:rsid w:val="00D604C0"/>
    <w:rsid w:val="00D835B3"/>
    <w:rsid w:val="00F63615"/>
    <w:rsid w:val="00FD3327"/>
    <w:rsid w:val="00FE0E36"/>
    <w:rsid w:val="00FE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3916A6E"/>
  <w15:docId w15:val="{8BE5C51E-7DFB-47CC-9E4A-B0D6C6AA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F54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s-MX"/>
    </w:rPr>
  </w:style>
  <w:style w:type="paragraph" w:styleId="Ttulo2">
    <w:name w:val="heading 2"/>
    <w:basedOn w:val="Normal"/>
    <w:next w:val="Normal"/>
    <w:link w:val="Ttulo2Car"/>
    <w:qFormat/>
    <w:rsid w:val="00CF543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F54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MX"/>
    </w:rPr>
  </w:style>
  <w:style w:type="paragraph" w:styleId="Ttulo4">
    <w:name w:val="heading 4"/>
    <w:basedOn w:val="Normal"/>
    <w:next w:val="Textoindependiente"/>
    <w:link w:val="Ttulo4Car"/>
    <w:qFormat/>
    <w:rsid w:val="00CF5433"/>
    <w:pPr>
      <w:keepNext/>
      <w:spacing w:before="120" w:after="80"/>
      <w:outlineLvl w:val="3"/>
    </w:pPr>
    <w:rPr>
      <w:b/>
      <w:i/>
      <w:kern w:val="28"/>
      <w:szCs w:val="20"/>
      <w:lang w:val="en-US"/>
    </w:rPr>
  </w:style>
  <w:style w:type="paragraph" w:styleId="Ttulo5">
    <w:name w:val="heading 5"/>
    <w:basedOn w:val="Normal"/>
    <w:next w:val="Textoindependiente"/>
    <w:link w:val="Ttulo5Car"/>
    <w:qFormat/>
    <w:rsid w:val="00CF5433"/>
    <w:pPr>
      <w:keepNext/>
      <w:spacing w:before="120" w:after="80"/>
      <w:outlineLvl w:val="4"/>
    </w:pPr>
    <w:rPr>
      <w:rFonts w:ascii="Arial" w:hAnsi="Arial"/>
      <w:b/>
      <w:kern w:val="28"/>
      <w:sz w:val="20"/>
      <w:szCs w:val="20"/>
      <w:lang w:val="en-US"/>
    </w:rPr>
  </w:style>
  <w:style w:type="paragraph" w:styleId="Ttulo6">
    <w:name w:val="heading 6"/>
    <w:basedOn w:val="Normal"/>
    <w:next w:val="Textoindependiente"/>
    <w:link w:val="Ttulo6Car"/>
    <w:qFormat/>
    <w:rsid w:val="00CF5433"/>
    <w:pPr>
      <w:keepNext/>
      <w:spacing w:before="120" w:after="80"/>
      <w:outlineLvl w:val="5"/>
    </w:pPr>
    <w:rPr>
      <w:rFonts w:ascii="Arial" w:hAnsi="Arial"/>
      <w:b/>
      <w:i/>
      <w:kern w:val="28"/>
      <w:sz w:val="20"/>
      <w:szCs w:val="20"/>
      <w:lang w:val="en-US"/>
    </w:rPr>
  </w:style>
  <w:style w:type="paragraph" w:styleId="Ttulo7">
    <w:name w:val="heading 7"/>
    <w:basedOn w:val="Normal"/>
    <w:next w:val="Textoindependiente"/>
    <w:link w:val="Ttulo7Car"/>
    <w:qFormat/>
    <w:rsid w:val="00CF5433"/>
    <w:pPr>
      <w:keepNext/>
      <w:spacing w:before="80" w:after="60"/>
      <w:outlineLvl w:val="6"/>
    </w:pPr>
    <w:rPr>
      <w:b/>
      <w:kern w:val="28"/>
      <w:sz w:val="20"/>
      <w:szCs w:val="20"/>
      <w:lang w:val="en-US"/>
    </w:rPr>
  </w:style>
  <w:style w:type="paragraph" w:styleId="Ttulo8">
    <w:name w:val="heading 8"/>
    <w:basedOn w:val="Normal"/>
    <w:next w:val="Textoindependiente"/>
    <w:link w:val="Ttulo8Car"/>
    <w:qFormat/>
    <w:rsid w:val="00CF5433"/>
    <w:pPr>
      <w:keepNext/>
      <w:spacing w:before="80" w:after="60"/>
      <w:outlineLvl w:val="7"/>
    </w:pPr>
    <w:rPr>
      <w:b/>
      <w:i/>
      <w:kern w:val="28"/>
      <w:sz w:val="20"/>
      <w:szCs w:val="20"/>
      <w:lang w:val="en-US"/>
    </w:rPr>
  </w:style>
  <w:style w:type="paragraph" w:styleId="Ttulo9">
    <w:name w:val="heading 9"/>
    <w:basedOn w:val="Normal"/>
    <w:next w:val="Textoindependiente"/>
    <w:link w:val="Ttulo9Car"/>
    <w:qFormat/>
    <w:rsid w:val="00CF5433"/>
    <w:pPr>
      <w:keepNext/>
      <w:spacing w:before="80" w:after="60"/>
      <w:outlineLvl w:val="8"/>
    </w:pPr>
    <w:rPr>
      <w:b/>
      <w:i/>
      <w:kern w:val="28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F5433"/>
    <w:rPr>
      <w:rFonts w:ascii="Arial" w:eastAsia="Times New Roman" w:hAnsi="Arial" w:cs="Arial"/>
      <w:b/>
      <w:bCs/>
      <w:kern w:val="32"/>
      <w:sz w:val="32"/>
      <w:szCs w:val="32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CF5433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rsid w:val="00CF5433"/>
    <w:rPr>
      <w:rFonts w:ascii="Arial" w:eastAsia="Times New Roman" w:hAnsi="Arial" w:cs="Arial"/>
      <w:b/>
      <w:bCs/>
      <w:sz w:val="26"/>
      <w:szCs w:val="26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CF5433"/>
    <w:rPr>
      <w:rFonts w:ascii="Times New Roman" w:eastAsia="Times New Roman" w:hAnsi="Times New Roman" w:cs="Times New Roman"/>
      <w:b/>
      <w:i/>
      <w:kern w:val="28"/>
      <w:sz w:val="24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CF5433"/>
    <w:rPr>
      <w:rFonts w:ascii="Arial" w:eastAsia="Times New Roman" w:hAnsi="Arial" w:cs="Times New Roman"/>
      <w:b/>
      <w:kern w:val="28"/>
      <w:sz w:val="20"/>
      <w:szCs w:val="20"/>
      <w:lang w:val="en-US" w:eastAsia="es-ES"/>
    </w:rPr>
  </w:style>
  <w:style w:type="character" w:customStyle="1" w:styleId="Ttulo6Car">
    <w:name w:val="Título 6 Car"/>
    <w:basedOn w:val="Fuentedeprrafopredeter"/>
    <w:link w:val="Ttulo6"/>
    <w:rsid w:val="00CF5433"/>
    <w:rPr>
      <w:rFonts w:ascii="Arial" w:eastAsia="Times New Roman" w:hAnsi="Arial" w:cs="Times New Roman"/>
      <w:b/>
      <w:i/>
      <w:kern w:val="28"/>
      <w:sz w:val="20"/>
      <w:szCs w:val="20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CF5433"/>
    <w:rPr>
      <w:rFonts w:ascii="Times New Roman" w:eastAsia="Times New Roman" w:hAnsi="Times New Roman" w:cs="Times New Roman"/>
      <w:b/>
      <w:kern w:val="28"/>
      <w:sz w:val="20"/>
      <w:szCs w:val="20"/>
      <w:lang w:val="en-US" w:eastAsia="es-ES"/>
    </w:rPr>
  </w:style>
  <w:style w:type="character" w:customStyle="1" w:styleId="Ttulo8Car">
    <w:name w:val="Título 8 Car"/>
    <w:basedOn w:val="Fuentedeprrafopredeter"/>
    <w:link w:val="Ttulo8"/>
    <w:rsid w:val="00CF5433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es-ES"/>
    </w:rPr>
  </w:style>
  <w:style w:type="character" w:customStyle="1" w:styleId="Ttulo9Car">
    <w:name w:val="Título 9 Car"/>
    <w:basedOn w:val="Fuentedeprrafopredeter"/>
    <w:link w:val="Ttulo9"/>
    <w:rsid w:val="00CF5433"/>
    <w:rPr>
      <w:rFonts w:ascii="Times New Roman" w:eastAsia="Times New Roman" w:hAnsi="Times New Roman" w:cs="Times New Roman"/>
      <w:b/>
      <w:i/>
      <w:kern w:val="28"/>
      <w:sz w:val="20"/>
      <w:szCs w:val="20"/>
      <w:lang w:val="en-US" w:eastAsia="es-ES"/>
    </w:rPr>
  </w:style>
  <w:style w:type="paragraph" w:customStyle="1" w:styleId="DocumentLabel">
    <w:name w:val="Document Label"/>
    <w:basedOn w:val="Normal"/>
    <w:rsid w:val="00CF5433"/>
    <w:pPr>
      <w:keepNext/>
      <w:overflowPunct w:val="0"/>
      <w:autoSpaceDE w:val="0"/>
      <w:autoSpaceDN w:val="0"/>
      <w:adjustRightInd w:val="0"/>
      <w:spacing w:before="240" w:after="360"/>
      <w:textAlignment w:val="baseline"/>
    </w:pPr>
    <w:rPr>
      <w:rFonts w:ascii="Arial" w:hAnsi="Arial"/>
      <w:b/>
      <w:kern w:val="28"/>
      <w:sz w:val="36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CF5433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5433"/>
    <w:rPr>
      <w:rFonts w:ascii="Arial" w:eastAsia="Times New Roman" w:hAnsi="Arial" w:cs="Times New Roman"/>
      <w:sz w:val="20"/>
      <w:szCs w:val="20"/>
      <w:lang w:val="en-US" w:eastAsia="es-ES"/>
    </w:rPr>
  </w:style>
  <w:style w:type="paragraph" w:styleId="Encabezado">
    <w:name w:val="header"/>
    <w:basedOn w:val="Normal"/>
    <w:link w:val="EncabezadoCar"/>
    <w:uiPriority w:val="99"/>
    <w:rsid w:val="00CF5433"/>
    <w:pPr>
      <w:keepLines/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F5433"/>
    <w:rPr>
      <w:rFonts w:ascii="Arial" w:eastAsia="Times New Roman" w:hAnsi="Arial" w:cs="Times New Roman"/>
      <w:sz w:val="20"/>
      <w:szCs w:val="20"/>
      <w:lang w:val="en-US" w:eastAsia="es-ES"/>
    </w:rPr>
  </w:style>
  <w:style w:type="character" w:styleId="Nmerodepgina">
    <w:name w:val="page number"/>
    <w:rsid w:val="00CF5433"/>
    <w:rPr>
      <w:b/>
    </w:rPr>
  </w:style>
  <w:style w:type="paragraph" w:styleId="Ttulo">
    <w:name w:val="Title"/>
    <w:basedOn w:val="Normal"/>
    <w:link w:val="TtuloCar"/>
    <w:qFormat/>
    <w:rsid w:val="00CF5433"/>
    <w:pPr>
      <w:keepNext/>
      <w:overflowPunct w:val="0"/>
      <w:autoSpaceDE w:val="0"/>
      <w:autoSpaceDN w:val="0"/>
      <w:adjustRightInd w:val="0"/>
      <w:spacing w:before="360" w:after="160"/>
      <w:jc w:val="center"/>
      <w:textAlignment w:val="baseline"/>
    </w:pPr>
    <w:rPr>
      <w:rFonts w:ascii="Arial" w:hAnsi="Arial"/>
      <w:b/>
      <w:kern w:val="28"/>
      <w:sz w:val="40"/>
      <w:szCs w:val="20"/>
      <w:lang w:val="en-US"/>
    </w:rPr>
  </w:style>
  <w:style w:type="character" w:customStyle="1" w:styleId="TtuloCar">
    <w:name w:val="Título Car"/>
    <w:basedOn w:val="Fuentedeprrafopredeter"/>
    <w:link w:val="Ttulo"/>
    <w:rsid w:val="00CF5433"/>
    <w:rPr>
      <w:rFonts w:ascii="Arial" w:eastAsia="Times New Roman" w:hAnsi="Arial" w:cs="Times New Roman"/>
      <w:b/>
      <w:kern w:val="28"/>
      <w:sz w:val="40"/>
      <w:szCs w:val="20"/>
      <w:lang w:val="en-US" w:eastAsia="es-ES"/>
    </w:rPr>
  </w:style>
  <w:style w:type="paragraph" w:styleId="TDC1">
    <w:name w:val="toc 1"/>
    <w:basedOn w:val="Normal"/>
    <w:semiHidden/>
    <w:rsid w:val="00CF5433"/>
    <w:pPr>
      <w:tabs>
        <w:tab w:val="right" w:leader="dot" w:pos="969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Arial" w:hAnsi="Arial"/>
      <w:b/>
      <w:sz w:val="20"/>
      <w:szCs w:val="20"/>
      <w:lang w:val="en-US"/>
    </w:rPr>
  </w:style>
  <w:style w:type="paragraph" w:styleId="TDC2">
    <w:name w:val="toc 2"/>
    <w:basedOn w:val="Normal"/>
    <w:semiHidden/>
    <w:rsid w:val="00CF5433"/>
    <w:pPr>
      <w:tabs>
        <w:tab w:val="right" w:leader="dot" w:pos="9690"/>
      </w:tabs>
      <w:overflowPunct w:val="0"/>
      <w:autoSpaceDE w:val="0"/>
      <w:autoSpaceDN w:val="0"/>
      <w:adjustRightInd w:val="0"/>
      <w:ind w:left="357"/>
      <w:textAlignment w:val="baseline"/>
    </w:pPr>
    <w:rPr>
      <w:rFonts w:ascii="Arial" w:hAnsi="Arial"/>
      <w:sz w:val="18"/>
      <w:szCs w:val="20"/>
      <w:lang w:val="en-US"/>
    </w:rPr>
  </w:style>
  <w:style w:type="paragraph" w:styleId="TDC3">
    <w:name w:val="toc 3"/>
    <w:basedOn w:val="Normal"/>
    <w:semiHidden/>
    <w:rsid w:val="00CF5433"/>
    <w:pPr>
      <w:tabs>
        <w:tab w:val="right" w:leader="dot" w:pos="9690"/>
      </w:tabs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sz w:val="16"/>
      <w:szCs w:val="20"/>
      <w:lang w:val="en-US"/>
    </w:rPr>
  </w:style>
  <w:style w:type="paragraph" w:customStyle="1" w:styleId="Text1">
    <w:name w:val="Text 1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styleId="Textoindependiente">
    <w:name w:val="Body Text"/>
    <w:basedOn w:val="Normal"/>
    <w:link w:val="TextoindependienteCar"/>
    <w:rsid w:val="00CF5433"/>
    <w:pPr>
      <w:spacing w:line="360" w:lineRule="auto"/>
      <w:jc w:val="both"/>
    </w:pPr>
    <w:rPr>
      <w:rFonts w:ascii="Arial" w:hAnsi="Arial"/>
      <w:sz w:val="22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CF5433"/>
    <w:rPr>
      <w:rFonts w:ascii="Arial" w:eastAsia="Times New Roman" w:hAnsi="Arial" w:cs="Times New Roman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rsid w:val="00CF543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F54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rsid w:val="00CF5433"/>
    <w:pPr>
      <w:spacing w:after="120" w:line="480" w:lineRule="auto"/>
    </w:pPr>
    <w:rPr>
      <w:sz w:val="22"/>
      <w:szCs w:val="20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F5433"/>
    <w:rPr>
      <w:rFonts w:ascii="Times New Roman" w:eastAsia="Times New Roman" w:hAnsi="Times New Roman" w:cs="Times New Roman"/>
      <w:szCs w:val="20"/>
      <w:lang w:val="es-MX" w:eastAsia="es-ES"/>
    </w:rPr>
  </w:style>
  <w:style w:type="paragraph" w:styleId="NormalWeb">
    <w:name w:val="Normal (Web)"/>
    <w:basedOn w:val="Normal"/>
    <w:rsid w:val="00CF543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customStyle="1" w:styleId="HeadingSinpticoyFunciones">
    <w:name w:val="Heading Sinóptico y Funciones"/>
    <w:basedOn w:val="Ttulo3"/>
    <w:next w:val="Text1"/>
    <w:rsid w:val="00CF5433"/>
    <w:pPr>
      <w:spacing w:before="120"/>
      <w:outlineLvl w:val="9"/>
    </w:pPr>
    <w:rPr>
      <w:rFonts w:cs="Times New Roman"/>
      <w:bCs w:val="0"/>
      <w:smallCaps/>
      <w:kern w:val="28"/>
      <w:sz w:val="24"/>
      <w:szCs w:val="20"/>
      <w:lang w:val="en-US"/>
    </w:rPr>
  </w:style>
  <w:style w:type="paragraph" w:customStyle="1" w:styleId="TextoFunciones">
    <w:name w:val="Texto Funciones"/>
    <w:basedOn w:val="Normal"/>
    <w:rsid w:val="00CF5433"/>
    <w:pPr>
      <w:spacing w:before="60" w:after="60"/>
      <w:ind w:left="360" w:hanging="360"/>
      <w:jc w:val="both"/>
    </w:pPr>
    <w:rPr>
      <w:rFonts w:ascii="Arial" w:hAnsi="Arial"/>
      <w:sz w:val="20"/>
      <w:szCs w:val="20"/>
      <w:lang w:val="en-US"/>
    </w:rPr>
  </w:style>
  <w:style w:type="paragraph" w:customStyle="1" w:styleId="BulletRelaciones">
    <w:name w:val="Bullet Relaciones"/>
    <w:basedOn w:val="Normal"/>
    <w:rsid w:val="00CF5433"/>
    <w:pPr>
      <w:spacing w:before="60" w:after="60"/>
      <w:ind w:left="397" w:right="113" w:hanging="284"/>
    </w:pPr>
    <w:rPr>
      <w:rFonts w:ascii="Arial" w:hAnsi="Arial"/>
      <w:szCs w:val="20"/>
      <w:lang w:val="en-US"/>
    </w:rPr>
  </w:style>
  <w:style w:type="paragraph" w:customStyle="1" w:styleId="TextSinpticoyFunciones">
    <w:name w:val="Text Sinóptico y Funciones"/>
    <w:basedOn w:val="Ttulo3"/>
    <w:next w:val="Text1"/>
    <w:rsid w:val="00CF5433"/>
    <w:pPr>
      <w:overflowPunct w:val="0"/>
      <w:autoSpaceDE w:val="0"/>
      <w:autoSpaceDN w:val="0"/>
      <w:adjustRightInd w:val="0"/>
      <w:spacing w:before="120"/>
      <w:textAlignment w:val="baseline"/>
      <w:outlineLvl w:val="9"/>
    </w:pPr>
    <w:rPr>
      <w:rFonts w:cs="Times New Roman"/>
      <w:bCs w:val="0"/>
      <w:smallCaps/>
      <w:kern w:val="28"/>
      <w:sz w:val="24"/>
      <w:szCs w:val="20"/>
      <w:lang w:val="en-US"/>
    </w:rPr>
  </w:style>
  <w:style w:type="paragraph" w:customStyle="1" w:styleId="Text11">
    <w:name w:val="Text 11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character" w:styleId="Refdenotaalpie">
    <w:name w:val="footnote reference"/>
    <w:basedOn w:val="Fuentedeprrafopredeter"/>
    <w:semiHidden/>
    <w:rsid w:val="00CF5433"/>
    <w:rPr>
      <w:position w:val="6"/>
      <w:sz w:val="16"/>
    </w:rPr>
  </w:style>
  <w:style w:type="paragraph" w:styleId="Textonotapie">
    <w:name w:val="footnote text"/>
    <w:basedOn w:val="Normal"/>
    <w:link w:val="TextonotapieCar"/>
    <w:semiHidden/>
    <w:rsid w:val="00CF543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CF5433"/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customStyle="1" w:styleId="Text12">
    <w:name w:val="Text 12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3">
    <w:name w:val="Text 13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4">
    <w:name w:val="Text 14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5">
    <w:name w:val="Text 15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7">
    <w:name w:val="Text 17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8">
    <w:name w:val="Text 18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6">
    <w:name w:val="Text 16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9">
    <w:name w:val="Text 19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ChapterLabel">
    <w:name w:val="Chapter Label"/>
    <w:basedOn w:val="Normal"/>
    <w:next w:val="Normal"/>
    <w:rsid w:val="00CF5433"/>
    <w:pPr>
      <w:keepNext/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b/>
      <w:kern w:val="28"/>
      <w:szCs w:val="20"/>
      <w:u w:val="single"/>
      <w:lang w:val="en-US"/>
    </w:rPr>
  </w:style>
  <w:style w:type="paragraph" w:styleId="Textocomentario">
    <w:name w:val="annotation text"/>
    <w:basedOn w:val="Normal"/>
    <w:link w:val="TextocomentarioCar"/>
    <w:semiHidden/>
    <w:rsid w:val="00CF5433"/>
    <w:pPr>
      <w:tabs>
        <w:tab w:val="left" w:pos="187"/>
      </w:tabs>
      <w:overflowPunct w:val="0"/>
      <w:autoSpaceDE w:val="0"/>
      <w:autoSpaceDN w:val="0"/>
      <w:adjustRightInd w:val="0"/>
      <w:spacing w:after="120" w:line="220" w:lineRule="exact"/>
      <w:ind w:left="187" w:hanging="187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CF5433"/>
    <w:rPr>
      <w:rFonts w:ascii="Arial" w:eastAsia="Times New Roman" w:hAnsi="Arial" w:cs="Times New Roman"/>
      <w:sz w:val="20"/>
      <w:szCs w:val="20"/>
      <w:lang w:val="en-US" w:eastAsia="es-ES"/>
    </w:rPr>
  </w:style>
  <w:style w:type="paragraph" w:customStyle="1" w:styleId="Text110">
    <w:name w:val="Text 110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11">
    <w:name w:val="Text 111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Text112">
    <w:name w:val="Text 112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customStyle="1" w:styleId="Fecha1">
    <w:name w:val="Fecha1"/>
    <w:basedOn w:val="Textoindependiente"/>
    <w:rsid w:val="00CF5433"/>
    <w:pPr>
      <w:overflowPunct w:val="0"/>
      <w:autoSpaceDE w:val="0"/>
      <w:autoSpaceDN w:val="0"/>
      <w:adjustRightInd w:val="0"/>
      <w:spacing w:before="480" w:after="160" w:line="240" w:lineRule="auto"/>
      <w:jc w:val="center"/>
      <w:textAlignment w:val="baseline"/>
    </w:pPr>
    <w:rPr>
      <w:b/>
      <w:sz w:val="20"/>
      <w:lang w:val="en-US"/>
    </w:rPr>
  </w:style>
  <w:style w:type="paragraph" w:customStyle="1" w:styleId="BlockQuotationFirst">
    <w:name w:val="Block Quotation First"/>
    <w:basedOn w:val="Normal"/>
    <w:next w:val="Normal"/>
    <w:rsid w:val="00CF5433"/>
    <w:pPr>
      <w:keepLines/>
      <w:overflowPunct w:val="0"/>
      <w:autoSpaceDE w:val="0"/>
      <w:autoSpaceDN w:val="0"/>
      <w:adjustRightInd w:val="0"/>
      <w:spacing w:before="120" w:after="160"/>
      <w:ind w:left="720" w:right="720"/>
      <w:textAlignment w:val="baseline"/>
    </w:pPr>
    <w:rPr>
      <w:rFonts w:ascii="Arial" w:hAnsi="Arial"/>
      <w:i/>
      <w:sz w:val="20"/>
      <w:szCs w:val="20"/>
      <w:lang w:val="en-US"/>
    </w:rPr>
  </w:style>
  <w:style w:type="paragraph" w:customStyle="1" w:styleId="Text114">
    <w:name w:val="Text 114"/>
    <w:basedOn w:val="Normal"/>
    <w:rsid w:val="00CF5433"/>
    <w:pPr>
      <w:overflowPunct w:val="0"/>
      <w:autoSpaceDE w:val="0"/>
      <w:autoSpaceDN w:val="0"/>
      <w:adjustRightInd w:val="0"/>
      <w:spacing w:line="360" w:lineRule="atLeast"/>
      <w:ind w:left="505"/>
      <w:jc w:val="both"/>
      <w:textAlignment w:val="baseline"/>
    </w:pPr>
    <w:rPr>
      <w:rFonts w:ascii="Arial" w:hAnsi="Arial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CF543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F54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rial">
    <w:name w:val="rial"/>
    <w:basedOn w:val="Ttulo1"/>
    <w:rsid w:val="00CF5433"/>
    <w:pPr>
      <w:widowControl w:val="0"/>
      <w:autoSpaceDE w:val="0"/>
      <w:autoSpaceDN w:val="0"/>
      <w:adjustRightInd w:val="0"/>
      <w:spacing w:before="0" w:after="0"/>
      <w:jc w:val="both"/>
      <w:outlineLvl w:val="9"/>
    </w:pPr>
    <w:rPr>
      <w:b w:val="0"/>
      <w:bCs w:val="0"/>
      <w:kern w:val="0"/>
      <w:sz w:val="24"/>
      <w:szCs w:val="24"/>
    </w:rPr>
  </w:style>
  <w:style w:type="table" w:styleId="Tablaconcuadrcula">
    <w:name w:val="Table Grid"/>
    <w:basedOn w:val="Tablanormal"/>
    <w:rsid w:val="00CF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homa">
    <w:name w:val="Normal + Tahoma"/>
    <w:aliases w:val="11 pt"/>
    <w:basedOn w:val="NormalWeb"/>
    <w:rsid w:val="00CF5433"/>
    <w:pPr>
      <w:jc w:val="both"/>
    </w:pPr>
    <w:rPr>
      <w:rFonts w:ascii="Tahoma" w:eastAsia="Times New Roman" w:hAnsi="Tahoma" w:cs="Tahoma"/>
      <w:color w:val="auto"/>
      <w:sz w:val="22"/>
      <w:szCs w:val="22"/>
      <w:lang w:val="es-MX"/>
    </w:rPr>
  </w:style>
  <w:style w:type="character" w:customStyle="1" w:styleId="ft0p11">
    <w:name w:val="ft0p11"/>
    <w:basedOn w:val="Fuentedeprrafopredeter"/>
    <w:rsid w:val="00CF5433"/>
    <w:rPr>
      <w:rFonts w:ascii="Times New Roman" w:hAnsi="Times New Roman" w:cs="Times New Roman" w:hint="default"/>
      <w:b/>
      <w:bCs/>
      <w:i w:val="0"/>
      <w:iCs w:val="0"/>
      <w:color w:val="000000"/>
      <w:sz w:val="15"/>
      <w:szCs w:val="15"/>
    </w:rPr>
  </w:style>
  <w:style w:type="character" w:customStyle="1" w:styleId="ft2p11">
    <w:name w:val="ft2p11"/>
    <w:basedOn w:val="Fuentedeprrafopredeter"/>
    <w:rsid w:val="00CF5433"/>
    <w:rPr>
      <w:rFonts w:ascii="Times New Roman" w:hAnsi="Times New Roman" w:cs="Times New Roman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ft3p11">
    <w:name w:val="ft3p11"/>
    <w:basedOn w:val="Fuentedeprrafopredeter"/>
    <w:rsid w:val="00CF5433"/>
    <w:rPr>
      <w:b/>
      <w:bCs/>
      <w:i/>
      <w:iCs/>
    </w:rPr>
  </w:style>
  <w:style w:type="character" w:customStyle="1" w:styleId="ft4p11">
    <w:name w:val="ft4p11"/>
    <w:basedOn w:val="Fuentedeprrafopredeter"/>
    <w:rsid w:val="00CF5433"/>
    <w:rPr>
      <w:i/>
      <w:iCs/>
    </w:rPr>
  </w:style>
  <w:style w:type="character" w:customStyle="1" w:styleId="ft5p11">
    <w:name w:val="ft5p11"/>
    <w:basedOn w:val="Fuentedeprrafopredeter"/>
    <w:rsid w:val="00CF5433"/>
    <w:rPr>
      <w:rFonts w:ascii="Arial" w:hAnsi="Arial" w:cs="Arial" w:hint="default"/>
    </w:rPr>
  </w:style>
  <w:style w:type="character" w:customStyle="1" w:styleId="ft6p11">
    <w:name w:val="ft6p11"/>
    <w:basedOn w:val="Fuentedeprrafopredeter"/>
    <w:rsid w:val="00CF5433"/>
    <w:rPr>
      <w:rFonts w:ascii="Times New Roman" w:hAnsi="Times New Roman" w:cs="Times New Roman" w:hint="default"/>
      <w:b w:val="0"/>
      <w:bCs w:val="0"/>
      <w:i/>
      <w:iCs/>
      <w:color w:val="000000"/>
      <w:sz w:val="15"/>
      <w:szCs w:val="15"/>
    </w:rPr>
  </w:style>
  <w:style w:type="character" w:customStyle="1" w:styleId="ft0p21">
    <w:name w:val="ft0p21"/>
    <w:basedOn w:val="Fuentedeprrafopredeter"/>
    <w:rsid w:val="00CF5433"/>
    <w:rPr>
      <w:rFonts w:ascii="Times New Roman" w:hAnsi="Times New Roman" w:cs="Times New Roman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ft1p21">
    <w:name w:val="ft1p21"/>
    <w:basedOn w:val="Fuentedeprrafopredeter"/>
    <w:rsid w:val="00CF5433"/>
    <w:rPr>
      <w:i/>
      <w:iCs/>
    </w:rPr>
  </w:style>
  <w:style w:type="character" w:customStyle="1" w:styleId="ft2p21">
    <w:name w:val="ft2p21"/>
    <w:basedOn w:val="Fuentedeprrafopredeter"/>
    <w:rsid w:val="00CF5433"/>
    <w:rPr>
      <w:rFonts w:ascii="Times New Roman" w:hAnsi="Times New Roman" w:cs="Times New Roman" w:hint="default"/>
      <w:b w:val="0"/>
      <w:bCs w:val="0"/>
      <w:i/>
      <w:iCs/>
      <w:color w:val="000000"/>
      <w:sz w:val="15"/>
      <w:szCs w:val="15"/>
    </w:rPr>
  </w:style>
  <w:style w:type="character" w:customStyle="1" w:styleId="ft3p21">
    <w:name w:val="ft3p21"/>
    <w:basedOn w:val="Fuentedeprrafopredeter"/>
    <w:rsid w:val="00CF5433"/>
    <w:rPr>
      <w:rFonts w:ascii="Arial" w:hAnsi="Arial" w:cs="Arial" w:hint="default"/>
    </w:rPr>
  </w:style>
  <w:style w:type="character" w:customStyle="1" w:styleId="ft4p21">
    <w:name w:val="ft4p21"/>
    <w:basedOn w:val="Fuentedeprrafopredeter"/>
    <w:rsid w:val="00CF5433"/>
    <w:rPr>
      <w:rFonts w:ascii="Times New Roman" w:hAnsi="Times New Roman" w:cs="Times New Roman" w:hint="default"/>
      <w:b/>
      <w:bCs/>
      <w:i w:val="0"/>
      <w:iCs w:val="0"/>
      <w:color w:val="000000"/>
      <w:sz w:val="15"/>
      <w:szCs w:val="15"/>
    </w:rPr>
  </w:style>
  <w:style w:type="character" w:customStyle="1" w:styleId="ft0p31">
    <w:name w:val="ft0p31"/>
    <w:basedOn w:val="Fuentedeprrafopredeter"/>
    <w:rsid w:val="00CF5433"/>
    <w:rPr>
      <w:rFonts w:ascii="Times New Roman" w:hAnsi="Times New Roman" w:cs="Times New Roman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ft1p31">
    <w:name w:val="ft1p31"/>
    <w:basedOn w:val="Fuentedeprrafopredeter"/>
    <w:rsid w:val="00CF5433"/>
    <w:rPr>
      <w:rFonts w:ascii="Times New Roman" w:hAnsi="Times New Roman" w:cs="Times New Roman" w:hint="default"/>
      <w:b/>
      <w:bCs/>
      <w:i w:val="0"/>
      <w:iCs w:val="0"/>
      <w:color w:val="000000"/>
      <w:sz w:val="15"/>
      <w:szCs w:val="15"/>
    </w:rPr>
  </w:style>
  <w:style w:type="character" w:customStyle="1" w:styleId="ft2p31">
    <w:name w:val="ft2p31"/>
    <w:basedOn w:val="Fuentedeprrafopredeter"/>
    <w:rsid w:val="00CF5433"/>
    <w:rPr>
      <w:rFonts w:ascii="Arial" w:hAnsi="Arial" w:cs="Arial" w:hint="default"/>
    </w:rPr>
  </w:style>
  <w:style w:type="character" w:customStyle="1" w:styleId="ft3p31">
    <w:name w:val="ft3p31"/>
    <w:basedOn w:val="Fuentedeprrafopredeter"/>
    <w:rsid w:val="00CF5433"/>
    <w:rPr>
      <w:b w:val="0"/>
      <w:bCs w:val="0"/>
      <w:i/>
      <w:iCs/>
    </w:rPr>
  </w:style>
  <w:style w:type="character" w:customStyle="1" w:styleId="ft4p31">
    <w:name w:val="ft4p31"/>
    <w:basedOn w:val="Fuentedeprrafopredeter"/>
    <w:rsid w:val="00CF5433"/>
    <w:rPr>
      <w:rFonts w:ascii="Times New Roman" w:hAnsi="Times New Roman" w:cs="Times New Roman" w:hint="default"/>
      <w:b w:val="0"/>
      <w:bCs w:val="0"/>
      <w:i/>
      <w:iCs/>
      <w:color w:val="000000"/>
      <w:sz w:val="15"/>
      <w:szCs w:val="15"/>
    </w:rPr>
  </w:style>
  <w:style w:type="character" w:customStyle="1" w:styleId="ft0p41">
    <w:name w:val="ft0p41"/>
    <w:basedOn w:val="Fuentedeprrafopredeter"/>
    <w:rsid w:val="00CF5433"/>
    <w:rPr>
      <w:rFonts w:ascii="Times New Roman" w:hAnsi="Times New Roman" w:cs="Times New Roman" w:hint="default"/>
      <w:b w:val="0"/>
      <w:bCs w:val="0"/>
      <w:i w:val="0"/>
      <w:iCs w:val="0"/>
      <w:color w:val="000000"/>
      <w:sz w:val="15"/>
      <w:szCs w:val="15"/>
    </w:rPr>
  </w:style>
  <w:style w:type="character" w:customStyle="1" w:styleId="ft1p41">
    <w:name w:val="ft1p41"/>
    <w:basedOn w:val="Fuentedeprrafopredeter"/>
    <w:rsid w:val="00CF5433"/>
    <w:rPr>
      <w:rFonts w:ascii="Arial" w:hAnsi="Arial" w:cs="Arial" w:hint="default"/>
    </w:rPr>
  </w:style>
  <w:style w:type="character" w:customStyle="1" w:styleId="ft2p41">
    <w:name w:val="ft2p41"/>
    <w:basedOn w:val="Fuentedeprrafopredeter"/>
    <w:rsid w:val="00CF5433"/>
    <w:rPr>
      <w:rFonts w:ascii="Times New Roman" w:hAnsi="Times New Roman" w:cs="Times New Roman" w:hint="default"/>
      <w:b/>
      <w:bCs/>
      <w:i w:val="0"/>
      <w:iCs w:val="0"/>
      <w:color w:val="000000"/>
      <w:sz w:val="15"/>
      <w:szCs w:val="15"/>
    </w:rPr>
  </w:style>
  <w:style w:type="character" w:customStyle="1" w:styleId="ft3p41">
    <w:name w:val="ft3p41"/>
    <w:basedOn w:val="Fuentedeprrafopredeter"/>
    <w:rsid w:val="00CF5433"/>
    <w:rPr>
      <w:b w:val="0"/>
      <w:bCs w:val="0"/>
      <w:i/>
      <w:iCs/>
    </w:rPr>
  </w:style>
  <w:style w:type="paragraph" w:styleId="Textodeglobo">
    <w:name w:val="Balloon Text"/>
    <w:basedOn w:val="Normal"/>
    <w:link w:val="TextodegloboCar"/>
    <w:rsid w:val="00CF54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F5433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FE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974DE-0B94-43FF-A33C-8124FECF3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3302</Words>
  <Characters>18161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GERENCIA</dc:creator>
  <cp:lastModifiedBy>Comunicaciones</cp:lastModifiedBy>
  <cp:revision>9</cp:revision>
  <cp:lastPrinted>2012-09-27T16:51:00Z</cp:lastPrinted>
  <dcterms:created xsi:type="dcterms:W3CDTF">2012-09-26T20:04:00Z</dcterms:created>
  <dcterms:modified xsi:type="dcterms:W3CDTF">2017-03-06T23:37:00Z</dcterms:modified>
</cp:coreProperties>
</file>