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0B" w:rsidRDefault="00B76F0B" w:rsidP="00B76F0B">
      <w:pPr>
        <w:tabs>
          <w:tab w:val="center" w:pos="4986"/>
          <w:tab w:val="left" w:pos="9165"/>
        </w:tabs>
        <w:spacing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Arial Narrow" w:hAnsi="Arial Narrow"/>
          <w:b/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55F035E2" wp14:editId="7B500E97">
            <wp:simplePos x="0" y="0"/>
            <wp:positionH relativeFrom="column">
              <wp:posOffset>-18415</wp:posOffset>
            </wp:positionH>
            <wp:positionV relativeFrom="paragraph">
              <wp:posOffset>-93345</wp:posOffset>
            </wp:positionV>
            <wp:extent cx="904875" cy="962025"/>
            <wp:effectExtent l="0" t="0" r="9525" b="9525"/>
            <wp:wrapNone/>
            <wp:docPr id="4" name="Imagen 4" descr="Descripción: Descripción: Descripción: Descripción: Descripción: LOGO DE USULU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Descripción: LOGO DE USULUT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4C1">
        <w:rPr>
          <w:rFonts w:ascii="Century Gothic" w:hAnsi="Century Gothic"/>
          <w:b/>
          <w:sz w:val="28"/>
          <w:szCs w:val="28"/>
        </w:rPr>
        <w:t xml:space="preserve">      </w:t>
      </w:r>
      <w:r w:rsidRPr="00AA2293">
        <w:rPr>
          <w:rFonts w:ascii="Century Gothic" w:hAnsi="Century Gothic"/>
          <w:b/>
          <w:sz w:val="28"/>
          <w:szCs w:val="28"/>
        </w:rPr>
        <w:t xml:space="preserve">RECURSOS </w:t>
      </w:r>
      <w:r w:rsidR="004064C1">
        <w:rPr>
          <w:rFonts w:ascii="Century Gothic" w:hAnsi="Century Gothic"/>
          <w:b/>
          <w:sz w:val="28"/>
          <w:szCs w:val="28"/>
        </w:rPr>
        <w:t>PUBLICOS</w:t>
      </w:r>
      <w:r w:rsidR="0015687E">
        <w:rPr>
          <w:rFonts w:ascii="Century Gothic" w:hAnsi="Century Gothic"/>
          <w:b/>
          <w:sz w:val="28"/>
          <w:szCs w:val="28"/>
        </w:rPr>
        <w:t xml:space="preserve"> </w:t>
      </w:r>
      <w:r w:rsidRPr="00AA2293">
        <w:rPr>
          <w:rFonts w:ascii="Century Gothic" w:hAnsi="Century Gothic"/>
          <w:b/>
          <w:sz w:val="28"/>
          <w:szCs w:val="28"/>
        </w:rPr>
        <w:t>ASIGNADOS A ENTES PRIVADOS</w:t>
      </w:r>
      <w:r>
        <w:rPr>
          <w:rFonts w:ascii="Century Gothic" w:hAnsi="Century Gothic"/>
          <w:b/>
          <w:sz w:val="28"/>
          <w:szCs w:val="28"/>
        </w:rPr>
        <w:tab/>
      </w:r>
    </w:p>
    <w:p w:rsidR="00B76F0B" w:rsidRPr="00AA2293" w:rsidRDefault="004064C1" w:rsidP="00B76F0B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POR </w:t>
      </w:r>
      <w:r w:rsidR="00B76F0B" w:rsidRPr="00AA2293">
        <w:rPr>
          <w:rFonts w:ascii="Century Gothic" w:hAnsi="Century Gothic"/>
          <w:b/>
          <w:sz w:val="28"/>
          <w:szCs w:val="28"/>
        </w:rPr>
        <w:t xml:space="preserve">LA MUNICIPALIDAD DE </w:t>
      </w:r>
      <w:r w:rsidR="00B76F0B">
        <w:rPr>
          <w:rFonts w:ascii="Century Gothic" w:hAnsi="Century Gothic"/>
          <w:b/>
          <w:sz w:val="28"/>
          <w:szCs w:val="28"/>
        </w:rPr>
        <w:t>USULUTAN AÑO 2017</w:t>
      </w:r>
    </w:p>
    <w:p w:rsidR="00D01347" w:rsidRDefault="00D01347" w:rsidP="004D1E2F">
      <w:pPr>
        <w:jc w:val="center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266"/>
        <w:gridCol w:w="1841"/>
        <w:gridCol w:w="5239"/>
      </w:tblGrid>
      <w:tr w:rsidR="002327BA" w:rsidRPr="002327BA" w:rsidTr="00163552">
        <w:trPr>
          <w:trHeight w:val="9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27BA" w:rsidRPr="002327BA" w:rsidRDefault="00341C43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N</w:t>
            </w:r>
            <w:r w:rsidRPr="00341C4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SV"/>
              </w:rPr>
              <w:t>o.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NOMBRE DEL BENEFICIARIO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MONTO MENSUAL ASIGNADO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b/>
                <w:color w:val="000000"/>
                <w:lang w:eastAsia="es-SV"/>
              </w:rPr>
              <w:t>FINALIDAD DEL BENEFICIO</w:t>
            </w:r>
          </w:p>
        </w:tc>
      </w:tr>
      <w:tr w:rsidR="002327BA" w:rsidRPr="002327BA" w:rsidTr="00163552">
        <w:trPr>
          <w:trHeight w:val="211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VICTORIA  MAGDALENA ACEVEDO SANDOVAL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</w:t>
            </w: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66.00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BA" w:rsidRPr="002327BA" w:rsidRDefault="002327BA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AYUDA ECONOMICA PARA EL PAGO DE TRANSPORTE DE USULUTAN A SAN MIGUEL Y VICEVERSA PARA QUE CONTINUEN SUS ESTUDIOS TECNICOS DE ENFERMERIA EN EL INSTITUTO DE EDUCACION SUPERIOR DE PROFESIONALES DE LA SALUD (IEPROES) SAN MIGUEL,2018 SEGUN ACTA TREINTA Y DOS ACUERDO LIII DE FECHA 28/08/17</w:t>
            </w:r>
          </w:p>
        </w:tc>
      </w:tr>
      <w:tr w:rsidR="00163552" w:rsidRPr="002327BA" w:rsidTr="00163552">
        <w:trPr>
          <w:trHeight w:val="21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52" w:rsidRPr="002327BA" w:rsidRDefault="00163552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52" w:rsidRPr="002327BA" w:rsidRDefault="00163552" w:rsidP="00474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PATRICIA  SARAI DELGADO GARCIA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52" w:rsidRPr="002327BA" w:rsidRDefault="00163552" w:rsidP="00474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66.00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52" w:rsidRPr="002327BA" w:rsidRDefault="00163552" w:rsidP="004746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AYUDA ECONOMICA PARA EL PAGO DE TRANSPORTE DE USULUTAN A SAN MIGUEL Y VICEVERSA PARA QUE CONTINUEN SUS ESTUDIOS TECNICOS DE ENFERMERIA EN EL INSTITUTO DE EDUCACION SUPERIOR DE PROFESIONALES DE LA SALUD (IEPROES) SAN MIGUEL, SEGUN ACTA TREINTA Y DOS ACUERDO LIII DE FECHA 28/08/17</w:t>
            </w:r>
          </w:p>
        </w:tc>
      </w:tr>
      <w:tr w:rsidR="00163552" w:rsidRPr="002327BA" w:rsidTr="00163552">
        <w:trPr>
          <w:trHeight w:val="21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52" w:rsidRPr="002327BA" w:rsidRDefault="00163552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52" w:rsidRPr="002327BA" w:rsidRDefault="00163552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JENNIFER  PAOLA REYES ABREGO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52" w:rsidRPr="002327BA" w:rsidRDefault="00163552" w:rsidP="00232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66.00 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52" w:rsidRPr="002327BA" w:rsidRDefault="00163552" w:rsidP="00232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327BA">
              <w:rPr>
                <w:rFonts w:ascii="Calibri" w:eastAsia="Times New Roman" w:hAnsi="Calibri" w:cs="Calibri"/>
                <w:color w:val="000000"/>
                <w:lang w:eastAsia="es-SV"/>
              </w:rPr>
              <w:t>AYUDA ECONOMICA PARA EL PAGO DE TRANSPORTE DE USULUTAN A SAN MIGUEL Y VICEVERSA PARA QUE CONTINUEN SUS ESTUDIOS TECNICOS DE ENFERMERIA EN EL INSTITUTO DE EDUCACION SUPERIOR DE PROFESIONALES DE LA SALUD (IEPROES) SAN MIGUEL, SEGUN ACTA TREINTA Y NUEVE, ACUERDO XX DE FECHA 16/10/2017.</w:t>
            </w:r>
          </w:p>
        </w:tc>
      </w:tr>
    </w:tbl>
    <w:p w:rsidR="002327BA" w:rsidRDefault="002327BA" w:rsidP="004D1E2F">
      <w:pPr>
        <w:jc w:val="center"/>
      </w:pPr>
      <w:bookmarkStart w:id="0" w:name="_GoBack"/>
      <w:bookmarkEnd w:id="0"/>
    </w:p>
    <w:sectPr w:rsidR="002327BA" w:rsidSect="00B76F0B">
      <w:pgSz w:w="12240" w:h="15840"/>
      <w:pgMar w:top="1077" w:right="96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2F"/>
    <w:rsid w:val="0015687E"/>
    <w:rsid w:val="00163552"/>
    <w:rsid w:val="001B782E"/>
    <w:rsid w:val="002327BA"/>
    <w:rsid w:val="00341C43"/>
    <w:rsid w:val="004064C1"/>
    <w:rsid w:val="004D1E2F"/>
    <w:rsid w:val="00637D07"/>
    <w:rsid w:val="009C39B1"/>
    <w:rsid w:val="00B76F0B"/>
    <w:rsid w:val="00D01347"/>
    <w:rsid w:val="00D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PRES001</dc:creator>
  <cp:lastModifiedBy>ACC003</cp:lastModifiedBy>
  <cp:revision>3</cp:revision>
  <dcterms:created xsi:type="dcterms:W3CDTF">2018-11-15T22:02:00Z</dcterms:created>
  <dcterms:modified xsi:type="dcterms:W3CDTF">2018-11-15T22:07:00Z</dcterms:modified>
</cp:coreProperties>
</file>