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horzAnchor="margin" w:tblpXSpec="center" w:tblpY="630"/>
        <w:tblW w:w="8427" w:type="dxa"/>
        <w:tblCellMar>
          <w:left w:w="70" w:type="dxa"/>
          <w:right w:w="70" w:type="dxa"/>
        </w:tblCellMar>
        <w:tblLook w:val="04A0"/>
      </w:tblPr>
      <w:tblGrid>
        <w:gridCol w:w="400"/>
        <w:gridCol w:w="3040"/>
        <w:gridCol w:w="1300"/>
        <w:gridCol w:w="1560"/>
        <w:gridCol w:w="2127"/>
      </w:tblGrid>
      <w:tr w:rsidR="001A268A" w:rsidRPr="0097243A" w:rsidTr="001A268A">
        <w:trPr>
          <w:trHeight w:val="300"/>
        </w:trPr>
        <w:tc>
          <w:tcPr>
            <w:tcW w:w="4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A9D18D"/>
            <w:vAlign w:val="center"/>
            <w:hideMark/>
          </w:tcPr>
          <w:p w:rsidR="001A268A" w:rsidRPr="0097243A" w:rsidRDefault="001A268A" w:rsidP="009724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9724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SV"/>
              </w:rPr>
              <w:t>N°</w:t>
            </w:r>
          </w:p>
        </w:tc>
        <w:tc>
          <w:tcPr>
            <w:tcW w:w="30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A9D18D"/>
            <w:vAlign w:val="center"/>
            <w:hideMark/>
          </w:tcPr>
          <w:p w:rsidR="001A268A" w:rsidRPr="0097243A" w:rsidRDefault="001A268A" w:rsidP="009724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9724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SV"/>
              </w:rPr>
              <w:t>Dirección del Inmueble</w:t>
            </w:r>
          </w:p>
        </w:tc>
        <w:tc>
          <w:tcPr>
            <w:tcW w:w="13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A9D18D"/>
            <w:vAlign w:val="center"/>
            <w:hideMark/>
          </w:tcPr>
          <w:p w:rsidR="001A268A" w:rsidRPr="0097243A" w:rsidRDefault="001A268A" w:rsidP="009724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9724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SV"/>
              </w:rPr>
              <w:t>Que posee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000000" w:fill="A9D18D"/>
            <w:vAlign w:val="center"/>
            <w:hideMark/>
          </w:tcPr>
          <w:p w:rsidR="001A268A" w:rsidRPr="0097243A" w:rsidRDefault="001A268A" w:rsidP="009724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9724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SV"/>
              </w:rPr>
              <w:t>Extensión M</w:t>
            </w:r>
            <w:r w:rsidRPr="0097243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  <w:t>²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18D"/>
            <w:vAlign w:val="center"/>
            <w:hideMark/>
          </w:tcPr>
          <w:p w:rsidR="001A268A" w:rsidRPr="0097243A" w:rsidRDefault="001A268A" w:rsidP="009724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9724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SV"/>
              </w:rPr>
              <w:t>Valor</w:t>
            </w:r>
          </w:p>
        </w:tc>
      </w:tr>
      <w:tr w:rsidR="001A268A" w:rsidRPr="0097243A" w:rsidTr="001A268A">
        <w:trPr>
          <w:trHeight w:val="450"/>
        </w:trPr>
        <w:tc>
          <w:tcPr>
            <w:tcW w:w="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A268A" w:rsidRPr="0097243A" w:rsidRDefault="001A268A" w:rsidP="009724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30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A268A" w:rsidRPr="0097243A" w:rsidRDefault="001A268A" w:rsidP="009724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3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A268A" w:rsidRPr="0097243A" w:rsidRDefault="001A268A" w:rsidP="009724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A268A" w:rsidRPr="0097243A" w:rsidRDefault="001A268A" w:rsidP="009724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SV"/>
              </w:rPr>
            </w:pPr>
          </w:p>
        </w:tc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A9D18D"/>
            <w:vAlign w:val="center"/>
            <w:hideMark/>
          </w:tcPr>
          <w:p w:rsidR="001A268A" w:rsidRPr="0097243A" w:rsidRDefault="001A268A" w:rsidP="009724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9724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SV"/>
              </w:rPr>
              <w:t>Original</w:t>
            </w:r>
          </w:p>
        </w:tc>
      </w:tr>
      <w:tr w:rsidR="001A268A" w:rsidRPr="0097243A" w:rsidTr="001A268A">
        <w:trPr>
          <w:trHeight w:val="45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A268A" w:rsidRPr="0097243A" w:rsidRDefault="001A268A" w:rsidP="009724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  <w:r w:rsidRPr="0097243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1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68A" w:rsidRPr="0097243A" w:rsidRDefault="001A268A" w:rsidP="009724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  <w:r w:rsidRPr="0097243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Barrio Guadalupe, San Luis La Herradura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68A" w:rsidRPr="0097243A" w:rsidRDefault="001A268A" w:rsidP="009724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  <w:r w:rsidRPr="0097243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Edificio municipal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268A" w:rsidRPr="0097243A" w:rsidRDefault="001A268A" w:rsidP="009724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  <w:r w:rsidRPr="0097243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544.50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68A" w:rsidRPr="0097243A" w:rsidRDefault="001A268A" w:rsidP="009724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  <w:r w:rsidRPr="0097243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 xml:space="preserve"> $              6,857.15 </w:t>
            </w:r>
          </w:p>
        </w:tc>
      </w:tr>
      <w:tr w:rsidR="001A268A" w:rsidRPr="0097243A" w:rsidTr="001A268A">
        <w:trPr>
          <w:trHeight w:val="87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A268A" w:rsidRPr="0097243A" w:rsidRDefault="001A268A" w:rsidP="009724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  <w:r w:rsidRPr="0097243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2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68A" w:rsidRPr="0097243A" w:rsidRDefault="001A268A" w:rsidP="009724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  <w:r w:rsidRPr="0097243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Barrio Guadalupe, Suburvios de San Luis La Herradura, Bellamar 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68A" w:rsidRPr="0097243A" w:rsidRDefault="001A268A" w:rsidP="009724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  <w:r w:rsidRPr="0097243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Polideportivo y tanque de agua potable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268A" w:rsidRPr="0097243A" w:rsidRDefault="001A268A" w:rsidP="009724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  <w:r w:rsidRPr="0097243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9,907.10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68A" w:rsidRPr="0097243A" w:rsidRDefault="001A268A" w:rsidP="009724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  <w:r w:rsidRPr="0097243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 xml:space="preserve"> $              8,846.96 </w:t>
            </w:r>
          </w:p>
        </w:tc>
      </w:tr>
      <w:tr w:rsidR="001A268A" w:rsidRPr="0097243A" w:rsidTr="001A268A">
        <w:trPr>
          <w:trHeight w:val="675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A268A" w:rsidRPr="0097243A" w:rsidRDefault="001A268A" w:rsidP="009724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  <w:r w:rsidRPr="0097243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68A" w:rsidRPr="0097243A" w:rsidRDefault="001A268A" w:rsidP="009724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  <w:r w:rsidRPr="0097243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Boulevard Costa del Sol, km 66.50, Cantón San Antonio Los Blancos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68A" w:rsidRPr="0097243A" w:rsidRDefault="001A268A" w:rsidP="009724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  <w:r w:rsidRPr="0097243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Conchodromo, Dos lotes turistico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268A" w:rsidRPr="0097243A" w:rsidRDefault="001A268A" w:rsidP="009724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  <w:r w:rsidRPr="0097243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5,357.27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68A" w:rsidRPr="0097243A" w:rsidRDefault="001A268A" w:rsidP="009724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  <w:r w:rsidRPr="0097243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 xml:space="preserve"> $            81,780.16 </w:t>
            </w:r>
          </w:p>
        </w:tc>
      </w:tr>
      <w:tr w:rsidR="001A268A" w:rsidRPr="0097243A" w:rsidTr="001A268A">
        <w:trPr>
          <w:trHeight w:val="465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A268A" w:rsidRPr="0097243A" w:rsidRDefault="001A268A" w:rsidP="009724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  <w:r w:rsidRPr="0097243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4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68A" w:rsidRPr="0097243A" w:rsidRDefault="001A268A" w:rsidP="009724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  <w:r w:rsidRPr="0097243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Canton El Llano, San Luis La Herradura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68A" w:rsidRPr="0097243A" w:rsidRDefault="001A268A" w:rsidP="009724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  <w:r w:rsidRPr="0097243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Cancha el Llano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268A" w:rsidRPr="0097243A" w:rsidRDefault="001A268A" w:rsidP="009724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  <w:r w:rsidRPr="0097243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1,295.82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68A" w:rsidRPr="0097243A" w:rsidRDefault="001A268A" w:rsidP="009724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  <w:r w:rsidRPr="0097243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 xml:space="preserve"> $            28,571.42 </w:t>
            </w:r>
          </w:p>
        </w:tc>
      </w:tr>
      <w:tr w:rsidR="001A268A" w:rsidRPr="0097243A" w:rsidTr="001A268A">
        <w:trPr>
          <w:trHeight w:val="255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A268A" w:rsidRPr="0097243A" w:rsidRDefault="001A268A" w:rsidP="009724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  <w:r w:rsidRPr="0097243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5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68A" w:rsidRPr="0097243A" w:rsidRDefault="001A268A" w:rsidP="009724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  <w:r w:rsidRPr="0097243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Barrio San Luis, San Luis La Herradura.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68A" w:rsidRPr="0097243A" w:rsidRDefault="001A268A" w:rsidP="009724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  <w:r w:rsidRPr="0097243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Anfiteatro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268A" w:rsidRPr="0097243A" w:rsidRDefault="001A268A" w:rsidP="009724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  <w:r w:rsidRPr="0097243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376.00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68A" w:rsidRPr="0097243A" w:rsidRDefault="001A268A" w:rsidP="009724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  <w:r w:rsidRPr="0097243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 xml:space="preserve"> $          125,000.00 </w:t>
            </w:r>
          </w:p>
        </w:tc>
      </w:tr>
      <w:tr w:rsidR="001A268A" w:rsidRPr="0097243A" w:rsidTr="001A268A">
        <w:trPr>
          <w:trHeight w:val="45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A268A" w:rsidRPr="0097243A" w:rsidRDefault="001A268A" w:rsidP="009724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  <w:r w:rsidRPr="0097243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6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68A" w:rsidRPr="0097243A" w:rsidRDefault="001A268A" w:rsidP="009724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  <w:r w:rsidRPr="0097243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Barrio San Luis, San Luis La Herradura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68A" w:rsidRPr="0097243A" w:rsidRDefault="001A268A" w:rsidP="009724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  <w:r w:rsidRPr="0097243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Parque municipal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268A" w:rsidRPr="0097243A" w:rsidRDefault="001A268A" w:rsidP="009724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  <w:r w:rsidRPr="0097243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478.00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68A" w:rsidRPr="0097243A" w:rsidRDefault="001A268A" w:rsidP="009724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  <w:r w:rsidRPr="0097243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 xml:space="preserve"> $            25,000.00 </w:t>
            </w:r>
          </w:p>
        </w:tc>
      </w:tr>
      <w:tr w:rsidR="001A268A" w:rsidRPr="0097243A" w:rsidTr="001A268A">
        <w:trPr>
          <w:trHeight w:val="675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A268A" w:rsidRPr="0097243A" w:rsidRDefault="001A268A" w:rsidP="009724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  <w:r w:rsidRPr="0097243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7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68A" w:rsidRPr="0097243A" w:rsidRDefault="001A268A" w:rsidP="009724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  <w:r w:rsidRPr="0097243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Barrio Guadalupe, costado poniente inmueble Aristides Corpeño, comprado a Leticia Vichez.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68A" w:rsidRPr="0097243A" w:rsidRDefault="001A268A" w:rsidP="009724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  <w:r w:rsidRPr="0097243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Terminal de buses, Casa de la Cultura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268A" w:rsidRPr="0097243A" w:rsidRDefault="001A268A" w:rsidP="009724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  <w:r w:rsidRPr="0097243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68A" w:rsidRPr="0097243A" w:rsidRDefault="001A268A" w:rsidP="009724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  <w:r w:rsidRPr="0097243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 xml:space="preserve"> $            71,000.00 </w:t>
            </w:r>
          </w:p>
        </w:tc>
      </w:tr>
      <w:tr w:rsidR="001A268A" w:rsidRPr="0097243A" w:rsidTr="001A268A">
        <w:trPr>
          <w:trHeight w:val="78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A268A" w:rsidRPr="0097243A" w:rsidRDefault="001A268A" w:rsidP="009724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  <w:r w:rsidRPr="0097243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8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68A" w:rsidRPr="0097243A" w:rsidRDefault="001A268A" w:rsidP="009724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  <w:r w:rsidRPr="0097243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Hacienda la Isla de Jaltepeque, Santa Teresa, San Luis La Herradura, frente Portofino.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68A" w:rsidRPr="0097243A" w:rsidRDefault="001A268A" w:rsidP="009724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  <w:r w:rsidRPr="0097243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Terreno turistico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268A" w:rsidRPr="0097243A" w:rsidRDefault="001A268A" w:rsidP="009724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  <w:r w:rsidRPr="0097243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9,786.15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68A" w:rsidRPr="0097243A" w:rsidRDefault="001A268A" w:rsidP="009724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  <w:r w:rsidRPr="0097243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 xml:space="preserve"> $          280,000.00 </w:t>
            </w:r>
          </w:p>
        </w:tc>
      </w:tr>
      <w:tr w:rsidR="001A268A" w:rsidRPr="0097243A" w:rsidTr="001A268A">
        <w:trPr>
          <w:trHeight w:val="45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A268A" w:rsidRPr="0097243A" w:rsidRDefault="001A268A" w:rsidP="009724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  <w:r w:rsidRPr="0097243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9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68A" w:rsidRPr="0097243A" w:rsidRDefault="001A268A" w:rsidP="009724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  <w:r w:rsidRPr="0097243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Isla San Rafael Tasajera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68A" w:rsidRPr="0097243A" w:rsidRDefault="001A268A" w:rsidP="009724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  <w:r w:rsidRPr="0097243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Cancha de futbol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268A" w:rsidRPr="0097243A" w:rsidRDefault="001A268A" w:rsidP="009724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  <w:r w:rsidRPr="0097243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5,773.40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68A" w:rsidRPr="0097243A" w:rsidRDefault="001A268A" w:rsidP="009724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  <w:r w:rsidRPr="0097243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 xml:space="preserve"> $              1,069.35 </w:t>
            </w:r>
          </w:p>
        </w:tc>
      </w:tr>
      <w:tr w:rsidR="001A268A" w:rsidRPr="0097243A" w:rsidTr="001A268A">
        <w:trPr>
          <w:trHeight w:val="24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A268A" w:rsidRPr="0097243A" w:rsidRDefault="001A268A" w:rsidP="009724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  <w:r w:rsidRPr="0097243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10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68A" w:rsidRPr="0097243A" w:rsidRDefault="001A268A" w:rsidP="009724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  <w:r w:rsidRPr="0097243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Isla San Rafael Tasajera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68A" w:rsidRPr="0097243A" w:rsidRDefault="001A268A" w:rsidP="009724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  <w:r w:rsidRPr="0097243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Lote N° 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268A" w:rsidRPr="0097243A" w:rsidRDefault="001A268A" w:rsidP="009724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  <w:r w:rsidRPr="0097243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1,797.22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68A" w:rsidRPr="0097243A" w:rsidRDefault="001A268A" w:rsidP="009724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  <w:r w:rsidRPr="0097243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 xml:space="preserve"> $            14,326.08 </w:t>
            </w:r>
          </w:p>
        </w:tc>
      </w:tr>
      <w:tr w:rsidR="001A268A" w:rsidRPr="0097243A" w:rsidTr="001A268A">
        <w:trPr>
          <w:trHeight w:val="24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A268A" w:rsidRPr="0097243A" w:rsidRDefault="001A268A" w:rsidP="009724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  <w:r w:rsidRPr="0097243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11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68A" w:rsidRPr="0097243A" w:rsidRDefault="001A268A" w:rsidP="009724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  <w:r w:rsidRPr="0097243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Isla San Rafael Tasajera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68A" w:rsidRPr="0097243A" w:rsidRDefault="001A268A" w:rsidP="009724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  <w:r w:rsidRPr="0097243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Lote N° 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268A" w:rsidRPr="0097243A" w:rsidRDefault="001A268A" w:rsidP="009724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  <w:r w:rsidRPr="0097243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1,432.37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68A" w:rsidRPr="0097243A" w:rsidRDefault="001A268A" w:rsidP="009724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  <w:r w:rsidRPr="0097243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 xml:space="preserve"> $              3,554.48 </w:t>
            </w:r>
          </w:p>
        </w:tc>
      </w:tr>
      <w:tr w:rsidR="001A268A" w:rsidRPr="0097243A" w:rsidTr="001A268A">
        <w:trPr>
          <w:trHeight w:val="24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A268A" w:rsidRPr="0097243A" w:rsidRDefault="001A268A" w:rsidP="009724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  <w:r w:rsidRPr="0097243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12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68A" w:rsidRPr="0097243A" w:rsidRDefault="001A268A" w:rsidP="009724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  <w:r w:rsidRPr="0097243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Isla San Rafael Tasajera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68A" w:rsidRPr="0097243A" w:rsidRDefault="001A268A" w:rsidP="009724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  <w:r w:rsidRPr="0097243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Puesto Policial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268A" w:rsidRPr="0097243A" w:rsidRDefault="001A268A" w:rsidP="009724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  <w:r w:rsidRPr="0097243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430.92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68A" w:rsidRPr="0097243A" w:rsidRDefault="001A268A" w:rsidP="009724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  <w:r w:rsidRPr="0097243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 xml:space="preserve"> $              4,459.87 </w:t>
            </w:r>
          </w:p>
        </w:tc>
      </w:tr>
      <w:tr w:rsidR="001A268A" w:rsidRPr="0097243A" w:rsidTr="001A268A">
        <w:trPr>
          <w:trHeight w:val="675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A268A" w:rsidRPr="0097243A" w:rsidRDefault="001A268A" w:rsidP="009724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  <w:r w:rsidRPr="0097243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13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68A" w:rsidRPr="0097243A" w:rsidRDefault="001A268A" w:rsidP="009724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  <w:r w:rsidRPr="0097243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Barrio Guadalupe, Lotificacion el Castaño, calle al Escobal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68A" w:rsidRPr="0097243A" w:rsidRDefault="001A268A" w:rsidP="009724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  <w:r w:rsidRPr="0097243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Cancha la Zarcera y zona verde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268A" w:rsidRPr="0097243A" w:rsidRDefault="001A268A" w:rsidP="009724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  <w:r w:rsidRPr="0097243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6,482.59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68A" w:rsidRPr="0097243A" w:rsidRDefault="001A268A" w:rsidP="009724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  <w:r w:rsidRPr="0097243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 xml:space="preserve"> $              6,000.00 </w:t>
            </w:r>
          </w:p>
        </w:tc>
      </w:tr>
      <w:tr w:rsidR="001A268A" w:rsidRPr="0097243A" w:rsidTr="001A268A">
        <w:trPr>
          <w:trHeight w:val="675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A268A" w:rsidRPr="0097243A" w:rsidRDefault="001A268A" w:rsidP="009724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  <w:r w:rsidRPr="0097243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14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68A" w:rsidRPr="0097243A" w:rsidRDefault="001A268A" w:rsidP="009724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  <w:r w:rsidRPr="0097243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Cantón el Escobal, Lotificacion las Camelias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68A" w:rsidRPr="0097243A" w:rsidRDefault="001A268A" w:rsidP="009724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  <w:r w:rsidRPr="0097243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Zona Verde, cancha de futbol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268A" w:rsidRPr="0097243A" w:rsidRDefault="001A268A" w:rsidP="009724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  <w:r w:rsidRPr="0097243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2,599.62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68A" w:rsidRPr="0097243A" w:rsidRDefault="001A268A" w:rsidP="009724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  <w:r w:rsidRPr="0097243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 xml:space="preserve"> $            10,000.00 </w:t>
            </w:r>
          </w:p>
        </w:tc>
      </w:tr>
      <w:tr w:rsidR="001A268A" w:rsidRPr="0097243A" w:rsidTr="001A268A">
        <w:trPr>
          <w:trHeight w:val="450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A268A" w:rsidRPr="0097243A" w:rsidRDefault="001A268A" w:rsidP="009724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  <w:r w:rsidRPr="0097243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15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68A" w:rsidRPr="0097243A" w:rsidRDefault="001A268A" w:rsidP="009724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  <w:r w:rsidRPr="0097243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Cantón San Antonio los Blancos, Caserio el Mozote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68A" w:rsidRPr="0097243A" w:rsidRDefault="001A268A" w:rsidP="009724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  <w:r w:rsidRPr="0097243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Centro Escolar el Mozote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268A" w:rsidRPr="0097243A" w:rsidRDefault="001A268A" w:rsidP="009724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  <w:r w:rsidRPr="0097243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5,420.86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68A" w:rsidRPr="0097243A" w:rsidRDefault="001A268A" w:rsidP="009724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  <w:r w:rsidRPr="0097243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 xml:space="preserve"> $              7,246.67 </w:t>
            </w:r>
          </w:p>
        </w:tc>
      </w:tr>
      <w:tr w:rsidR="001A268A" w:rsidRPr="0097243A" w:rsidTr="001A268A">
        <w:trPr>
          <w:trHeight w:val="675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A268A" w:rsidRPr="0097243A" w:rsidRDefault="001A268A" w:rsidP="009724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  <w:r w:rsidRPr="0097243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16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68A" w:rsidRPr="0097243A" w:rsidRDefault="001A268A" w:rsidP="009724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  <w:r w:rsidRPr="0097243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Barrio Guadalupe, San Luis La Herradura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68A" w:rsidRPr="0097243A" w:rsidRDefault="001A268A" w:rsidP="009724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  <w:r w:rsidRPr="0097243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Cancha de fultbol Colonia el Majahual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268A" w:rsidRPr="0097243A" w:rsidRDefault="001A268A" w:rsidP="009724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  <w:r w:rsidRPr="0097243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6,302.84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68A" w:rsidRPr="0097243A" w:rsidRDefault="001A268A" w:rsidP="009724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  <w:r w:rsidRPr="0097243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 xml:space="preserve"> $                 100.00 </w:t>
            </w:r>
          </w:p>
        </w:tc>
      </w:tr>
      <w:tr w:rsidR="001A268A" w:rsidRPr="0097243A" w:rsidTr="001A268A">
        <w:trPr>
          <w:trHeight w:val="525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A268A" w:rsidRPr="0097243A" w:rsidRDefault="001A268A" w:rsidP="009724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  <w:r w:rsidRPr="0097243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17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68A" w:rsidRPr="0097243A" w:rsidRDefault="001A268A" w:rsidP="009724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  <w:r w:rsidRPr="0097243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Colonia Jaltepeque, San Luis La Herradura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68A" w:rsidRPr="0097243A" w:rsidRDefault="001A268A" w:rsidP="009724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  <w:r w:rsidRPr="0097243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Cancha Colonia Jaltepeque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268A" w:rsidRPr="0097243A" w:rsidRDefault="001A268A" w:rsidP="009724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  <w:r w:rsidRPr="0097243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980.00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68A" w:rsidRPr="0097243A" w:rsidRDefault="001A268A" w:rsidP="009724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  <w:r w:rsidRPr="0097243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 xml:space="preserve"> $              1,142.86 </w:t>
            </w:r>
          </w:p>
        </w:tc>
      </w:tr>
      <w:tr w:rsidR="001A268A" w:rsidRPr="0097243A" w:rsidTr="001A268A">
        <w:trPr>
          <w:trHeight w:val="675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A268A" w:rsidRPr="0097243A" w:rsidRDefault="001A268A" w:rsidP="009724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  <w:r w:rsidRPr="0097243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18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68A" w:rsidRPr="0097243A" w:rsidRDefault="001A268A" w:rsidP="009724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  <w:r w:rsidRPr="0097243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Boulevard Costa del Sol km 62, (Lotificación 11 de noviembre)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68A" w:rsidRPr="0097243A" w:rsidRDefault="001A268A" w:rsidP="009724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  <w:r w:rsidRPr="0097243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Calle acceso caserio el Mozote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268A" w:rsidRPr="0097243A" w:rsidRDefault="001A268A" w:rsidP="009724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  <w:r w:rsidRPr="0097243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978.77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268A" w:rsidRPr="0097243A" w:rsidRDefault="001A268A" w:rsidP="009724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  <w:r w:rsidRPr="0097243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 xml:space="preserve"> $            28,000.00 </w:t>
            </w:r>
          </w:p>
        </w:tc>
      </w:tr>
    </w:tbl>
    <w:p w:rsidR="0097243A" w:rsidRDefault="0097243A"/>
    <w:p w:rsidR="0097243A" w:rsidRDefault="0097243A">
      <w:r>
        <w:br w:type="page"/>
      </w:r>
    </w:p>
    <w:tbl>
      <w:tblPr>
        <w:tblpPr w:leftFromText="141" w:rightFromText="141" w:vertAnchor="page" w:horzAnchor="margin" w:tblpXSpec="center" w:tblpY="1786"/>
        <w:tblW w:w="10135" w:type="dxa"/>
        <w:tblCellMar>
          <w:left w:w="70" w:type="dxa"/>
          <w:right w:w="70" w:type="dxa"/>
        </w:tblCellMar>
        <w:tblLook w:val="04A0"/>
      </w:tblPr>
      <w:tblGrid>
        <w:gridCol w:w="614"/>
        <w:gridCol w:w="1600"/>
        <w:gridCol w:w="3040"/>
        <w:gridCol w:w="1300"/>
        <w:gridCol w:w="1596"/>
        <w:gridCol w:w="1985"/>
      </w:tblGrid>
      <w:tr w:rsidR="0097243A" w:rsidRPr="0097243A" w:rsidTr="0097243A">
        <w:trPr>
          <w:trHeight w:val="675"/>
        </w:trPr>
        <w:tc>
          <w:tcPr>
            <w:tcW w:w="61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7243A" w:rsidRPr="0097243A" w:rsidRDefault="001A268A" w:rsidP="009724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lastRenderedPageBreak/>
              <w:t>19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243A" w:rsidRPr="0097243A" w:rsidRDefault="0097243A" w:rsidP="009724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  <w:r w:rsidRPr="0097243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 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43A" w:rsidRPr="0097243A" w:rsidRDefault="0097243A" w:rsidP="009724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  <w:r w:rsidRPr="0097243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Lotificación Sol de Copacabana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43A" w:rsidRPr="0097243A" w:rsidRDefault="0097243A" w:rsidP="009724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  <w:r w:rsidRPr="0097243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Zonas verdes y áreas de circulación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7243A" w:rsidRPr="0097243A" w:rsidRDefault="0097243A" w:rsidP="009724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  <w:r w:rsidRPr="0097243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1,840.20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43A" w:rsidRPr="0097243A" w:rsidRDefault="0097243A" w:rsidP="009724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</w:pPr>
            <w:r w:rsidRPr="0097243A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 xml:space="preserve"> $            10,784.90 </w:t>
            </w:r>
          </w:p>
        </w:tc>
      </w:tr>
    </w:tbl>
    <w:p w:rsidR="0097243A" w:rsidRDefault="0097243A"/>
    <w:sectPr w:rsidR="0097243A" w:rsidSect="001F54A6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2FB7" w:rsidRDefault="00AC2FB7" w:rsidP="0097243A">
      <w:pPr>
        <w:spacing w:after="0" w:line="240" w:lineRule="auto"/>
      </w:pPr>
      <w:r>
        <w:separator/>
      </w:r>
    </w:p>
  </w:endnote>
  <w:endnote w:type="continuationSeparator" w:id="1">
    <w:p w:rsidR="00AC2FB7" w:rsidRDefault="00AC2FB7" w:rsidP="009724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2FB7" w:rsidRDefault="00AC2FB7" w:rsidP="0097243A">
      <w:pPr>
        <w:spacing w:after="0" w:line="240" w:lineRule="auto"/>
      </w:pPr>
      <w:r>
        <w:separator/>
      </w:r>
    </w:p>
  </w:footnote>
  <w:footnote w:type="continuationSeparator" w:id="1">
    <w:p w:rsidR="00AC2FB7" w:rsidRDefault="00AC2FB7" w:rsidP="009724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243A" w:rsidRPr="0097243A" w:rsidRDefault="0097243A">
    <w:pPr>
      <w:pStyle w:val="Encabezado"/>
      <w:rPr>
        <w:b/>
        <w:color w:val="000000" w:themeColor="text1"/>
        <w:sz w:val="28"/>
        <w:szCs w:val="28"/>
      </w:rPr>
    </w:pPr>
    <w:r>
      <w:rPr>
        <w:b/>
        <w:color w:val="000000" w:themeColor="text1"/>
        <w:sz w:val="28"/>
        <w:szCs w:val="28"/>
      </w:rPr>
      <w:t xml:space="preserve">                              </w:t>
    </w:r>
    <w:r w:rsidRPr="0097243A">
      <w:rPr>
        <w:b/>
        <w:color w:val="000000" w:themeColor="text1"/>
        <w:sz w:val="28"/>
        <w:szCs w:val="28"/>
      </w:rPr>
      <w:t xml:space="preserve"> ALCALDIA MUNICIPAL DE SAN LUIS LA HERRADURA</w:t>
    </w:r>
  </w:p>
  <w:p w:rsidR="0097243A" w:rsidRPr="0097243A" w:rsidRDefault="0097243A">
    <w:pPr>
      <w:pStyle w:val="Encabezado"/>
      <w:rPr>
        <w:b/>
        <w:color w:val="000000" w:themeColor="text1"/>
        <w:sz w:val="28"/>
        <w:szCs w:val="28"/>
      </w:rPr>
    </w:pPr>
    <w:r w:rsidRPr="0097243A">
      <w:rPr>
        <w:b/>
        <w:color w:val="000000" w:themeColor="text1"/>
        <w:sz w:val="28"/>
        <w:szCs w:val="28"/>
      </w:rPr>
      <w:t xml:space="preserve">                          </w:t>
    </w:r>
    <w:r>
      <w:rPr>
        <w:b/>
        <w:color w:val="000000" w:themeColor="text1"/>
        <w:sz w:val="28"/>
        <w:szCs w:val="28"/>
      </w:rPr>
      <w:t xml:space="preserve">                            </w:t>
    </w:r>
    <w:r w:rsidRPr="0097243A">
      <w:rPr>
        <w:b/>
        <w:color w:val="000000" w:themeColor="text1"/>
        <w:sz w:val="28"/>
        <w:szCs w:val="28"/>
      </w:rPr>
      <w:t xml:space="preserve"> BIENES INMUEBLES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7243A"/>
    <w:rsid w:val="00017DB1"/>
    <w:rsid w:val="001A268A"/>
    <w:rsid w:val="001F54A6"/>
    <w:rsid w:val="00451F26"/>
    <w:rsid w:val="006B0980"/>
    <w:rsid w:val="00733678"/>
    <w:rsid w:val="00933901"/>
    <w:rsid w:val="0097243A"/>
    <w:rsid w:val="00AC2FB7"/>
    <w:rsid w:val="00C729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54A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97243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97243A"/>
  </w:style>
  <w:style w:type="paragraph" w:styleId="Piedepgina">
    <w:name w:val="footer"/>
    <w:basedOn w:val="Normal"/>
    <w:link w:val="PiedepginaCar"/>
    <w:uiPriority w:val="99"/>
    <w:semiHidden/>
    <w:unhideWhenUsed/>
    <w:rsid w:val="0097243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97243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898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328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Auditoria</dc:creator>
  <cp:lastModifiedBy>OFI_INFORMACION</cp:lastModifiedBy>
  <cp:revision>3</cp:revision>
  <cp:lastPrinted>2018-08-02T19:35:00Z</cp:lastPrinted>
  <dcterms:created xsi:type="dcterms:W3CDTF">2018-08-02T19:23:00Z</dcterms:created>
  <dcterms:modified xsi:type="dcterms:W3CDTF">2021-10-21T20:09:00Z</dcterms:modified>
</cp:coreProperties>
</file>