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C6" w:rsidRDefault="00E326C6" w:rsidP="00E326C6">
      <w:pPr>
        <w:widowControl w:val="0"/>
        <w:autoSpaceDE w:val="0"/>
        <w:autoSpaceDN w:val="0"/>
        <w:adjustRightInd w:val="0"/>
        <w:spacing w:after="0" w:line="287" w:lineRule="auto"/>
        <w:ind w:right="74" w:firstLine="19"/>
        <w:jc w:val="both"/>
        <w:rPr>
          <w:rFonts w:ascii="Arial" w:hAnsi="Arial" w:cs="Arial"/>
          <w:sz w:val="26"/>
          <w:szCs w:val="26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360" w:lineRule="auto"/>
        <w:ind w:right="74" w:firstLine="19"/>
        <w:contextualSpacing/>
        <w:jc w:val="both"/>
        <w:rPr>
          <w:rFonts w:ascii="Arial" w:hAnsi="Arial" w:cs="Arial"/>
          <w:sz w:val="24"/>
          <w:szCs w:val="26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360" w:lineRule="auto"/>
        <w:ind w:right="74" w:firstLine="19"/>
        <w:contextualSpacing/>
        <w:jc w:val="both"/>
        <w:rPr>
          <w:rFonts w:ascii="Arial" w:hAnsi="Arial" w:cs="Arial"/>
          <w:sz w:val="24"/>
          <w:szCs w:val="26"/>
        </w:rPr>
      </w:pPr>
    </w:p>
    <w:p w:rsidR="00E326C6" w:rsidRPr="00D1662E" w:rsidRDefault="00E326C6" w:rsidP="00E326C6">
      <w:pPr>
        <w:widowControl w:val="0"/>
        <w:autoSpaceDE w:val="0"/>
        <w:autoSpaceDN w:val="0"/>
        <w:adjustRightInd w:val="0"/>
        <w:spacing w:after="0" w:line="360" w:lineRule="auto"/>
        <w:ind w:right="74" w:firstLine="19"/>
        <w:contextualSpacing/>
        <w:jc w:val="both"/>
        <w:rPr>
          <w:rFonts w:ascii="Arial" w:hAnsi="Arial" w:cs="Arial"/>
          <w:sz w:val="24"/>
          <w:szCs w:val="26"/>
        </w:rPr>
      </w:pPr>
      <w:r w:rsidRPr="00D1662E">
        <w:rPr>
          <w:rFonts w:ascii="Arial" w:hAnsi="Arial" w:cs="Arial"/>
          <w:sz w:val="24"/>
          <w:szCs w:val="26"/>
        </w:rPr>
        <w:t xml:space="preserve">En la ciudad de San Salvador, a los </w:t>
      </w:r>
      <w:r>
        <w:rPr>
          <w:rFonts w:ascii="Arial" w:hAnsi="Arial" w:cs="Arial"/>
          <w:sz w:val="24"/>
          <w:szCs w:val="26"/>
        </w:rPr>
        <w:t>quince</w:t>
      </w:r>
      <w:r w:rsidRPr="00D1662E">
        <w:rPr>
          <w:rFonts w:ascii="Arial" w:hAnsi="Arial" w:cs="Arial"/>
          <w:sz w:val="24"/>
          <w:szCs w:val="26"/>
        </w:rPr>
        <w:t xml:space="preserve"> días del mes de </w:t>
      </w:r>
      <w:r>
        <w:rPr>
          <w:rFonts w:ascii="Arial" w:hAnsi="Arial" w:cs="Arial"/>
          <w:sz w:val="24"/>
          <w:szCs w:val="26"/>
        </w:rPr>
        <w:t>mayo del año dos mil diecinueve</w:t>
      </w:r>
      <w:r w:rsidRPr="00D1662E">
        <w:rPr>
          <w:rFonts w:ascii="Arial" w:hAnsi="Arial" w:cs="Arial"/>
          <w:sz w:val="24"/>
          <w:szCs w:val="26"/>
        </w:rPr>
        <w:t xml:space="preserve">, </w:t>
      </w:r>
      <w:r w:rsidRPr="00D1662E">
        <w:rPr>
          <w:rFonts w:ascii="Arial" w:hAnsi="Arial" w:cs="Arial"/>
          <w:b/>
          <w:sz w:val="24"/>
          <w:szCs w:val="26"/>
        </w:rPr>
        <w:t>se informa</w:t>
      </w:r>
      <w:r w:rsidRPr="00D1662E">
        <w:rPr>
          <w:rFonts w:ascii="Arial" w:hAnsi="Arial" w:cs="Arial"/>
          <w:b/>
          <w:spacing w:val="33"/>
          <w:sz w:val="24"/>
          <w:szCs w:val="26"/>
        </w:rPr>
        <w:t xml:space="preserve"> </w:t>
      </w:r>
      <w:r w:rsidRPr="00D1662E">
        <w:rPr>
          <w:rFonts w:ascii="Arial" w:hAnsi="Arial" w:cs="Arial"/>
          <w:b/>
          <w:sz w:val="24"/>
          <w:szCs w:val="26"/>
        </w:rPr>
        <w:t>a</w:t>
      </w:r>
      <w:r w:rsidRPr="00D1662E">
        <w:rPr>
          <w:rFonts w:ascii="Arial" w:hAnsi="Arial" w:cs="Arial"/>
          <w:b/>
          <w:spacing w:val="22"/>
          <w:sz w:val="24"/>
          <w:szCs w:val="26"/>
        </w:rPr>
        <w:t xml:space="preserve"> </w:t>
      </w:r>
      <w:r w:rsidRPr="00D1662E">
        <w:rPr>
          <w:rFonts w:ascii="Arial" w:hAnsi="Arial" w:cs="Arial"/>
          <w:b/>
          <w:sz w:val="24"/>
          <w:szCs w:val="26"/>
        </w:rPr>
        <w:t>la</w:t>
      </w:r>
      <w:r w:rsidRPr="00D1662E">
        <w:rPr>
          <w:rFonts w:ascii="Arial" w:hAnsi="Arial" w:cs="Arial"/>
          <w:b/>
          <w:spacing w:val="21"/>
          <w:sz w:val="24"/>
          <w:szCs w:val="26"/>
        </w:rPr>
        <w:t xml:space="preserve"> </w:t>
      </w:r>
      <w:r w:rsidRPr="00D1662E">
        <w:rPr>
          <w:rFonts w:ascii="Arial" w:hAnsi="Arial" w:cs="Arial"/>
          <w:b/>
          <w:sz w:val="24"/>
          <w:szCs w:val="26"/>
        </w:rPr>
        <w:t>ciudadanía en General</w:t>
      </w:r>
      <w:r w:rsidRPr="00D1662E">
        <w:rPr>
          <w:rFonts w:ascii="Arial" w:hAnsi="Arial" w:cs="Arial"/>
          <w:sz w:val="24"/>
          <w:szCs w:val="26"/>
        </w:rPr>
        <w:t>:</w:t>
      </w:r>
    </w:p>
    <w:p w:rsidR="00E326C6" w:rsidRPr="00D1662E" w:rsidRDefault="00E326C6" w:rsidP="00E326C6">
      <w:pPr>
        <w:widowControl w:val="0"/>
        <w:autoSpaceDE w:val="0"/>
        <w:autoSpaceDN w:val="0"/>
        <w:adjustRightInd w:val="0"/>
        <w:spacing w:after="0" w:line="360" w:lineRule="auto"/>
        <w:ind w:right="74"/>
        <w:contextualSpacing/>
        <w:jc w:val="both"/>
        <w:rPr>
          <w:rFonts w:ascii="Arial" w:hAnsi="Arial" w:cs="Arial"/>
          <w:sz w:val="24"/>
          <w:szCs w:val="26"/>
        </w:rPr>
      </w:pPr>
    </w:p>
    <w:p w:rsidR="00E326C6" w:rsidRPr="00E326C6" w:rsidRDefault="00E326C6" w:rsidP="00E32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7" w:lineRule="auto"/>
        <w:ind w:right="74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Que</w:t>
      </w:r>
      <w:r>
        <w:rPr>
          <w:rFonts w:ascii="Arial" w:hAnsi="Arial" w:cs="Arial"/>
          <w:spacing w:val="43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el</w:t>
      </w:r>
      <w:r>
        <w:rPr>
          <w:rFonts w:ascii="Arial" w:hAnsi="Arial" w:cs="Arial"/>
          <w:spacing w:val="21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artículo 10, numeral 1</w:t>
      </w:r>
      <w:r>
        <w:rPr>
          <w:rFonts w:ascii="Arial" w:hAnsi="Arial" w:cs="Arial"/>
          <w:sz w:val="26"/>
          <w:szCs w:val="26"/>
        </w:rPr>
        <w:t>1</w:t>
      </w:r>
      <w:r w:rsidRPr="00B53DA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la Ley de Acceso a la Información Pública (LAIP),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establece que los entes </w:t>
      </w:r>
      <w:r>
        <w:rPr>
          <w:rFonts w:ascii="Arial" w:hAnsi="Arial" w:cs="Arial"/>
          <w:sz w:val="26"/>
          <w:szCs w:val="26"/>
        </w:rPr>
        <w:t>obligados, de</w:t>
      </w:r>
      <w:r w:rsidRPr="00DD3DDD">
        <w:rPr>
          <w:rFonts w:ascii="Arial" w:hAnsi="Arial" w:cs="Arial"/>
          <w:sz w:val="26"/>
          <w:szCs w:val="26"/>
        </w:rPr>
        <w:t xml:space="preserve"> manera oficiosa, pondrán a disposición del público, divulgarán y</w:t>
      </w:r>
      <w:r>
        <w:rPr>
          <w:rFonts w:ascii="Arial" w:hAnsi="Arial" w:cs="Arial"/>
          <w:sz w:val="26"/>
          <w:szCs w:val="26"/>
        </w:rPr>
        <w:t xml:space="preserve"> </w:t>
      </w:r>
      <w:r w:rsidRPr="00DD3DDD">
        <w:rPr>
          <w:rFonts w:ascii="Arial" w:hAnsi="Arial" w:cs="Arial"/>
          <w:sz w:val="26"/>
          <w:szCs w:val="26"/>
        </w:rPr>
        <w:t>actualizarán</w:t>
      </w:r>
      <w:r>
        <w:rPr>
          <w:rFonts w:ascii="Arial" w:hAnsi="Arial" w:cs="Arial"/>
          <w:sz w:val="26"/>
          <w:szCs w:val="26"/>
        </w:rPr>
        <w:t xml:space="preserve"> </w:t>
      </w:r>
      <w:r w:rsidRPr="00DD3DDD">
        <w:rPr>
          <w:rFonts w:ascii="Arial" w:hAnsi="Arial" w:cs="Arial"/>
          <w:i/>
          <w:sz w:val="26"/>
          <w:szCs w:val="26"/>
        </w:rPr>
        <w:t>“</w:t>
      </w:r>
      <w:r w:rsidRPr="00E326C6">
        <w:rPr>
          <w:rFonts w:ascii="Arial" w:hAnsi="Arial" w:cs="Arial"/>
          <w:i/>
          <w:sz w:val="26"/>
          <w:szCs w:val="26"/>
        </w:rPr>
        <w:t xml:space="preserve">Los listados de viajes internacionales autorizados por los entes obligados que sean </w:t>
      </w:r>
      <w:r w:rsidRPr="00E326C6">
        <w:rPr>
          <w:rFonts w:ascii="Arial" w:hAnsi="Arial" w:cs="Arial"/>
          <w:i/>
          <w:sz w:val="26"/>
          <w:szCs w:val="26"/>
        </w:rPr>
        <w:t>financiados</w:t>
      </w:r>
      <w:r w:rsidRPr="00E326C6">
        <w:rPr>
          <w:rFonts w:ascii="Arial" w:hAnsi="Arial" w:cs="Arial"/>
          <w:i/>
          <w:sz w:val="26"/>
          <w:szCs w:val="26"/>
        </w:rPr>
        <w:t xml:space="preserve"> </w:t>
      </w:r>
      <w:r w:rsidRPr="00E326C6">
        <w:rPr>
          <w:rFonts w:ascii="Arial" w:hAnsi="Arial" w:cs="Arial"/>
          <w:i/>
          <w:sz w:val="26"/>
          <w:szCs w:val="26"/>
        </w:rPr>
        <w:t>con fondos</w:t>
      </w:r>
      <w:r w:rsidRPr="00E326C6">
        <w:rPr>
          <w:rFonts w:ascii="Arial" w:hAnsi="Arial" w:cs="Arial"/>
          <w:i/>
          <w:sz w:val="26"/>
          <w:szCs w:val="26"/>
        </w:rPr>
        <w:t xml:space="preserve"> públicos, incluyendo nombre del funcionario o empleado, destino, objetivo, valor del pasaje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E326C6">
        <w:rPr>
          <w:rFonts w:ascii="Arial" w:hAnsi="Arial" w:cs="Arial"/>
          <w:i/>
          <w:sz w:val="26"/>
          <w:szCs w:val="26"/>
        </w:rPr>
        <w:t xml:space="preserve">viáticos asignados y cualquier otro </w:t>
      </w:r>
      <w:r w:rsidRPr="00E326C6">
        <w:rPr>
          <w:rFonts w:ascii="Arial" w:hAnsi="Arial" w:cs="Arial"/>
          <w:i/>
          <w:sz w:val="26"/>
          <w:szCs w:val="26"/>
        </w:rPr>
        <w:t>gasto.</w:t>
      </w:r>
      <w:r w:rsidRPr="00E326C6">
        <w:rPr>
          <w:rFonts w:ascii="Arial" w:hAnsi="Arial" w:cs="Arial"/>
          <w:i/>
          <w:sz w:val="26"/>
          <w:szCs w:val="26"/>
        </w:rPr>
        <w:t>”</w:t>
      </w:r>
    </w:p>
    <w:p w:rsidR="00E326C6" w:rsidRDefault="00E326C6" w:rsidP="00E326C6">
      <w:pPr>
        <w:pStyle w:val="Prrafodelista"/>
        <w:rPr>
          <w:rFonts w:ascii="Arial" w:hAnsi="Arial" w:cs="Arial"/>
          <w:i/>
          <w:sz w:val="26"/>
          <w:szCs w:val="26"/>
        </w:rPr>
      </w:pPr>
    </w:p>
    <w:p w:rsidR="00E326C6" w:rsidRPr="00E9276C" w:rsidRDefault="00E326C6" w:rsidP="00E326C6">
      <w:pPr>
        <w:pStyle w:val="Encabezado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i/>
          <w:sz w:val="24"/>
        </w:rPr>
      </w:pPr>
      <w:r w:rsidRPr="001451FF">
        <w:rPr>
          <w:rFonts w:ascii="Arial" w:hAnsi="Arial" w:cs="Arial"/>
          <w:sz w:val="26"/>
          <w:szCs w:val="26"/>
        </w:rPr>
        <w:t>Que, en relación a lo antes mencionado, se hace de conocimiento público que</w:t>
      </w:r>
      <w:r>
        <w:rPr>
          <w:rFonts w:ascii="Arial" w:hAnsi="Arial" w:cs="Arial"/>
          <w:sz w:val="26"/>
          <w:szCs w:val="26"/>
        </w:rPr>
        <w:t xml:space="preserve"> de conformidad a lo reportado por </w:t>
      </w:r>
      <w:r>
        <w:rPr>
          <w:rFonts w:ascii="Arial" w:hAnsi="Arial" w:cs="Arial"/>
          <w:sz w:val="26"/>
          <w:szCs w:val="26"/>
        </w:rPr>
        <w:t>el Jefe de la Unidad Financiera Institucional (UFI)</w:t>
      </w:r>
      <w:r>
        <w:rPr>
          <w:rFonts w:ascii="Arial" w:hAnsi="Arial" w:cs="Arial"/>
          <w:sz w:val="26"/>
          <w:szCs w:val="26"/>
        </w:rPr>
        <w:t xml:space="preserve"> de esta Secretaría de Estado “</w:t>
      </w:r>
      <w:r w:rsidRPr="00E326C6">
        <w:rPr>
          <w:rFonts w:ascii="Arial" w:hAnsi="Arial" w:cs="Arial"/>
          <w:i/>
          <w:sz w:val="26"/>
          <w:szCs w:val="26"/>
        </w:rPr>
        <w:t>E</w:t>
      </w:r>
      <w:r>
        <w:rPr>
          <w:rFonts w:ascii="Arial" w:hAnsi="Arial" w:cs="Arial"/>
          <w:i/>
          <w:sz w:val="24"/>
        </w:rPr>
        <w:t>n este periodo de enero-abril de 2019 no hay Misiones Oficiales que reportar, por lo tanto, es información inexistente a la fecha</w:t>
      </w:r>
      <w:r w:rsidRPr="00E9276C">
        <w:rPr>
          <w:rFonts w:ascii="Arial" w:hAnsi="Arial" w:cs="Arial"/>
          <w:i/>
          <w:sz w:val="24"/>
        </w:rPr>
        <w:t xml:space="preserve">”. </w:t>
      </w: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B53DA0">
        <w:rPr>
          <w:rFonts w:ascii="Arial" w:hAnsi="Arial" w:cs="Arial"/>
          <w:b/>
          <w:sz w:val="24"/>
          <w:szCs w:val="24"/>
        </w:rPr>
        <w:t>"Dios Unión Libertad"</w:t>
      </w: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6EF6E2FA" wp14:editId="106E7D05">
            <wp:simplePos x="0" y="0"/>
            <wp:positionH relativeFrom="column">
              <wp:posOffset>4139565</wp:posOffset>
            </wp:positionH>
            <wp:positionV relativeFrom="paragraph">
              <wp:posOffset>18415</wp:posOffset>
            </wp:positionV>
            <wp:extent cx="1450120" cy="144018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lo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1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6"/>
          <w:szCs w:val="26"/>
          <w:lang w:eastAsia="es-SV"/>
        </w:rPr>
        <w:drawing>
          <wp:anchor distT="0" distB="0" distL="114300" distR="114300" simplePos="0" relativeHeight="251659264" behindDoc="1" locked="0" layoutInCell="1" allowOverlap="1" wp14:anchorId="79BEE761" wp14:editId="2BBF67C7">
            <wp:simplePos x="0" y="0"/>
            <wp:positionH relativeFrom="column">
              <wp:posOffset>2057400</wp:posOffset>
            </wp:positionH>
            <wp:positionV relativeFrom="paragraph">
              <wp:posOffset>151765</wp:posOffset>
            </wp:positionV>
            <wp:extent cx="2602719" cy="162306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yenny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719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6C6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b/>
          <w:sz w:val="24"/>
          <w:szCs w:val="24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b/>
          <w:sz w:val="24"/>
          <w:szCs w:val="24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b/>
          <w:sz w:val="24"/>
          <w:szCs w:val="24"/>
        </w:rPr>
      </w:pP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b/>
          <w:sz w:val="24"/>
          <w:szCs w:val="24"/>
        </w:rPr>
      </w:pP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b/>
          <w:sz w:val="24"/>
          <w:szCs w:val="24"/>
        </w:rPr>
      </w:pP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B53DA0">
        <w:rPr>
          <w:rFonts w:ascii="Arial" w:hAnsi="Arial" w:cs="Arial"/>
          <w:b/>
          <w:sz w:val="24"/>
          <w:szCs w:val="24"/>
        </w:rPr>
        <w:t>Yeny Banessa García</w:t>
      </w:r>
      <w:r>
        <w:rPr>
          <w:rFonts w:ascii="Arial" w:hAnsi="Arial" w:cs="Arial"/>
          <w:b/>
          <w:sz w:val="24"/>
          <w:szCs w:val="24"/>
        </w:rPr>
        <w:t xml:space="preserve"> de Corea</w:t>
      </w: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B53DA0">
        <w:rPr>
          <w:rFonts w:ascii="Arial" w:hAnsi="Arial" w:cs="Arial"/>
          <w:b/>
          <w:sz w:val="24"/>
          <w:szCs w:val="24"/>
        </w:rPr>
        <w:t>Oficial de Información</w:t>
      </w:r>
    </w:p>
    <w:p w:rsidR="00E326C6" w:rsidRPr="00B53DA0" w:rsidRDefault="00E326C6" w:rsidP="00E326C6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B53DA0">
        <w:rPr>
          <w:rFonts w:ascii="Arial" w:hAnsi="Arial" w:cs="Arial"/>
          <w:b/>
          <w:sz w:val="24"/>
          <w:szCs w:val="24"/>
        </w:rPr>
        <w:t>Ministerio de Trabajo y Previsión Social</w:t>
      </w:r>
    </w:p>
    <w:p w:rsidR="00E326C6" w:rsidRPr="00B53DA0" w:rsidRDefault="00E326C6" w:rsidP="00E326C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832" w:right="3152"/>
        <w:rPr>
          <w:rFonts w:ascii="Arial" w:hAnsi="Arial" w:cs="Arial"/>
          <w:b/>
          <w:sz w:val="20"/>
          <w:szCs w:val="20"/>
        </w:rPr>
      </w:pPr>
      <w:r w:rsidRPr="00B53DA0">
        <w:rPr>
          <w:rFonts w:ascii="Arial" w:hAnsi="Arial" w:cs="Arial"/>
          <w:b/>
          <w:bCs/>
          <w:sz w:val="24"/>
          <w:szCs w:val="26"/>
        </w:rPr>
        <w:t xml:space="preserve">                                   </w:t>
      </w: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326C6" w:rsidRDefault="00E326C6" w:rsidP="00E326C6">
      <w:pPr>
        <w:widowControl w:val="0"/>
        <w:autoSpaceDE w:val="0"/>
        <w:autoSpaceDN w:val="0"/>
        <w:adjustRightInd w:val="0"/>
        <w:spacing w:after="0" w:line="182" w:lineRule="exact"/>
        <w:ind w:left="1109" w:right="306"/>
        <w:jc w:val="center"/>
        <w:rPr>
          <w:rFonts w:ascii="Arial" w:hAnsi="Arial" w:cs="Arial"/>
          <w:w w:val="112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Av. 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Norte,   </w:t>
      </w:r>
      <w:proofErr w:type="gramEnd"/>
      <w:r>
        <w:rPr>
          <w:rFonts w:ascii="Arial" w:hAnsi="Arial" w:cs="Arial"/>
          <w:spacing w:val="36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>Alameda</w:t>
      </w:r>
      <w:r>
        <w:rPr>
          <w:rFonts w:ascii="Arial" w:hAnsi="Arial" w:cs="Arial"/>
          <w:spacing w:val="44"/>
          <w:w w:val="1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Juan  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Pablo 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Centro </w:t>
      </w:r>
      <w:r>
        <w:rPr>
          <w:rFonts w:ascii="Arial" w:hAnsi="Arial" w:cs="Arial"/>
          <w:spacing w:val="1"/>
          <w:w w:val="1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Gobierno, </w:t>
      </w:r>
      <w:r>
        <w:rPr>
          <w:rFonts w:ascii="Arial" w:hAnsi="Arial" w:cs="Arial"/>
          <w:spacing w:val="20"/>
          <w:w w:val="112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Edificios </w:t>
      </w:r>
      <w:r>
        <w:rPr>
          <w:rFonts w:ascii="Arial" w:hAnsi="Arial" w:cs="Arial"/>
          <w:spacing w:val="15"/>
          <w:w w:val="1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2,3 </w:t>
      </w:r>
      <w:r>
        <w:rPr>
          <w:rFonts w:ascii="Arial" w:hAnsi="Arial" w:cs="Arial"/>
          <w:spacing w:val="1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pacing w:val="3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Plan 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Maestro, </w:t>
      </w:r>
      <w:r>
        <w:rPr>
          <w:rFonts w:ascii="Arial" w:hAnsi="Arial" w:cs="Arial"/>
          <w:spacing w:val="14"/>
          <w:w w:val="112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Ministerio </w:t>
      </w:r>
      <w:r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Trabajo </w:t>
      </w:r>
      <w:r>
        <w:rPr>
          <w:rFonts w:ascii="Arial" w:hAnsi="Arial" w:cs="Arial"/>
          <w:spacing w:val="18"/>
          <w:w w:val="1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 xml:space="preserve">previsión </w:t>
      </w:r>
      <w:r>
        <w:rPr>
          <w:rFonts w:ascii="Arial" w:hAnsi="Arial" w:cs="Arial"/>
          <w:spacing w:val="32"/>
          <w:w w:val="112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>Social,</w:t>
      </w:r>
      <w:r>
        <w:rPr>
          <w:rFonts w:ascii="Arial" w:hAnsi="Arial" w:cs="Arial"/>
          <w:spacing w:val="32"/>
          <w:w w:val="1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San 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w w:val="112"/>
          <w:sz w:val="16"/>
          <w:szCs w:val="16"/>
        </w:rPr>
        <w:t>Salvador</w:t>
      </w:r>
    </w:p>
    <w:p w:rsidR="00E326C6" w:rsidRPr="00E9276C" w:rsidRDefault="00E326C6" w:rsidP="00E326C6">
      <w:pPr>
        <w:widowControl w:val="0"/>
        <w:autoSpaceDE w:val="0"/>
        <w:autoSpaceDN w:val="0"/>
        <w:adjustRightInd w:val="0"/>
        <w:spacing w:after="0" w:line="182" w:lineRule="exact"/>
        <w:ind w:left="1109" w:right="306"/>
        <w:jc w:val="center"/>
        <w:rPr>
          <w:rFonts w:ascii="Arial" w:hAnsi="Arial" w:cs="Arial"/>
          <w:w w:val="112"/>
          <w:sz w:val="10"/>
          <w:szCs w:val="16"/>
        </w:rPr>
      </w:pPr>
      <w:hyperlink r:id="rId7" w:history="1">
        <w:r w:rsidRPr="000D4F67">
          <w:rPr>
            <w:rStyle w:val="Hipervnculo"/>
            <w:rFonts w:ascii="Arial" w:hAnsi="Arial" w:cs="Arial"/>
            <w:w w:val="112"/>
            <w:sz w:val="16"/>
          </w:rPr>
          <w:t>www.mtps.gob.sv</w:t>
        </w:r>
      </w:hyperlink>
    </w:p>
    <w:p w:rsidR="007D2F10" w:rsidRDefault="007D2F10"/>
    <w:sectPr w:rsidR="007D2F10" w:rsidSect="00E9276C">
      <w:headerReference w:type="default" r:id="rId8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6C" w:rsidRDefault="00E326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831AB52" wp14:editId="648648FF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1492885" cy="83820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PS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AB412C" wp14:editId="5AEFE2FD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1154430" cy="655955"/>
          <wp:effectExtent l="0" t="0" r="7620" b="0"/>
          <wp:wrapSquare wrapText="bothSides"/>
          <wp:docPr id="15" name="Imagen 15" descr="LogoOIR_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OIR_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7368"/>
    <w:multiLevelType w:val="hybridMultilevel"/>
    <w:tmpl w:val="6DC24D5E"/>
    <w:lvl w:ilvl="0" w:tplc="440A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5BB20488"/>
    <w:multiLevelType w:val="hybridMultilevel"/>
    <w:tmpl w:val="8362B78C"/>
    <w:lvl w:ilvl="0" w:tplc="07CEB132">
      <w:start w:val="1"/>
      <w:numFmt w:val="upperRoman"/>
      <w:lvlText w:val="%1."/>
      <w:lvlJc w:val="right"/>
      <w:pPr>
        <w:ind w:left="379" w:hanging="360"/>
      </w:pPr>
      <w:rPr>
        <w:b/>
        <w:i w:val="0"/>
        <w:sz w:val="28"/>
      </w:rPr>
    </w:lvl>
    <w:lvl w:ilvl="1" w:tplc="440A0019">
      <w:start w:val="1"/>
      <w:numFmt w:val="lowerLetter"/>
      <w:lvlText w:val="%2."/>
      <w:lvlJc w:val="left"/>
      <w:pPr>
        <w:ind w:left="1099" w:hanging="360"/>
      </w:pPr>
    </w:lvl>
    <w:lvl w:ilvl="2" w:tplc="440A001B" w:tentative="1">
      <w:start w:val="1"/>
      <w:numFmt w:val="lowerRoman"/>
      <w:lvlText w:val="%3."/>
      <w:lvlJc w:val="right"/>
      <w:pPr>
        <w:ind w:left="1819" w:hanging="180"/>
      </w:pPr>
    </w:lvl>
    <w:lvl w:ilvl="3" w:tplc="440A000F" w:tentative="1">
      <w:start w:val="1"/>
      <w:numFmt w:val="decimal"/>
      <w:lvlText w:val="%4."/>
      <w:lvlJc w:val="left"/>
      <w:pPr>
        <w:ind w:left="2539" w:hanging="360"/>
      </w:pPr>
    </w:lvl>
    <w:lvl w:ilvl="4" w:tplc="440A0019" w:tentative="1">
      <w:start w:val="1"/>
      <w:numFmt w:val="lowerLetter"/>
      <w:lvlText w:val="%5."/>
      <w:lvlJc w:val="left"/>
      <w:pPr>
        <w:ind w:left="3259" w:hanging="360"/>
      </w:pPr>
    </w:lvl>
    <w:lvl w:ilvl="5" w:tplc="440A001B" w:tentative="1">
      <w:start w:val="1"/>
      <w:numFmt w:val="lowerRoman"/>
      <w:lvlText w:val="%6."/>
      <w:lvlJc w:val="right"/>
      <w:pPr>
        <w:ind w:left="3979" w:hanging="180"/>
      </w:pPr>
    </w:lvl>
    <w:lvl w:ilvl="6" w:tplc="440A000F" w:tentative="1">
      <w:start w:val="1"/>
      <w:numFmt w:val="decimal"/>
      <w:lvlText w:val="%7."/>
      <w:lvlJc w:val="left"/>
      <w:pPr>
        <w:ind w:left="4699" w:hanging="360"/>
      </w:pPr>
    </w:lvl>
    <w:lvl w:ilvl="7" w:tplc="440A0019" w:tentative="1">
      <w:start w:val="1"/>
      <w:numFmt w:val="lowerLetter"/>
      <w:lvlText w:val="%8."/>
      <w:lvlJc w:val="left"/>
      <w:pPr>
        <w:ind w:left="5419" w:hanging="360"/>
      </w:pPr>
    </w:lvl>
    <w:lvl w:ilvl="8" w:tplc="440A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C6"/>
    <w:rsid w:val="007D2F10"/>
    <w:rsid w:val="00E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8171A"/>
  <w15:chartTrackingRefBased/>
  <w15:docId w15:val="{93882820-1658-48A4-A8EB-BDB02C3C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6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E32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har Car"/>
    <w:basedOn w:val="Fuentedeprrafopredeter"/>
    <w:link w:val="Encabezado"/>
    <w:rsid w:val="00E326C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326C6"/>
    <w:pPr>
      <w:spacing w:after="160" w:line="259" w:lineRule="auto"/>
      <w:ind w:left="708"/>
    </w:pPr>
    <w:rPr>
      <w:rFonts w:eastAsia="Times New Roman"/>
      <w:lang w:eastAsia="es-SV"/>
    </w:rPr>
  </w:style>
  <w:style w:type="character" w:styleId="Hipervnculo">
    <w:name w:val="Hyperlink"/>
    <w:uiPriority w:val="99"/>
    <w:unhideWhenUsed/>
    <w:rsid w:val="00E326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tps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1</cp:revision>
  <dcterms:created xsi:type="dcterms:W3CDTF">2019-05-18T02:47:00Z</dcterms:created>
  <dcterms:modified xsi:type="dcterms:W3CDTF">2019-05-18T02:53:00Z</dcterms:modified>
</cp:coreProperties>
</file>