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02" w:rsidRPr="00A72A0F" w:rsidRDefault="00A63730" w:rsidP="00AF0702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bookmarkStart w:id="0" w:name="_GoBack"/>
      <w:bookmarkEnd w:id="0"/>
      <w:r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 xml:space="preserve">Recepción Denuncias y </w:t>
      </w:r>
      <w:r w:rsidR="00AF0702"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Orientaciones</w:t>
      </w:r>
    </w:p>
    <w:p w:rsidR="00AF0702" w:rsidRPr="00A72A0F" w:rsidRDefault="00AF0702" w:rsidP="00AF07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shd w:val="clear" w:color="auto" w:fill="FABF8F" w:themeFill="accent6" w:themeFillTint="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F0702" w:rsidRPr="00A72A0F" w:rsidTr="00F83AD5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F0702" w:rsidRPr="00A72A0F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FE7E6C" w:rsidRDefault="00AF0702" w:rsidP="00FE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E6C">
              <w:rPr>
                <w:rFonts w:ascii="Times New Roman" w:hAnsi="Times New Roman" w:cs="Times New Roman"/>
              </w:rPr>
              <w:t xml:space="preserve">Orientar a los usuarios (Ciudadanos, </w:t>
            </w:r>
            <w:r w:rsidRPr="00FE7E6C">
              <w:rPr>
                <w:rFonts w:ascii="Times New Roman" w:hAnsi="Times New Roman" w:cs="Times New Roman"/>
                <w:sz w:val="24"/>
                <w:szCs w:val="24"/>
              </w:rPr>
              <w:t>personal operativo o administrativo)</w:t>
            </w:r>
            <w:r w:rsidRPr="00FE7E6C">
              <w:rPr>
                <w:rFonts w:ascii="Times New Roman" w:hAnsi="Times New Roman" w:cs="Times New Roman"/>
              </w:rPr>
              <w:t xml:space="preserve"> sobre los servicios que corresponde prestar a la Policía Nacional Civil y a la Academia Nacional de Seguridad Pública, cuando la situación planteada por los interesados no constituya materia de su competencia, y referirlas a las Instituciones competentes.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F0702" w:rsidRPr="00A72A0F" w:rsidTr="00F83AD5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F0702" w:rsidRPr="00A72A0F" w:rsidTr="00F83AD5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</w:t>
            </w:r>
            <w:r w:rsidR="00F83A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San Salvador. Teléfono 22013927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AF0702" w:rsidRPr="00A72A0F" w:rsidTr="00F83AD5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83AD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a 15:3</w:t>
            </w:r>
            <w:r w:rsidR="00FE7E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Lunes a Viernes.</w:t>
            </w:r>
          </w:p>
        </w:tc>
      </w:tr>
      <w:tr w:rsidR="00AF0702" w:rsidRPr="00A72A0F" w:rsidTr="00F83AD5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83AD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15:3</w:t>
            </w:r>
            <w:r w:rsidR="00FE7E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17:00 </w:t>
            </w:r>
            <w:proofErr w:type="gramStart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F83AD5" w:rsidRPr="00A72A0F" w:rsidTr="00B36F8B">
        <w:trPr>
          <w:trHeight w:val="570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a través de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las  cuatro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oficinas Regionales.</w:t>
            </w:r>
          </w:p>
          <w:p w:rsidR="00F83AD5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676EAE" w:rsidRDefault="00F83AD5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</w:p>
        </w:tc>
      </w:tr>
      <w:tr w:rsidR="00F83AD5" w:rsidRPr="00A72A0F" w:rsidTr="00B36F8B">
        <w:trPr>
          <w:trHeight w:val="795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$ 0.00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676EAE" w:rsidRDefault="00F83AD5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</w:p>
        </w:tc>
      </w:tr>
      <w:tr w:rsidR="00F83AD5" w:rsidRPr="00A72A0F" w:rsidTr="00A7184E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D1078B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F83AD5" w:rsidRDefault="00F83AD5" w:rsidP="00F83AD5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83AD5" w:rsidRPr="00A72A0F" w:rsidTr="00E060B3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A72A0F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FABF8F" w:themeFill="accent6" w:themeFillTint="9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83AD5" w:rsidRPr="00A72A0F" w:rsidRDefault="00F83AD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68001A" w:rsidRDefault="00EC5CFE"/>
    <w:sectPr w:rsidR="0068001A" w:rsidSect="00AF070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02"/>
    <w:rsid w:val="003B2E2E"/>
    <w:rsid w:val="00A63730"/>
    <w:rsid w:val="00AD5D97"/>
    <w:rsid w:val="00AF0702"/>
    <w:rsid w:val="00EB142B"/>
    <w:rsid w:val="00EC5CFE"/>
    <w:rsid w:val="00F83AD5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40550A-FFBB-45F1-88A7-C7379C9B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BALTAZAR CHAVEZ</cp:lastModifiedBy>
  <cp:revision>2</cp:revision>
  <dcterms:created xsi:type="dcterms:W3CDTF">2019-10-24T15:12:00Z</dcterms:created>
  <dcterms:modified xsi:type="dcterms:W3CDTF">2019-10-24T15:12:00Z</dcterms:modified>
</cp:coreProperties>
</file>