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5E" w:rsidRDefault="001A625E" w:rsidP="00D031AB">
      <w:pPr>
        <w:rPr>
          <w:rFonts w:ascii="Algerian" w:hAnsi="Algerian"/>
          <w:b/>
          <w:sz w:val="24"/>
          <w:szCs w:val="24"/>
        </w:rPr>
      </w:pPr>
    </w:p>
    <w:p w:rsidR="001A625E" w:rsidRPr="00AB0255" w:rsidRDefault="001A625E" w:rsidP="00AB0255">
      <w:pPr>
        <w:jc w:val="center"/>
        <w:rPr>
          <w:rFonts w:ascii="Albertus MT" w:hAnsi="Albertus MT"/>
          <w:sz w:val="30"/>
          <w:szCs w:val="30"/>
          <w:u w:val="single"/>
          <w:lang w:val="es-ES"/>
        </w:rPr>
      </w:pPr>
      <w:r w:rsidRPr="00AB0255">
        <w:rPr>
          <w:rFonts w:ascii="Albertus MT" w:hAnsi="Albertus MT"/>
          <w:b/>
          <w:sz w:val="30"/>
          <w:szCs w:val="30"/>
          <w:u w:val="single"/>
        </w:rPr>
        <w:t>REQUISITOS PARA CONSTRUCCIONES y</w:t>
      </w:r>
      <w:r w:rsidR="009D3AE1" w:rsidRPr="00AB0255">
        <w:rPr>
          <w:rFonts w:ascii="Albertus MT" w:hAnsi="Albertus MT"/>
          <w:b/>
          <w:sz w:val="30"/>
          <w:szCs w:val="30"/>
          <w:u w:val="single"/>
        </w:rPr>
        <w:t>/</w:t>
      </w:r>
      <w:r w:rsidRPr="00AB0255">
        <w:rPr>
          <w:rFonts w:ascii="Albertus MT" w:hAnsi="Albertus MT"/>
          <w:b/>
          <w:sz w:val="30"/>
          <w:szCs w:val="30"/>
          <w:u w:val="single"/>
        </w:rPr>
        <w:t>o REMODELACIONES.</w:t>
      </w:r>
    </w:p>
    <w:p w:rsidR="00312C57" w:rsidRDefault="009D3AE1" w:rsidP="00D37D5D">
      <w:pPr>
        <w:pStyle w:val="Lista2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 w:val="0"/>
          <w:sz w:val="28"/>
          <w:szCs w:val="28"/>
          <w:lang w:val="es-SV"/>
        </w:rPr>
      </w:pPr>
      <w:r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>Plano o</w:t>
      </w:r>
      <w:r w:rsidR="001A625E"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 xml:space="preserve"> diseño de la constr</w:t>
      </w:r>
      <w:r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 xml:space="preserve">ucción </w:t>
      </w:r>
    </w:p>
    <w:p w:rsidR="00312C57" w:rsidRPr="00312C57" w:rsidRDefault="001A625E" w:rsidP="00D37D5D">
      <w:pPr>
        <w:pStyle w:val="Lista2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 w:val="0"/>
          <w:sz w:val="28"/>
          <w:szCs w:val="28"/>
          <w:lang w:val="es-SV"/>
        </w:rPr>
      </w:pPr>
      <w:r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>P</w:t>
      </w:r>
      <w:r w:rsidR="00312C57">
        <w:rPr>
          <w:rFonts w:asciiTheme="minorHAnsi" w:hAnsiTheme="minorHAnsi" w:cstheme="minorHAnsi"/>
          <w:b w:val="0"/>
          <w:sz w:val="28"/>
          <w:szCs w:val="28"/>
          <w:lang w:val="es-SV"/>
        </w:rPr>
        <w:t>lano hidráulico</w:t>
      </w:r>
      <w:r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 xml:space="preserve"> </w:t>
      </w:r>
    </w:p>
    <w:p w:rsidR="00312C57" w:rsidRPr="00312C57" w:rsidRDefault="00312C57" w:rsidP="00312C57">
      <w:pPr>
        <w:pStyle w:val="Lista2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 w:val="0"/>
          <w:sz w:val="28"/>
          <w:szCs w:val="28"/>
          <w:lang w:val="es-SV"/>
        </w:rPr>
      </w:pPr>
      <w:r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>Presupuesto total de la obra</w:t>
      </w:r>
      <w:r w:rsidR="00D031AB">
        <w:rPr>
          <w:rFonts w:asciiTheme="minorHAnsi" w:hAnsiTheme="minorHAnsi" w:cstheme="minorHAnsi"/>
          <w:b w:val="0"/>
          <w:sz w:val="28"/>
          <w:szCs w:val="28"/>
          <w:lang w:val="es-SV"/>
        </w:rPr>
        <w:t>, incluye</w:t>
      </w:r>
      <w:bookmarkStart w:id="0" w:name="_GoBack"/>
      <w:bookmarkEnd w:id="0"/>
      <w:r w:rsidR="00D031AB">
        <w:rPr>
          <w:rFonts w:asciiTheme="minorHAnsi" w:hAnsiTheme="minorHAnsi" w:cstheme="minorHAnsi"/>
          <w:b w:val="0"/>
          <w:sz w:val="28"/>
          <w:szCs w:val="28"/>
          <w:lang w:val="es-SV"/>
        </w:rPr>
        <w:t>ndo mano de obra.</w:t>
      </w:r>
      <w:r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 xml:space="preserve">   </w:t>
      </w:r>
      <w:r w:rsidR="00D031AB">
        <w:rPr>
          <w:rFonts w:asciiTheme="minorHAnsi" w:hAnsiTheme="minorHAnsi" w:cstheme="minorHAnsi"/>
          <w:b w:val="0"/>
          <w:sz w:val="28"/>
          <w:szCs w:val="28"/>
          <w:lang w:val="es-SV"/>
        </w:rPr>
        <w:t xml:space="preserve"> </w:t>
      </w:r>
    </w:p>
    <w:p w:rsidR="00312C57" w:rsidRPr="00312C57" w:rsidRDefault="00D031AB" w:rsidP="00312C57">
      <w:pPr>
        <w:pStyle w:val="Lista2"/>
        <w:spacing w:line="360" w:lineRule="auto"/>
        <w:ind w:left="360" w:firstLine="0"/>
        <w:rPr>
          <w:rFonts w:asciiTheme="minorHAnsi" w:hAnsiTheme="minorHAnsi" w:cstheme="minorHAnsi"/>
          <w:b w:val="0"/>
          <w:sz w:val="28"/>
          <w:szCs w:val="28"/>
          <w:lang w:val="es-SV"/>
        </w:rPr>
      </w:pPr>
      <w:r>
        <w:rPr>
          <w:rFonts w:asciiTheme="minorHAnsi" w:hAnsiTheme="minorHAnsi" w:cstheme="minorHAnsi"/>
          <w:b w:val="0"/>
          <w:sz w:val="28"/>
          <w:szCs w:val="28"/>
          <w:lang w:val="es-SV"/>
        </w:rPr>
        <w:t xml:space="preserve">Si va construir vivienda anexar el presupuesto de lo siguiente </w:t>
      </w:r>
      <w:r w:rsidR="00312C57"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>(Instalación Eléctrica, puertas, ventanas, piso, techo</w:t>
      </w:r>
      <w:r>
        <w:rPr>
          <w:rFonts w:asciiTheme="minorHAnsi" w:hAnsiTheme="minorHAnsi" w:cstheme="minorHAnsi"/>
          <w:b w:val="0"/>
          <w:sz w:val="28"/>
          <w:szCs w:val="28"/>
          <w:lang w:val="es-SV"/>
        </w:rPr>
        <w:t xml:space="preserve"> e instalación </w:t>
      </w:r>
      <w:r w:rsidR="00641024">
        <w:rPr>
          <w:rFonts w:asciiTheme="minorHAnsi" w:hAnsiTheme="minorHAnsi" w:cstheme="minorHAnsi"/>
          <w:b w:val="0"/>
          <w:sz w:val="28"/>
          <w:szCs w:val="28"/>
          <w:lang w:val="es-SV"/>
        </w:rPr>
        <w:t xml:space="preserve">de </w:t>
      </w:r>
      <w:r>
        <w:rPr>
          <w:rFonts w:asciiTheme="minorHAnsi" w:hAnsiTheme="minorHAnsi" w:cstheme="minorHAnsi"/>
          <w:b w:val="0"/>
          <w:sz w:val="28"/>
          <w:szCs w:val="28"/>
          <w:lang w:val="es-SV"/>
        </w:rPr>
        <w:t>acueducto</w:t>
      </w:r>
      <w:r w:rsidR="00312C57"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>)</w:t>
      </w:r>
    </w:p>
    <w:p w:rsidR="001A625E" w:rsidRPr="00312C57" w:rsidRDefault="001A625E" w:rsidP="00312C57">
      <w:pPr>
        <w:pStyle w:val="Lista2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 w:val="0"/>
          <w:sz w:val="28"/>
          <w:szCs w:val="28"/>
          <w:lang w:val="es-SV"/>
        </w:rPr>
      </w:pPr>
      <w:r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>Permiso de la unidad de medio a</w:t>
      </w:r>
      <w:r w:rsidR="00312C57">
        <w:rPr>
          <w:rFonts w:asciiTheme="minorHAnsi" w:hAnsiTheme="minorHAnsi" w:cstheme="minorHAnsi"/>
          <w:b w:val="0"/>
          <w:sz w:val="28"/>
          <w:szCs w:val="28"/>
          <w:lang w:val="es-SV"/>
        </w:rPr>
        <w:t>mbiente de no afectación</w:t>
      </w:r>
    </w:p>
    <w:p w:rsidR="001A625E" w:rsidRPr="00312C57" w:rsidRDefault="001A625E" w:rsidP="00312C57">
      <w:pPr>
        <w:pStyle w:val="Lista2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 w:val="0"/>
          <w:sz w:val="28"/>
          <w:szCs w:val="28"/>
          <w:lang w:val="es-SV"/>
        </w:rPr>
      </w:pPr>
      <w:r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>Inspección de la unidad de salud, de</w:t>
      </w:r>
      <w:r w:rsidR="00312C57">
        <w:rPr>
          <w:rFonts w:asciiTheme="minorHAnsi" w:hAnsiTheme="minorHAnsi" w:cstheme="minorHAnsi"/>
          <w:b w:val="0"/>
          <w:sz w:val="28"/>
          <w:szCs w:val="28"/>
          <w:lang w:val="es-SV"/>
        </w:rPr>
        <w:t>pendiendo la magnitud y lugar</w:t>
      </w:r>
      <w:r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 xml:space="preserve">  </w:t>
      </w:r>
    </w:p>
    <w:p w:rsidR="001A625E" w:rsidRPr="00312C57" w:rsidRDefault="00312C57" w:rsidP="00312C57">
      <w:pPr>
        <w:pStyle w:val="Lista2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 w:val="0"/>
          <w:sz w:val="28"/>
          <w:szCs w:val="28"/>
          <w:lang w:val="es-SV"/>
        </w:rPr>
      </w:pPr>
      <w:r>
        <w:rPr>
          <w:rFonts w:asciiTheme="minorHAnsi" w:hAnsiTheme="minorHAnsi" w:cstheme="minorHAnsi"/>
          <w:b w:val="0"/>
          <w:sz w:val="28"/>
          <w:szCs w:val="28"/>
          <w:lang w:val="es-SV"/>
        </w:rPr>
        <w:t>C</w:t>
      </w:r>
      <w:r w:rsidR="001A625E"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>opia de escritura de</w:t>
      </w:r>
      <w:r>
        <w:rPr>
          <w:rFonts w:asciiTheme="minorHAnsi" w:hAnsiTheme="minorHAnsi" w:cstheme="minorHAnsi"/>
          <w:b w:val="0"/>
          <w:sz w:val="28"/>
          <w:szCs w:val="28"/>
          <w:lang w:val="es-SV"/>
        </w:rPr>
        <w:t>l Inmueble</w:t>
      </w:r>
    </w:p>
    <w:p w:rsidR="001A625E" w:rsidRPr="00312C57" w:rsidRDefault="001A625E" w:rsidP="00312C57">
      <w:pPr>
        <w:pStyle w:val="Lista2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 w:val="0"/>
          <w:sz w:val="28"/>
          <w:szCs w:val="28"/>
          <w:lang w:val="es-SV"/>
        </w:rPr>
      </w:pPr>
      <w:r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>Solvencia Muni</w:t>
      </w:r>
      <w:r w:rsidR="00312C57">
        <w:rPr>
          <w:rFonts w:asciiTheme="minorHAnsi" w:hAnsiTheme="minorHAnsi" w:cstheme="minorHAnsi"/>
          <w:b w:val="0"/>
          <w:sz w:val="28"/>
          <w:szCs w:val="28"/>
          <w:lang w:val="es-SV"/>
        </w:rPr>
        <w:t>cipal</w:t>
      </w:r>
    </w:p>
    <w:p w:rsidR="001A625E" w:rsidRPr="00312C57" w:rsidRDefault="001A625E" w:rsidP="00312C57">
      <w:pPr>
        <w:pStyle w:val="Lista2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 w:val="0"/>
          <w:sz w:val="28"/>
          <w:szCs w:val="28"/>
          <w:lang w:val="es-SV"/>
        </w:rPr>
      </w:pPr>
      <w:r w:rsidRPr="00312C57">
        <w:rPr>
          <w:rFonts w:asciiTheme="minorHAnsi" w:hAnsiTheme="minorHAnsi" w:cstheme="minorHAnsi"/>
          <w:b w:val="0"/>
          <w:sz w:val="28"/>
          <w:szCs w:val="28"/>
          <w:lang w:val="es-SV"/>
        </w:rPr>
        <w:t>Copia de recibo d</w:t>
      </w:r>
      <w:r w:rsidR="00312C57">
        <w:rPr>
          <w:rFonts w:asciiTheme="minorHAnsi" w:hAnsiTheme="minorHAnsi" w:cstheme="minorHAnsi"/>
          <w:b w:val="0"/>
          <w:sz w:val="28"/>
          <w:szCs w:val="28"/>
          <w:lang w:val="es-SV"/>
        </w:rPr>
        <w:t>e energía Eléctrica</w:t>
      </w:r>
    </w:p>
    <w:p w:rsidR="001A625E" w:rsidRPr="00312C57" w:rsidRDefault="001A625E" w:rsidP="00312C57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312C57">
        <w:rPr>
          <w:rFonts w:cstheme="minorHAnsi"/>
          <w:sz w:val="28"/>
          <w:szCs w:val="28"/>
        </w:rPr>
        <w:t xml:space="preserve">Copia DUI y </w:t>
      </w:r>
      <w:r w:rsidR="00312C57">
        <w:rPr>
          <w:rFonts w:cstheme="minorHAnsi"/>
          <w:sz w:val="28"/>
          <w:szCs w:val="28"/>
        </w:rPr>
        <w:t>NIT del propietario</w:t>
      </w:r>
      <w:r w:rsidRPr="00312C57">
        <w:rPr>
          <w:rFonts w:cstheme="minorHAnsi"/>
          <w:sz w:val="28"/>
          <w:szCs w:val="28"/>
        </w:rPr>
        <w:t xml:space="preserve">                                                          </w:t>
      </w:r>
    </w:p>
    <w:p w:rsidR="001A625E" w:rsidRPr="00312C57" w:rsidRDefault="001A625E" w:rsidP="00D031AB">
      <w:pPr>
        <w:jc w:val="both"/>
        <w:rPr>
          <w:rFonts w:eastAsia="Times New Roman" w:cs="Times New Roman"/>
          <w:color w:val="1D2129"/>
          <w:sz w:val="28"/>
          <w:szCs w:val="28"/>
          <w:lang w:val="es-ES" w:eastAsia="es-SV"/>
        </w:rPr>
      </w:pPr>
      <w:r w:rsidRPr="00312C57">
        <w:rPr>
          <w:sz w:val="28"/>
          <w:szCs w:val="28"/>
        </w:rPr>
        <w:t xml:space="preserve">Se hace del conocimiento que la municipalidad Panchimalco solamente </w:t>
      </w:r>
      <w:r w:rsidRPr="00312C57">
        <w:rPr>
          <w:b/>
          <w:sz w:val="28"/>
          <w:szCs w:val="28"/>
          <w:u w:val="single"/>
        </w:rPr>
        <w:t>AUTORIZA</w:t>
      </w:r>
      <w:r w:rsidRPr="00312C57">
        <w:rPr>
          <w:sz w:val="28"/>
          <w:szCs w:val="28"/>
        </w:rPr>
        <w:t xml:space="preserve"> las construcciones o remodelaciones menores a los 100 mt</w:t>
      </w:r>
      <w:proofErr w:type="gramStart"/>
      <w:r w:rsidRPr="00312C57">
        <w:rPr>
          <w:sz w:val="28"/>
          <w:szCs w:val="28"/>
        </w:rPr>
        <w:t>2  y</w:t>
      </w:r>
      <w:proofErr w:type="gramEnd"/>
      <w:r w:rsidRPr="00312C57">
        <w:rPr>
          <w:sz w:val="28"/>
          <w:szCs w:val="28"/>
        </w:rPr>
        <w:t xml:space="preserve"> de  101 en adelante son tramitados en la regional de  AMUSDELI- OPAMUR,  ubicada  </w:t>
      </w:r>
      <w:r w:rsidRPr="00312C57">
        <w:rPr>
          <w:rFonts w:eastAsia="Times New Roman" w:cs="Times New Roman"/>
          <w:color w:val="1D2129"/>
          <w:sz w:val="28"/>
          <w:szCs w:val="28"/>
          <w:lang w:val="es-ES" w:eastAsia="es-SV"/>
        </w:rPr>
        <w:t>Residencial Vía del Mar calle Las Truchas # 2 Nuevo Cuscatlán la libertad TEL: 22427595 y 22427562.</w:t>
      </w:r>
    </w:p>
    <w:p w:rsidR="001A625E" w:rsidRPr="00312C57" w:rsidRDefault="001A625E" w:rsidP="00D031AB">
      <w:pPr>
        <w:jc w:val="both"/>
        <w:rPr>
          <w:sz w:val="28"/>
          <w:szCs w:val="28"/>
        </w:rPr>
      </w:pPr>
      <w:r w:rsidRPr="00312C57">
        <w:rPr>
          <w:sz w:val="28"/>
          <w:szCs w:val="28"/>
        </w:rPr>
        <w:t xml:space="preserve">Todas las construcción y </w:t>
      </w:r>
      <w:r w:rsidR="00D031AB" w:rsidRPr="00312C57">
        <w:rPr>
          <w:sz w:val="28"/>
          <w:szCs w:val="28"/>
        </w:rPr>
        <w:t>remodelación deben</w:t>
      </w:r>
      <w:r w:rsidRPr="00312C57">
        <w:rPr>
          <w:sz w:val="28"/>
          <w:szCs w:val="28"/>
        </w:rPr>
        <w:t xml:space="preserve"> contar con </w:t>
      </w:r>
      <w:r w:rsidR="00D031AB" w:rsidRPr="00312C57">
        <w:rPr>
          <w:sz w:val="28"/>
          <w:szCs w:val="28"/>
        </w:rPr>
        <w:t>una línea</w:t>
      </w:r>
      <w:r w:rsidRPr="00312C57">
        <w:rPr>
          <w:sz w:val="28"/>
          <w:szCs w:val="28"/>
        </w:rPr>
        <w:t xml:space="preserve"> construcción según ley de </w:t>
      </w:r>
      <w:r w:rsidR="00D031AB" w:rsidRPr="00312C57">
        <w:rPr>
          <w:sz w:val="28"/>
          <w:szCs w:val="28"/>
        </w:rPr>
        <w:t>construcción, por</w:t>
      </w:r>
      <w:r w:rsidRPr="00312C57">
        <w:rPr>
          <w:sz w:val="28"/>
          <w:szCs w:val="28"/>
        </w:rPr>
        <w:t xml:space="preserve"> tal razón deben presentarse al departamento de catastro municipal de la alcaldía de Panchimalco, o al lugar que corresponda para asesorase del tipo de construcción que se realizara en su propiedad.</w:t>
      </w:r>
    </w:p>
    <w:p w:rsidR="00D031AB" w:rsidRDefault="00312C57" w:rsidP="00641024">
      <w:pPr>
        <w:tabs>
          <w:tab w:val="left" w:pos="2961"/>
        </w:tabs>
        <w:jc w:val="both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 w:cs="Tahoma"/>
          <w:sz w:val="32"/>
          <w:szCs w:val="32"/>
        </w:rPr>
        <w:t xml:space="preserve">NOTA:  </w:t>
      </w:r>
      <w:r w:rsidR="006C4C09">
        <w:rPr>
          <w:rFonts w:ascii="Arial Narrow" w:hAnsi="Arial Narrow" w:cs="Tahoma"/>
          <w:sz w:val="32"/>
          <w:szCs w:val="32"/>
        </w:rPr>
        <w:t xml:space="preserve">anexar el tiempo de finalizar la construcción, </w:t>
      </w:r>
      <w:r w:rsidR="00C4127F">
        <w:rPr>
          <w:rFonts w:ascii="Arial Narrow" w:hAnsi="Arial Narrow" w:cs="Tahoma"/>
          <w:sz w:val="32"/>
          <w:szCs w:val="32"/>
        </w:rPr>
        <w:t xml:space="preserve">ya que </w:t>
      </w:r>
      <w:r w:rsidR="009679F0">
        <w:rPr>
          <w:rFonts w:ascii="Arial Narrow" w:hAnsi="Arial Narrow" w:cs="Tahoma"/>
          <w:sz w:val="32"/>
          <w:szCs w:val="32"/>
        </w:rPr>
        <w:t xml:space="preserve">se </w:t>
      </w:r>
      <w:r w:rsidR="00C4127F">
        <w:rPr>
          <w:rFonts w:ascii="Arial Narrow" w:hAnsi="Arial Narrow" w:cs="Tahoma"/>
          <w:sz w:val="32"/>
          <w:szCs w:val="32"/>
        </w:rPr>
        <w:t>hará</w:t>
      </w:r>
      <w:r w:rsidR="009679F0">
        <w:rPr>
          <w:rFonts w:ascii="Arial Narrow" w:hAnsi="Arial Narrow" w:cs="Tahoma"/>
          <w:sz w:val="32"/>
          <w:szCs w:val="32"/>
        </w:rPr>
        <w:t xml:space="preserve"> una</w:t>
      </w:r>
      <w:r w:rsidR="006C4C09">
        <w:rPr>
          <w:rFonts w:ascii="Arial Narrow" w:hAnsi="Arial Narrow" w:cs="Tahoma"/>
          <w:sz w:val="32"/>
          <w:szCs w:val="32"/>
        </w:rPr>
        <w:t xml:space="preserve"> inspección para ver</w:t>
      </w:r>
      <w:r w:rsidR="009679F0">
        <w:rPr>
          <w:rFonts w:ascii="Arial Narrow" w:hAnsi="Arial Narrow" w:cs="Tahoma"/>
          <w:sz w:val="32"/>
          <w:szCs w:val="32"/>
        </w:rPr>
        <w:t xml:space="preserve"> si</w:t>
      </w:r>
      <w:r w:rsidR="006C4C09">
        <w:rPr>
          <w:rFonts w:ascii="Arial Narrow" w:hAnsi="Arial Narrow" w:cs="Tahoma"/>
          <w:sz w:val="32"/>
          <w:szCs w:val="32"/>
        </w:rPr>
        <w:t xml:space="preserve"> el diseño </w:t>
      </w:r>
      <w:r w:rsidR="00641024">
        <w:rPr>
          <w:rFonts w:ascii="Arial Narrow" w:hAnsi="Arial Narrow" w:cs="Tahoma"/>
          <w:sz w:val="32"/>
          <w:szCs w:val="32"/>
        </w:rPr>
        <w:t xml:space="preserve">que presento </w:t>
      </w:r>
      <w:r w:rsidR="009679F0">
        <w:rPr>
          <w:rFonts w:ascii="Arial Narrow" w:hAnsi="Arial Narrow" w:cs="Tahoma"/>
          <w:sz w:val="32"/>
          <w:szCs w:val="32"/>
        </w:rPr>
        <w:t>es</w:t>
      </w:r>
      <w:r w:rsidR="00641024">
        <w:rPr>
          <w:rFonts w:ascii="Arial Narrow" w:hAnsi="Arial Narrow" w:cs="Tahoma"/>
          <w:sz w:val="32"/>
          <w:szCs w:val="32"/>
        </w:rPr>
        <w:t xml:space="preserve"> igual al que construyo.</w:t>
      </w:r>
      <w:r w:rsidR="009679F0">
        <w:rPr>
          <w:rFonts w:ascii="Arial Narrow" w:hAnsi="Arial Narrow" w:cs="Tahoma"/>
          <w:sz w:val="32"/>
          <w:szCs w:val="32"/>
        </w:rPr>
        <w:t xml:space="preserve"> De no ser </w:t>
      </w:r>
      <w:r w:rsidR="00C4127F">
        <w:rPr>
          <w:rFonts w:ascii="Arial Narrow" w:hAnsi="Arial Narrow" w:cs="Tahoma"/>
          <w:sz w:val="32"/>
          <w:szCs w:val="32"/>
        </w:rPr>
        <w:t>así</w:t>
      </w:r>
      <w:r w:rsidR="009679F0">
        <w:rPr>
          <w:rFonts w:ascii="Arial Narrow" w:hAnsi="Arial Narrow" w:cs="Tahoma"/>
          <w:sz w:val="32"/>
          <w:szCs w:val="32"/>
        </w:rPr>
        <w:t xml:space="preserve"> </w:t>
      </w:r>
      <w:r w:rsidR="00C4127F">
        <w:rPr>
          <w:rFonts w:ascii="Arial Narrow" w:hAnsi="Arial Narrow" w:cs="Tahoma"/>
          <w:sz w:val="32"/>
          <w:szCs w:val="32"/>
        </w:rPr>
        <w:t>se aplicará</w:t>
      </w:r>
      <w:r w:rsidR="009679F0">
        <w:rPr>
          <w:rFonts w:ascii="Arial Narrow" w:hAnsi="Arial Narrow" w:cs="Tahoma"/>
          <w:sz w:val="32"/>
          <w:szCs w:val="32"/>
        </w:rPr>
        <w:t xml:space="preserve"> multa.</w:t>
      </w:r>
    </w:p>
    <w:p w:rsidR="001A625E" w:rsidRDefault="00312C57" w:rsidP="001A625E">
      <w:pPr>
        <w:tabs>
          <w:tab w:val="left" w:pos="3225"/>
        </w:tabs>
        <w:spacing w:after="0"/>
        <w:jc w:val="center"/>
      </w:pPr>
      <w:r>
        <w:rPr>
          <w:rFonts w:ascii="Arial Narrow" w:hAnsi="Arial Narrow"/>
          <w:b/>
          <w:bCs/>
          <w:sz w:val="32"/>
          <w:szCs w:val="32"/>
        </w:rPr>
        <w:t>Catastro T</w:t>
      </w:r>
      <w:r w:rsidR="001A625E" w:rsidRPr="00240556">
        <w:rPr>
          <w:rFonts w:ascii="Arial Narrow" w:hAnsi="Arial Narrow"/>
          <w:b/>
          <w:bCs/>
          <w:sz w:val="32"/>
          <w:szCs w:val="32"/>
        </w:rPr>
        <w:t>ributario UATM</w:t>
      </w:r>
    </w:p>
    <w:p w:rsidR="001A625E" w:rsidRDefault="001A625E" w:rsidP="001A625E">
      <w:pPr>
        <w:tabs>
          <w:tab w:val="left" w:pos="3225"/>
        </w:tabs>
        <w:spacing w:after="0"/>
        <w:jc w:val="center"/>
      </w:pPr>
    </w:p>
    <w:p w:rsidR="00F73703" w:rsidRDefault="00F73703"/>
    <w:sectPr w:rsidR="00F7370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69" w:rsidRDefault="00EE7B69" w:rsidP="001A625E">
      <w:pPr>
        <w:spacing w:after="0" w:line="240" w:lineRule="auto"/>
      </w:pPr>
      <w:r>
        <w:separator/>
      </w:r>
    </w:p>
  </w:endnote>
  <w:endnote w:type="continuationSeparator" w:id="0">
    <w:p w:rsidR="00EE7B69" w:rsidRDefault="00EE7B69" w:rsidP="001A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5E" w:rsidRDefault="001A625E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05CF189" wp14:editId="48AAF1E8">
          <wp:simplePos x="0" y="0"/>
          <wp:positionH relativeFrom="page">
            <wp:align>right</wp:align>
          </wp:positionH>
          <wp:positionV relativeFrom="paragraph">
            <wp:posOffset>-276225</wp:posOffset>
          </wp:positionV>
          <wp:extent cx="7768515" cy="8921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itable membrete blanco parte 0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515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69" w:rsidRDefault="00EE7B69" w:rsidP="001A625E">
      <w:pPr>
        <w:spacing w:after="0" w:line="240" w:lineRule="auto"/>
      </w:pPr>
      <w:r>
        <w:separator/>
      </w:r>
    </w:p>
  </w:footnote>
  <w:footnote w:type="continuationSeparator" w:id="0">
    <w:p w:rsidR="00EE7B69" w:rsidRDefault="00EE7B69" w:rsidP="001A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5E" w:rsidRDefault="001A625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7B9D552" wp14:editId="3F39865A">
          <wp:simplePos x="0" y="0"/>
          <wp:positionH relativeFrom="page">
            <wp:align>right</wp:align>
          </wp:positionH>
          <wp:positionV relativeFrom="paragraph">
            <wp:posOffset>-324485</wp:posOffset>
          </wp:positionV>
          <wp:extent cx="7759700" cy="1009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EMBRETE CATASTR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496"/>
    <w:multiLevelType w:val="hybridMultilevel"/>
    <w:tmpl w:val="A53C8170"/>
    <w:lvl w:ilvl="0" w:tplc="4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5E"/>
    <w:rsid w:val="001A625E"/>
    <w:rsid w:val="00255970"/>
    <w:rsid w:val="00312C57"/>
    <w:rsid w:val="004A749B"/>
    <w:rsid w:val="005D3771"/>
    <w:rsid w:val="00641024"/>
    <w:rsid w:val="006C4C09"/>
    <w:rsid w:val="008322FD"/>
    <w:rsid w:val="009679F0"/>
    <w:rsid w:val="009D3AE1"/>
    <w:rsid w:val="009E1F06"/>
    <w:rsid w:val="00AB0255"/>
    <w:rsid w:val="00BE5713"/>
    <w:rsid w:val="00C4127F"/>
    <w:rsid w:val="00D031AB"/>
    <w:rsid w:val="00D46755"/>
    <w:rsid w:val="00EE7B69"/>
    <w:rsid w:val="00EF3DAE"/>
    <w:rsid w:val="00F7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2D52A"/>
  <w15:chartTrackingRefBased/>
  <w15:docId w15:val="{34C5BFA2-49EB-40D9-8D64-CE78B34F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2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625E"/>
    <w:pPr>
      <w:ind w:left="720"/>
      <w:contextualSpacing/>
    </w:pPr>
  </w:style>
  <w:style w:type="paragraph" w:styleId="Lista2">
    <w:name w:val="List 2"/>
    <w:basedOn w:val="Normal"/>
    <w:unhideWhenUsed/>
    <w:rsid w:val="001A625E"/>
    <w:pPr>
      <w:spacing w:after="0" w:line="240" w:lineRule="auto"/>
      <w:ind w:left="566" w:hanging="283"/>
      <w:contextualSpacing/>
    </w:pPr>
    <w:rPr>
      <w:rFonts w:ascii="Arial" w:eastAsia="Batang" w:hAnsi="Arial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A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625E"/>
  </w:style>
  <w:style w:type="paragraph" w:styleId="Piedepgina">
    <w:name w:val="footer"/>
    <w:basedOn w:val="Normal"/>
    <w:link w:val="PiedepginaCar"/>
    <w:uiPriority w:val="99"/>
    <w:unhideWhenUsed/>
    <w:rsid w:val="001A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25E"/>
  </w:style>
  <w:style w:type="paragraph" w:styleId="Textodeglobo">
    <w:name w:val="Balloon Text"/>
    <w:basedOn w:val="Normal"/>
    <w:link w:val="TextodegloboCar"/>
    <w:uiPriority w:val="99"/>
    <w:semiHidden/>
    <w:unhideWhenUsed/>
    <w:rsid w:val="00EF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19</cp:revision>
  <cp:lastPrinted>2022-01-13T14:45:00Z</cp:lastPrinted>
  <dcterms:created xsi:type="dcterms:W3CDTF">2021-09-02T14:48:00Z</dcterms:created>
  <dcterms:modified xsi:type="dcterms:W3CDTF">2022-01-13T15:11:00Z</dcterms:modified>
</cp:coreProperties>
</file>