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EA8" w:rsidRPr="008E73C7" w:rsidRDefault="00073EA8" w:rsidP="00073EA8">
      <w:pPr>
        <w:jc w:val="right"/>
        <w:rPr>
          <w:b/>
          <w:lang w:val="es-SV"/>
        </w:rPr>
      </w:pPr>
      <w:bookmarkStart w:id="0" w:name="_GoBack"/>
      <w:bookmarkEnd w:id="0"/>
      <w:r w:rsidRPr="008E73C7">
        <w:rPr>
          <w:b/>
          <w:lang w:val="es-SV"/>
        </w:rPr>
        <w:t xml:space="preserve">San Salvador, </w:t>
      </w:r>
      <w:r w:rsidR="008E73C7" w:rsidRPr="008E73C7">
        <w:rPr>
          <w:b/>
          <w:lang w:val="es-SV"/>
        </w:rPr>
        <w:t>21</w:t>
      </w:r>
      <w:r w:rsidR="00421253" w:rsidRPr="008E73C7">
        <w:rPr>
          <w:b/>
          <w:lang w:val="es-SV"/>
        </w:rPr>
        <w:t xml:space="preserve"> de </w:t>
      </w:r>
      <w:r w:rsidR="008E73C7" w:rsidRPr="008E73C7">
        <w:rPr>
          <w:b/>
          <w:lang w:val="es-SV"/>
        </w:rPr>
        <w:t>agosto</w:t>
      </w:r>
      <w:r w:rsidR="00421253" w:rsidRPr="008E73C7">
        <w:rPr>
          <w:b/>
          <w:lang w:val="es-SV"/>
        </w:rPr>
        <w:t xml:space="preserve"> de 2019</w:t>
      </w:r>
    </w:p>
    <w:p w:rsidR="00073EA8" w:rsidRDefault="00073EA8" w:rsidP="00073EA8">
      <w:pPr>
        <w:jc w:val="both"/>
        <w:rPr>
          <w:rFonts w:eastAsia="Times New Roman" w:cs="Calibri"/>
          <w:lang w:val="es-SV" w:eastAsia="es-SV"/>
        </w:rPr>
      </w:pPr>
      <w:r>
        <w:rPr>
          <w:lang w:val="es-SV"/>
        </w:rPr>
        <w:t>El Consejo Nacional de la Niñez y de la Adolescencia (CONNA), hace d</w:t>
      </w:r>
      <w:r w:rsidR="00547720">
        <w:rPr>
          <w:lang w:val="es-SV"/>
        </w:rPr>
        <w:t>el conocimiento de la población, q</w:t>
      </w:r>
      <w:r w:rsidRPr="00063C5C">
        <w:rPr>
          <w:rFonts w:eastAsia="Times New Roman" w:cs="Calibri"/>
          <w:lang w:val="es-SV" w:eastAsia="es-SV"/>
        </w:rPr>
        <w:t xml:space="preserve">ue </w:t>
      </w:r>
      <w:r>
        <w:rPr>
          <w:rFonts w:eastAsia="Times New Roman" w:cs="Calibri"/>
          <w:lang w:val="es-SV" w:eastAsia="es-SV"/>
        </w:rPr>
        <w:t xml:space="preserve">en relación a la </w:t>
      </w:r>
      <w:r w:rsidRPr="00063C5C">
        <w:rPr>
          <w:rFonts w:eastAsia="Times New Roman" w:cs="Calibri"/>
          <w:lang w:val="es-SV" w:eastAsia="es-SV"/>
        </w:rPr>
        <w:t>información</w:t>
      </w:r>
      <w:r>
        <w:rPr>
          <w:rFonts w:eastAsia="Times New Roman" w:cs="Calibri"/>
          <w:lang w:val="es-SV" w:eastAsia="es-SV"/>
        </w:rPr>
        <w:t xml:space="preserve"> requerida en el </w:t>
      </w:r>
      <w:r w:rsidRPr="00063C5C">
        <w:rPr>
          <w:rFonts w:eastAsia="Times New Roman" w:cs="Calibri"/>
          <w:lang w:val="es-SV" w:eastAsia="es-SV"/>
        </w:rPr>
        <w:t>numeral diecisiete del artículo diez de la Ley de Acceso a la Información Pública, que literalmente dice “los entes obligados deberán hacer pública la información relativa a montos y destinatarios privados de recursos públicos, así como los informes que éstos</w:t>
      </w:r>
      <w:r>
        <w:rPr>
          <w:rFonts w:eastAsia="Times New Roman" w:cs="Calibri"/>
          <w:lang w:val="es-SV" w:eastAsia="es-SV"/>
        </w:rPr>
        <w:t xml:space="preserve"> rindan sobre dichos recursos</w:t>
      </w:r>
      <w:proofErr w:type="gramStart"/>
      <w:r>
        <w:rPr>
          <w:rFonts w:eastAsia="Times New Roman" w:cs="Calibri"/>
          <w:lang w:val="es-SV" w:eastAsia="es-SV"/>
        </w:rPr>
        <w:t>”</w:t>
      </w:r>
      <w:r w:rsidR="00547720">
        <w:rPr>
          <w:rFonts w:eastAsia="Times New Roman" w:cs="Calibri"/>
          <w:lang w:val="es-SV" w:eastAsia="es-SV"/>
        </w:rPr>
        <w:t xml:space="preserve"> </w:t>
      </w:r>
      <w:r>
        <w:rPr>
          <w:rFonts w:eastAsia="Times New Roman" w:cs="Calibri"/>
          <w:lang w:val="es-SV" w:eastAsia="es-SV"/>
        </w:rPr>
        <w:t>:</w:t>
      </w:r>
      <w:proofErr w:type="gramEnd"/>
    </w:p>
    <w:p w:rsidR="00073EA8" w:rsidRDefault="00073EA8" w:rsidP="00073EA8">
      <w:pPr>
        <w:jc w:val="both"/>
        <w:rPr>
          <w:lang w:val="es-SV"/>
        </w:rPr>
      </w:pPr>
      <w:r w:rsidRPr="00073EA8">
        <w:rPr>
          <w:rFonts w:eastAsia="Times New Roman" w:cs="Calibri"/>
          <w:lang w:val="es-SV" w:eastAsia="es-SV"/>
        </w:rPr>
        <w:t>Únicamente</w:t>
      </w:r>
      <w:r>
        <w:rPr>
          <w:rFonts w:eastAsia="Times New Roman" w:cs="Calibri"/>
          <w:lang w:val="es-SV" w:eastAsia="es-SV"/>
        </w:rPr>
        <w:t xml:space="preserve">, se ha cedido un espacio físico, ubicado en el primer nivel del edificio central del CONNA, ubicado en Colonia Costa Rica, de 3.48 </w:t>
      </w:r>
      <w:proofErr w:type="spellStart"/>
      <w:r>
        <w:rPr>
          <w:rFonts w:eastAsia="Times New Roman" w:cs="Calibri"/>
          <w:lang w:val="es-SV" w:eastAsia="es-SV"/>
        </w:rPr>
        <w:t>mts</w:t>
      </w:r>
      <w:proofErr w:type="spellEnd"/>
      <w:r>
        <w:rPr>
          <w:rFonts w:eastAsia="Times New Roman" w:cs="Calibri"/>
          <w:lang w:val="es-SV" w:eastAsia="es-SV"/>
        </w:rPr>
        <w:t xml:space="preserve"> por 7.29 </w:t>
      </w:r>
      <w:proofErr w:type="spellStart"/>
      <w:r>
        <w:rPr>
          <w:rFonts w:eastAsia="Times New Roman" w:cs="Calibri"/>
          <w:lang w:val="es-SV" w:eastAsia="es-SV"/>
        </w:rPr>
        <w:t>mts</w:t>
      </w:r>
      <w:proofErr w:type="spellEnd"/>
      <w:r>
        <w:rPr>
          <w:rFonts w:eastAsia="Times New Roman" w:cs="Calibri"/>
          <w:lang w:val="es-SV" w:eastAsia="es-SV"/>
        </w:rPr>
        <w:t>, al Sindicato de Trabajadores del CONNA (SITRACONNA), para que puedan sostener sus reunion</w:t>
      </w:r>
      <w:r w:rsidR="00D92A5F">
        <w:rPr>
          <w:rFonts w:eastAsia="Times New Roman" w:cs="Calibri"/>
          <w:lang w:val="es-SV" w:eastAsia="es-SV"/>
        </w:rPr>
        <w:t>es y realizar otras actividades.</w:t>
      </w:r>
    </w:p>
    <w:p w:rsidR="00D92A5F" w:rsidRDefault="00D92A5F" w:rsidP="00D92A5F">
      <w:pPr>
        <w:jc w:val="center"/>
        <w:rPr>
          <w:lang w:val="es-SV"/>
        </w:rPr>
      </w:pPr>
      <w:r>
        <w:rPr>
          <w:noProof/>
          <w:lang w:val="es-SV" w:eastAsia="es-SV"/>
        </w:rPr>
        <w:drawing>
          <wp:inline distT="0" distB="0" distL="0" distR="0">
            <wp:extent cx="3171825" cy="4719057"/>
            <wp:effectExtent l="0" t="0" r="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579" cy="473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720" w:rsidRDefault="00547720" w:rsidP="00D92A5F">
      <w:pPr>
        <w:spacing w:after="0" w:line="240" w:lineRule="auto"/>
        <w:jc w:val="center"/>
        <w:rPr>
          <w:lang w:val="es-SV"/>
        </w:rPr>
      </w:pPr>
    </w:p>
    <w:p w:rsidR="00421253" w:rsidRDefault="00421253" w:rsidP="00421253">
      <w:pPr>
        <w:spacing w:after="0" w:line="240" w:lineRule="auto"/>
        <w:rPr>
          <w:lang w:val="es-SV"/>
        </w:rPr>
      </w:pPr>
    </w:p>
    <w:p w:rsidR="00421253" w:rsidRDefault="00421253" w:rsidP="00421253">
      <w:pPr>
        <w:spacing w:after="0" w:line="240" w:lineRule="auto"/>
        <w:rPr>
          <w:lang w:val="es-SV"/>
        </w:rPr>
      </w:pPr>
    </w:p>
    <w:p w:rsidR="00421253" w:rsidRDefault="00421253" w:rsidP="00421253">
      <w:pPr>
        <w:spacing w:after="0" w:line="240" w:lineRule="auto"/>
        <w:rPr>
          <w:lang w:val="es-SV"/>
        </w:rPr>
      </w:pPr>
    </w:p>
    <w:p w:rsidR="00421253" w:rsidRDefault="00421253" w:rsidP="00421253">
      <w:pPr>
        <w:spacing w:after="0" w:line="240" w:lineRule="auto"/>
        <w:rPr>
          <w:lang w:val="es-SV"/>
        </w:rPr>
      </w:pPr>
    </w:p>
    <w:p w:rsidR="00421253" w:rsidRDefault="00421253" w:rsidP="00421253">
      <w:pPr>
        <w:spacing w:after="0" w:line="240" w:lineRule="auto"/>
        <w:rPr>
          <w:lang w:val="es-SV"/>
        </w:rPr>
      </w:pPr>
    </w:p>
    <w:p w:rsidR="00421253" w:rsidRDefault="00421253" w:rsidP="00421253">
      <w:pPr>
        <w:spacing w:after="0" w:line="240" w:lineRule="auto"/>
        <w:rPr>
          <w:lang w:val="es-SV"/>
        </w:rPr>
      </w:pPr>
    </w:p>
    <w:p w:rsidR="00421253" w:rsidRDefault="00421253" w:rsidP="00421253">
      <w:pPr>
        <w:spacing w:after="0" w:line="240" w:lineRule="auto"/>
        <w:rPr>
          <w:lang w:val="es-SV"/>
        </w:rPr>
      </w:pPr>
    </w:p>
    <w:p w:rsidR="00421253" w:rsidRPr="00421253" w:rsidRDefault="00421253" w:rsidP="00421253">
      <w:pPr>
        <w:spacing w:after="0" w:line="240" w:lineRule="auto"/>
        <w:jc w:val="both"/>
        <w:rPr>
          <w:lang w:val="es-SV"/>
        </w:rPr>
      </w:pPr>
      <w:r>
        <w:rPr>
          <w:lang w:val="es-SV"/>
        </w:rPr>
        <w:t>Según informe brindado por miembros del Sindicato e</w:t>
      </w:r>
      <w:r w:rsidRPr="00421253">
        <w:rPr>
          <w:lang w:val="es-SV"/>
        </w:rPr>
        <w:t xml:space="preserve">l espacio asignado se utiliza única y exclusivamente para el cumplimiento de la misión establecida en </w:t>
      </w:r>
      <w:r>
        <w:rPr>
          <w:lang w:val="es-SV"/>
        </w:rPr>
        <w:t>los</w:t>
      </w:r>
      <w:r w:rsidRPr="00421253">
        <w:rPr>
          <w:lang w:val="es-SV"/>
        </w:rPr>
        <w:t xml:space="preserve"> Estatutos (reuniones de Junta Directiva, resguardo de documentación, reuniones con personas afiliadas, y otras actividades).</w:t>
      </w:r>
    </w:p>
    <w:p w:rsidR="00421253" w:rsidRPr="00421253" w:rsidRDefault="00421253" w:rsidP="00421253">
      <w:pPr>
        <w:spacing w:after="0" w:line="240" w:lineRule="auto"/>
        <w:jc w:val="both"/>
        <w:rPr>
          <w:lang w:val="es-SV"/>
        </w:rPr>
      </w:pPr>
    </w:p>
    <w:p w:rsidR="00547720" w:rsidRDefault="00421253" w:rsidP="00421253">
      <w:pPr>
        <w:spacing w:after="0" w:line="240" w:lineRule="auto"/>
        <w:jc w:val="both"/>
        <w:rPr>
          <w:lang w:val="es-SV"/>
        </w:rPr>
      </w:pPr>
      <w:r w:rsidRPr="00421253">
        <w:rPr>
          <w:lang w:val="es-SV"/>
        </w:rPr>
        <w:t>Todo conforme al artículo 47 Constitución de la República, Convenio 151 de la OIT, Cláusula 55 CCT SITRACONNA-CONNA, y demás normativa aplicable.</w:t>
      </w:r>
    </w:p>
    <w:p w:rsidR="008D7A4C" w:rsidRDefault="008D7A4C" w:rsidP="00421253">
      <w:pPr>
        <w:spacing w:after="0" w:line="240" w:lineRule="auto"/>
        <w:jc w:val="both"/>
        <w:rPr>
          <w:lang w:val="es-SV"/>
        </w:rPr>
      </w:pPr>
    </w:p>
    <w:p w:rsidR="00547720" w:rsidRDefault="00547720" w:rsidP="00D92A5F">
      <w:pPr>
        <w:spacing w:after="0" w:line="240" w:lineRule="auto"/>
        <w:jc w:val="center"/>
        <w:rPr>
          <w:lang w:val="es-SV"/>
        </w:rPr>
      </w:pPr>
    </w:p>
    <w:p w:rsidR="00421253" w:rsidRDefault="00421253" w:rsidP="00D92A5F">
      <w:pPr>
        <w:spacing w:after="0" w:line="240" w:lineRule="auto"/>
        <w:jc w:val="center"/>
        <w:rPr>
          <w:lang w:val="es-SV"/>
        </w:rPr>
      </w:pPr>
    </w:p>
    <w:p w:rsidR="00421253" w:rsidRDefault="00421253" w:rsidP="00D92A5F">
      <w:pPr>
        <w:spacing w:after="0" w:line="240" w:lineRule="auto"/>
        <w:jc w:val="center"/>
        <w:rPr>
          <w:lang w:val="es-SV"/>
        </w:rPr>
      </w:pPr>
    </w:p>
    <w:p w:rsidR="00421253" w:rsidRDefault="00421253" w:rsidP="00D92A5F">
      <w:pPr>
        <w:spacing w:after="0" w:line="240" w:lineRule="auto"/>
        <w:jc w:val="center"/>
        <w:rPr>
          <w:lang w:val="es-SV"/>
        </w:rPr>
      </w:pPr>
    </w:p>
    <w:p w:rsidR="00421253" w:rsidRDefault="00421253" w:rsidP="00D92A5F">
      <w:pPr>
        <w:spacing w:after="0" w:line="240" w:lineRule="auto"/>
        <w:jc w:val="center"/>
        <w:rPr>
          <w:lang w:val="es-SV"/>
        </w:rPr>
      </w:pPr>
    </w:p>
    <w:p w:rsidR="00421253" w:rsidRDefault="00421253" w:rsidP="00D92A5F">
      <w:pPr>
        <w:spacing w:after="0" w:line="240" w:lineRule="auto"/>
        <w:jc w:val="center"/>
        <w:rPr>
          <w:lang w:val="es-SV"/>
        </w:rPr>
      </w:pPr>
    </w:p>
    <w:p w:rsidR="00547720" w:rsidRDefault="008D7A4C" w:rsidP="00D92A5F">
      <w:pPr>
        <w:spacing w:after="0" w:line="240" w:lineRule="auto"/>
        <w:jc w:val="center"/>
        <w:rPr>
          <w:lang w:val="es-SV"/>
        </w:rPr>
      </w:pPr>
      <w:r>
        <w:rPr>
          <w:lang w:val="es-SV"/>
        </w:rPr>
        <w:t>Silvia Soledad Orellana Guillén</w:t>
      </w:r>
    </w:p>
    <w:p w:rsidR="008D7A4C" w:rsidRDefault="008D7A4C" w:rsidP="00D92A5F">
      <w:pPr>
        <w:spacing w:after="0" w:line="240" w:lineRule="auto"/>
        <w:jc w:val="center"/>
        <w:rPr>
          <w:lang w:val="es-SV"/>
        </w:rPr>
      </w:pPr>
      <w:r>
        <w:rPr>
          <w:lang w:val="es-SV"/>
        </w:rPr>
        <w:t>Oficial de Información</w:t>
      </w:r>
    </w:p>
    <w:sectPr w:rsidR="008D7A4C" w:rsidSect="00E23956">
      <w:headerReference w:type="default" r:id="rId9"/>
      <w:pgSz w:w="11906" w:h="16838"/>
      <w:pgMar w:top="543" w:right="1701" w:bottom="993" w:left="1701" w:header="5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BDB" w:rsidRDefault="003E3BDB" w:rsidP="00FB0D5A">
      <w:pPr>
        <w:spacing w:after="0" w:line="240" w:lineRule="auto"/>
      </w:pPr>
      <w:r>
        <w:separator/>
      </w:r>
    </w:p>
  </w:endnote>
  <w:endnote w:type="continuationSeparator" w:id="0">
    <w:p w:rsidR="003E3BDB" w:rsidRDefault="003E3BDB" w:rsidP="00FB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BDB" w:rsidRDefault="003E3BDB" w:rsidP="00FB0D5A">
      <w:pPr>
        <w:spacing w:after="0" w:line="240" w:lineRule="auto"/>
      </w:pPr>
      <w:r>
        <w:separator/>
      </w:r>
    </w:p>
  </w:footnote>
  <w:footnote w:type="continuationSeparator" w:id="0">
    <w:p w:rsidR="003E3BDB" w:rsidRDefault="003E3BDB" w:rsidP="00FB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322" w:rsidRDefault="003E0322" w:rsidP="00E23956">
    <w:pPr>
      <w:pStyle w:val="Encabezado"/>
      <w:rPr>
        <w:noProof/>
        <w:sz w:val="28"/>
        <w:szCs w:val="28"/>
        <w:lang w:val="es-SV" w:eastAsia="es-SV"/>
      </w:rPr>
    </w:pPr>
    <w:r>
      <w:rPr>
        <w:b/>
        <w:noProof/>
        <w:sz w:val="24"/>
        <w:szCs w:val="24"/>
        <w:lang w:val="es-SV" w:eastAsia="es-SV"/>
      </w:rPr>
      <w:drawing>
        <wp:anchor distT="0" distB="0" distL="114300" distR="114300" simplePos="0" relativeHeight="251659264" behindDoc="1" locked="0" layoutInCell="1" allowOverlap="1" wp14:anchorId="1B25665F" wp14:editId="04D50B8E">
          <wp:simplePos x="0" y="0"/>
          <wp:positionH relativeFrom="column">
            <wp:posOffset>-609600</wp:posOffset>
          </wp:positionH>
          <wp:positionV relativeFrom="paragraph">
            <wp:posOffset>385445</wp:posOffset>
          </wp:positionV>
          <wp:extent cx="624205" cy="628015"/>
          <wp:effectExtent l="19050" t="0" r="4445" b="0"/>
          <wp:wrapThrough wrapText="bothSides">
            <wp:wrapPolygon edited="0">
              <wp:start x="-659" y="0"/>
              <wp:lineTo x="-659" y="20311"/>
              <wp:lineTo x="21754" y="20311"/>
              <wp:lineTo x="21754" y="0"/>
              <wp:lineTo x="-659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28"/>
        <w:lang w:val="es-SV" w:eastAsia="es-SV"/>
      </w:rPr>
      <w:t xml:space="preserve">  </w:t>
    </w:r>
  </w:p>
  <w:p w:rsidR="00E23956" w:rsidRDefault="003E0322" w:rsidP="00E23956">
    <w:pPr>
      <w:pStyle w:val="Encabezado"/>
      <w:rPr>
        <w:noProof/>
        <w:lang w:val="es-SV" w:eastAsia="es-SV"/>
      </w:rPr>
    </w:pPr>
    <w:r>
      <w:rPr>
        <w:noProof/>
        <w:lang w:val="es-SV" w:eastAsia="es-SV"/>
      </w:rPr>
      <w:t xml:space="preserve">                                                                                                                                            </w:t>
    </w:r>
    <w:r>
      <w:rPr>
        <w:noProof/>
        <w:sz w:val="28"/>
        <w:szCs w:val="28"/>
        <w:lang w:val="es-SV" w:eastAsia="es-SV"/>
      </w:rPr>
      <w:drawing>
        <wp:inline distT="0" distB="0" distL="0" distR="0" wp14:anchorId="3C6BDA8A" wp14:editId="10ABBCF9">
          <wp:extent cx="819150" cy="57730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416" cy="5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23956" w:rsidRPr="00933143" w:rsidRDefault="004E7750" w:rsidP="00E23956">
    <w:pPr>
      <w:pStyle w:val="Encabezado"/>
      <w:rPr>
        <w:sz w:val="28"/>
        <w:szCs w:val="28"/>
        <w:lang w:val="es-SV"/>
      </w:rPr>
    </w:pPr>
    <w:r>
      <w:rPr>
        <w:sz w:val="28"/>
        <w:szCs w:val="28"/>
        <w:lang w:val="es-SV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B73D9"/>
    <w:multiLevelType w:val="hybridMultilevel"/>
    <w:tmpl w:val="055E66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074A0"/>
    <w:multiLevelType w:val="hybridMultilevel"/>
    <w:tmpl w:val="C518C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5A"/>
    <w:rsid w:val="00000646"/>
    <w:rsid w:val="00004343"/>
    <w:rsid w:val="00016121"/>
    <w:rsid w:val="00035D3B"/>
    <w:rsid w:val="000469CA"/>
    <w:rsid w:val="00054646"/>
    <w:rsid w:val="0005508E"/>
    <w:rsid w:val="00067303"/>
    <w:rsid w:val="00073EA8"/>
    <w:rsid w:val="00075639"/>
    <w:rsid w:val="000810ED"/>
    <w:rsid w:val="00096083"/>
    <w:rsid w:val="000A0CD1"/>
    <w:rsid w:val="000B64A9"/>
    <w:rsid w:val="000C3506"/>
    <w:rsid w:val="000C7647"/>
    <w:rsid w:val="000F28B7"/>
    <w:rsid w:val="000F771F"/>
    <w:rsid w:val="00110761"/>
    <w:rsid w:val="00113766"/>
    <w:rsid w:val="00115541"/>
    <w:rsid w:val="00116CB5"/>
    <w:rsid w:val="001170FC"/>
    <w:rsid w:val="00122C76"/>
    <w:rsid w:val="0012543A"/>
    <w:rsid w:val="00126309"/>
    <w:rsid w:val="001271EB"/>
    <w:rsid w:val="001430A5"/>
    <w:rsid w:val="00151942"/>
    <w:rsid w:val="00155E7A"/>
    <w:rsid w:val="001563B1"/>
    <w:rsid w:val="00165EFE"/>
    <w:rsid w:val="00166B43"/>
    <w:rsid w:val="001672E0"/>
    <w:rsid w:val="0017551E"/>
    <w:rsid w:val="001813E8"/>
    <w:rsid w:val="0018170A"/>
    <w:rsid w:val="001949BA"/>
    <w:rsid w:val="001A2A00"/>
    <w:rsid w:val="001A410B"/>
    <w:rsid w:val="001A6108"/>
    <w:rsid w:val="001A62AB"/>
    <w:rsid w:val="001A62E1"/>
    <w:rsid w:val="001B341A"/>
    <w:rsid w:val="001B3E2A"/>
    <w:rsid w:val="001C26CF"/>
    <w:rsid w:val="001C27E1"/>
    <w:rsid w:val="001C3CF0"/>
    <w:rsid w:val="001C7E3E"/>
    <w:rsid w:val="001E7E1A"/>
    <w:rsid w:val="001F273A"/>
    <w:rsid w:val="00203EDF"/>
    <w:rsid w:val="002044BD"/>
    <w:rsid w:val="00217017"/>
    <w:rsid w:val="00220186"/>
    <w:rsid w:val="002269DD"/>
    <w:rsid w:val="00251439"/>
    <w:rsid w:val="00255693"/>
    <w:rsid w:val="00256C82"/>
    <w:rsid w:val="00273E66"/>
    <w:rsid w:val="00276B81"/>
    <w:rsid w:val="00280BE5"/>
    <w:rsid w:val="002822CE"/>
    <w:rsid w:val="00296370"/>
    <w:rsid w:val="002A19DB"/>
    <w:rsid w:val="002A2954"/>
    <w:rsid w:val="002A5D66"/>
    <w:rsid w:val="002A5DCE"/>
    <w:rsid w:val="002A709A"/>
    <w:rsid w:val="002C6523"/>
    <w:rsid w:val="002D2BFC"/>
    <w:rsid w:val="002D5A06"/>
    <w:rsid w:val="002E41CB"/>
    <w:rsid w:val="00310FC5"/>
    <w:rsid w:val="00312A2D"/>
    <w:rsid w:val="0031747F"/>
    <w:rsid w:val="003174C2"/>
    <w:rsid w:val="00321163"/>
    <w:rsid w:val="00321CAD"/>
    <w:rsid w:val="0032352D"/>
    <w:rsid w:val="003251ED"/>
    <w:rsid w:val="00326306"/>
    <w:rsid w:val="00332620"/>
    <w:rsid w:val="0033475E"/>
    <w:rsid w:val="003358C8"/>
    <w:rsid w:val="0036414F"/>
    <w:rsid w:val="00365F0A"/>
    <w:rsid w:val="00365F7E"/>
    <w:rsid w:val="00366BF8"/>
    <w:rsid w:val="00371B9F"/>
    <w:rsid w:val="003732F2"/>
    <w:rsid w:val="003A1054"/>
    <w:rsid w:val="003A4C85"/>
    <w:rsid w:val="003B0CE4"/>
    <w:rsid w:val="003B1EFF"/>
    <w:rsid w:val="003B3DDD"/>
    <w:rsid w:val="003B647C"/>
    <w:rsid w:val="003C0416"/>
    <w:rsid w:val="003C267D"/>
    <w:rsid w:val="003D3FE7"/>
    <w:rsid w:val="003D728A"/>
    <w:rsid w:val="003D7920"/>
    <w:rsid w:val="003E0322"/>
    <w:rsid w:val="003E3BDB"/>
    <w:rsid w:val="003E7742"/>
    <w:rsid w:val="003E7E04"/>
    <w:rsid w:val="003F2C93"/>
    <w:rsid w:val="00400A83"/>
    <w:rsid w:val="00401254"/>
    <w:rsid w:val="0040666B"/>
    <w:rsid w:val="00416FCB"/>
    <w:rsid w:val="00421253"/>
    <w:rsid w:val="00427917"/>
    <w:rsid w:val="00431ACE"/>
    <w:rsid w:val="004332EC"/>
    <w:rsid w:val="00440C9C"/>
    <w:rsid w:val="00442734"/>
    <w:rsid w:val="00442CA5"/>
    <w:rsid w:val="0046634C"/>
    <w:rsid w:val="00474B8B"/>
    <w:rsid w:val="00476667"/>
    <w:rsid w:val="00477011"/>
    <w:rsid w:val="00485B4C"/>
    <w:rsid w:val="0049509D"/>
    <w:rsid w:val="004C11C7"/>
    <w:rsid w:val="004C30DB"/>
    <w:rsid w:val="004C4B37"/>
    <w:rsid w:val="004C4D21"/>
    <w:rsid w:val="004C5D44"/>
    <w:rsid w:val="004C6ABD"/>
    <w:rsid w:val="004C7346"/>
    <w:rsid w:val="004C7DFA"/>
    <w:rsid w:val="004D4AF6"/>
    <w:rsid w:val="004E6CFF"/>
    <w:rsid w:val="004E7750"/>
    <w:rsid w:val="004F62E8"/>
    <w:rsid w:val="00501500"/>
    <w:rsid w:val="0051160E"/>
    <w:rsid w:val="00533EB0"/>
    <w:rsid w:val="00537F76"/>
    <w:rsid w:val="00541011"/>
    <w:rsid w:val="00546C76"/>
    <w:rsid w:val="00547720"/>
    <w:rsid w:val="00550A35"/>
    <w:rsid w:val="005530B2"/>
    <w:rsid w:val="00554A3D"/>
    <w:rsid w:val="0057002E"/>
    <w:rsid w:val="00570ABA"/>
    <w:rsid w:val="005742AC"/>
    <w:rsid w:val="005762F0"/>
    <w:rsid w:val="0057634A"/>
    <w:rsid w:val="005941BC"/>
    <w:rsid w:val="005957EC"/>
    <w:rsid w:val="00597061"/>
    <w:rsid w:val="005A14D7"/>
    <w:rsid w:val="005B151F"/>
    <w:rsid w:val="005C27FA"/>
    <w:rsid w:val="005D0425"/>
    <w:rsid w:val="005D3704"/>
    <w:rsid w:val="005E1894"/>
    <w:rsid w:val="005E1D25"/>
    <w:rsid w:val="005E2A3F"/>
    <w:rsid w:val="005E3919"/>
    <w:rsid w:val="005F07CB"/>
    <w:rsid w:val="006023A8"/>
    <w:rsid w:val="0060376F"/>
    <w:rsid w:val="00603DBD"/>
    <w:rsid w:val="0061762F"/>
    <w:rsid w:val="0062052F"/>
    <w:rsid w:val="0062610E"/>
    <w:rsid w:val="006276D7"/>
    <w:rsid w:val="00636247"/>
    <w:rsid w:val="006420D2"/>
    <w:rsid w:val="006502CA"/>
    <w:rsid w:val="00652F55"/>
    <w:rsid w:val="0065361F"/>
    <w:rsid w:val="0065650D"/>
    <w:rsid w:val="006572C6"/>
    <w:rsid w:val="00665843"/>
    <w:rsid w:val="00666DF8"/>
    <w:rsid w:val="006713C5"/>
    <w:rsid w:val="00677C74"/>
    <w:rsid w:val="00680085"/>
    <w:rsid w:val="00691FDF"/>
    <w:rsid w:val="00693469"/>
    <w:rsid w:val="00693A5C"/>
    <w:rsid w:val="00694B0A"/>
    <w:rsid w:val="006A59D3"/>
    <w:rsid w:val="006C0838"/>
    <w:rsid w:val="006C0BB9"/>
    <w:rsid w:val="006C0C91"/>
    <w:rsid w:val="006D378C"/>
    <w:rsid w:val="006E464A"/>
    <w:rsid w:val="006E49AC"/>
    <w:rsid w:val="006F3DDF"/>
    <w:rsid w:val="007021DE"/>
    <w:rsid w:val="0070430A"/>
    <w:rsid w:val="007205C4"/>
    <w:rsid w:val="00721C29"/>
    <w:rsid w:val="00723EA1"/>
    <w:rsid w:val="00724269"/>
    <w:rsid w:val="00730F23"/>
    <w:rsid w:val="00731B7D"/>
    <w:rsid w:val="00731BE8"/>
    <w:rsid w:val="00735295"/>
    <w:rsid w:val="00743E32"/>
    <w:rsid w:val="00746431"/>
    <w:rsid w:val="0075557A"/>
    <w:rsid w:val="007576A2"/>
    <w:rsid w:val="007579E8"/>
    <w:rsid w:val="00761DC8"/>
    <w:rsid w:val="00762DB7"/>
    <w:rsid w:val="00763FCA"/>
    <w:rsid w:val="00783179"/>
    <w:rsid w:val="00790D7D"/>
    <w:rsid w:val="00795528"/>
    <w:rsid w:val="007A42D5"/>
    <w:rsid w:val="007A696A"/>
    <w:rsid w:val="007B01CC"/>
    <w:rsid w:val="007B3339"/>
    <w:rsid w:val="007B650F"/>
    <w:rsid w:val="007D6AAC"/>
    <w:rsid w:val="007D731F"/>
    <w:rsid w:val="007E7B3E"/>
    <w:rsid w:val="007F01B2"/>
    <w:rsid w:val="007F57DD"/>
    <w:rsid w:val="00800268"/>
    <w:rsid w:val="00815837"/>
    <w:rsid w:val="00823472"/>
    <w:rsid w:val="008309C1"/>
    <w:rsid w:val="008371AA"/>
    <w:rsid w:val="00846656"/>
    <w:rsid w:val="008629F7"/>
    <w:rsid w:val="0086477E"/>
    <w:rsid w:val="00864874"/>
    <w:rsid w:val="00866133"/>
    <w:rsid w:val="00885116"/>
    <w:rsid w:val="008861FC"/>
    <w:rsid w:val="008900E1"/>
    <w:rsid w:val="00890304"/>
    <w:rsid w:val="0089327B"/>
    <w:rsid w:val="008950C3"/>
    <w:rsid w:val="008A25F6"/>
    <w:rsid w:val="008B1206"/>
    <w:rsid w:val="008B1808"/>
    <w:rsid w:val="008B25E0"/>
    <w:rsid w:val="008B3E35"/>
    <w:rsid w:val="008B456B"/>
    <w:rsid w:val="008B7940"/>
    <w:rsid w:val="008C3174"/>
    <w:rsid w:val="008C7539"/>
    <w:rsid w:val="008D77E2"/>
    <w:rsid w:val="008D7A4C"/>
    <w:rsid w:val="008E03E3"/>
    <w:rsid w:val="008E2800"/>
    <w:rsid w:val="008E73C7"/>
    <w:rsid w:val="00902BF5"/>
    <w:rsid w:val="00903EB8"/>
    <w:rsid w:val="009069AD"/>
    <w:rsid w:val="00910C99"/>
    <w:rsid w:val="00930482"/>
    <w:rsid w:val="0093418F"/>
    <w:rsid w:val="00936C6A"/>
    <w:rsid w:val="00965713"/>
    <w:rsid w:val="009749B8"/>
    <w:rsid w:val="00976A3D"/>
    <w:rsid w:val="0098009E"/>
    <w:rsid w:val="0098585E"/>
    <w:rsid w:val="00991271"/>
    <w:rsid w:val="009976C3"/>
    <w:rsid w:val="009A4264"/>
    <w:rsid w:val="009B372E"/>
    <w:rsid w:val="009C79F4"/>
    <w:rsid w:val="009D0378"/>
    <w:rsid w:val="009D47E8"/>
    <w:rsid w:val="009D5EB6"/>
    <w:rsid w:val="009E11D0"/>
    <w:rsid w:val="009E6A99"/>
    <w:rsid w:val="009F3A63"/>
    <w:rsid w:val="009F65F6"/>
    <w:rsid w:val="00A15263"/>
    <w:rsid w:val="00A24519"/>
    <w:rsid w:val="00A24C9E"/>
    <w:rsid w:val="00A45017"/>
    <w:rsid w:val="00A52A5C"/>
    <w:rsid w:val="00A52FE4"/>
    <w:rsid w:val="00A625AF"/>
    <w:rsid w:val="00A75406"/>
    <w:rsid w:val="00A83B7B"/>
    <w:rsid w:val="00A8674A"/>
    <w:rsid w:val="00A87DAC"/>
    <w:rsid w:val="00A902E4"/>
    <w:rsid w:val="00A93896"/>
    <w:rsid w:val="00A94749"/>
    <w:rsid w:val="00A95CA4"/>
    <w:rsid w:val="00AA172F"/>
    <w:rsid w:val="00AA33CB"/>
    <w:rsid w:val="00AA5E7D"/>
    <w:rsid w:val="00AA64E6"/>
    <w:rsid w:val="00AB0CEF"/>
    <w:rsid w:val="00AB4495"/>
    <w:rsid w:val="00AB665F"/>
    <w:rsid w:val="00AC1447"/>
    <w:rsid w:val="00AD4D2A"/>
    <w:rsid w:val="00AE7299"/>
    <w:rsid w:val="00AF38E1"/>
    <w:rsid w:val="00B03AA4"/>
    <w:rsid w:val="00B05267"/>
    <w:rsid w:val="00B0650B"/>
    <w:rsid w:val="00B11D79"/>
    <w:rsid w:val="00B219D0"/>
    <w:rsid w:val="00B2700E"/>
    <w:rsid w:val="00B46107"/>
    <w:rsid w:val="00B4670F"/>
    <w:rsid w:val="00B53C60"/>
    <w:rsid w:val="00B54D7C"/>
    <w:rsid w:val="00B54E28"/>
    <w:rsid w:val="00B55829"/>
    <w:rsid w:val="00B67BB8"/>
    <w:rsid w:val="00B762FD"/>
    <w:rsid w:val="00B774CE"/>
    <w:rsid w:val="00B81316"/>
    <w:rsid w:val="00B81F19"/>
    <w:rsid w:val="00B87E69"/>
    <w:rsid w:val="00B90A69"/>
    <w:rsid w:val="00B9695A"/>
    <w:rsid w:val="00BB71E8"/>
    <w:rsid w:val="00BC1859"/>
    <w:rsid w:val="00BC2624"/>
    <w:rsid w:val="00BC6112"/>
    <w:rsid w:val="00BD4E9A"/>
    <w:rsid w:val="00BE6F95"/>
    <w:rsid w:val="00BF2A94"/>
    <w:rsid w:val="00C00223"/>
    <w:rsid w:val="00C03684"/>
    <w:rsid w:val="00C13254"/>
    <w:rsid w:val="00C14568"/>
    <w:rsid w:val="00C1458A"/>
    <w:rsid w:val="00C23AE8"/>
    <w:rsid w:val="00C252AD"/>
    <w:rsid w:val="00C31960"/>
    <w:rsid w:val="00C46CB8"/>
    <w:rsid w:val="00C527D2"/>
    <w:rsid w:val="00C70F4B"/>
    <w:rsid w:val="00C770C2"/>
    <w:rsid w:val="00C84569"/>
    <w:rsid w:val="00C93C2B"/>
    <w:rsid w:val="00C9473E"/>
    <w:rsid w:val="00C95945"/>
    <w:rsid w:val="00C95E3A"/>
    <w:rsid w:val="00CB596C"/>
    <w:rsid w:val="00CC5863"/>
    <w:rsid w:val="00CC59AC"/>
    <w:rsid w:val="00CD5B9E"/>
    <w:rsid w:val="00CE07A1"/>
    <w:rsid w:val="00CE0F12"/>
    <w:rsid w:val="00CE13B8"/>
    <w:rsid w:val="00CE245C"/>
    <w:rsid w:val="00CE3690"/>
    <w:rsid w:val="00CE5049"/>
    <w:rsid w:val="00CE5C2F"/>
    <w:rsid w:val="00CE6824"/>
    <w:rsid w:val="00D0473E"/>
    <w:rsid w:val="00D07FD1"/>
    <w:rsid w:val="00D1276F"/>
    <w:rsid w:val="00D14D79"/>
    <w:rsid w:val="00D213EF"/>
    <w:rsid w:val="00D43B27"/>
    <w:rsid w:val="00D50578"/>
    <w:rsid w:val="00D5148A"/>
    <w:rsid w:val="00D5726D"/>
    <w:rsid w:val="00D656C8"/>
    <w:rsid w:val="00D735B7"/>
    <w:rsid w:val="00D75B59"/>
    <w:rsid w:val="00D75CD3"/>
    <w:rsid w:val="00D802A1"/>
    <w:rsid w:val="00D91474"/>
    <w:rsid w:val="00D92A5F"/>
    <w:rsid w:val="00DA10B9"/>
    <w:rsid w:val="00DA1332"/>
    <w:rsid w:val="00DA5745"/>
    <w:rsid w:val="00DA65BB"/>
    <w:rsid w:val="00DB0E24"/>
    <w:rsid w:val="00DB1BF9"/>
    <w:rsid w:val="00DB26FF"/>
    <w:rsid w:val="00DB6FB1"/>
    <w:rsid w:val="00DB7D77"/>
    <w:rsid w:val="00DC0922"/>
    <w:rsid w:val="00DE7176"/>
    <w:rsid w:val="00DF5584"/>
    <w:rsid w:val="00DF7928"/>
    <w:rsid w:val="00E1033B"/>
    <w:rsid w:val="00E11BB9"/>
    <w:rsid w:val="00E126CE"/>
    <w:rsid w:val="00E16436"/>
    <w:rsid w:val="00E23956"/>
    <w:rsid w:val="00E25182"/>
    <w:rsid w:val="00E26C41"/>
    <w:rsid w:val="00E35803"/>
    <w:rsid w:val="00E377F5"/>
    <w:rsid w:val="00E40117"/>
    <w:rsid w:val="00E4754D"/>
    <w:rsid w:val="00E546CD"/>
    <w:rsid w:val="00E5761A"/>
    <w:rsid w:val="00E626C9"/>
    <w:rsid w:val="00E65B48"/>
    <w:rsid w:val="00E80931"/>
    <w:rsid w:val="00E81908"/>
    <w:rsid w:val="00E84A4F"/>
    <w:rsid w:val="00E90E1A"/>
    <w:rsid w:val="00EC041B"/>
    <w:rsid w:val="00EF2769"/>
    <w:rsid w:val="00EF36D7"/>
    <w:rsid w:val="00EF63EA"/>
    <w:rsid w:val="00F03473"/>
    <w:rsid w:val="00F0761B"/>
    <w:rsid w:val="00F1512B"/>
    <w:rsid w:val="00F227FE"/>
    <w:rsid w:val="00F2657F"/>
    <w:rsid w:val="00F26D09"/>
    <w:rsid w:val="00F270F4"/>
    <w:rsid w:val="00F33F4B"/>
    <w:rsid w:val="00F36250"/>
    <w:rsid w:val="00F4181C"/>
    <w:rsid w:val="00F50A48"/>
    <w:rsid w:val="00F546C2"/>
    <w:rsid w:val="00F563E4"/>
    <w:rsid w:val="00F57225"/>
    <w:rsid w:val="00F57A18"/>
    <w:rsid w:val="00F71C30"/>
    <w:rsid w:val="00F7280D"/>
    <w:rsid w:val="00F80588"/>
    <w:rsid w:val="00F8530B"/>
    <w:rsid w:val="00F8763D"/>
    <w:rsid w:val="00FA0DE6"/>
    <w:rsid w:val="00FA2FAE"/>
    <w:rsid w:val="00FB0540"/>
    <w:rsid w:val="00FB0D5A"/>
    <w:rsid w:val="00FB0FAC"/>
    <w:rsid w:val="00FB1A95"/>
    <w:rsid w:val="00FB3252"/>
    <w:rsid w:val="00FC5FFE"/>
    <w:rsid w:val="00FD25B8"/>
    <w:rsid w:val="00FD7A6A"/>
    <w:rsid w:val="00FF7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905377-7B5E-4246-A06A-E1574F40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5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5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0D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5A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C27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482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8DC40-B55E-4032-AF62-4A223CB8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Griselda</dc:creator>
  <cp:lastModifiedBy>Silvia Soledad SO. Orellana Guillen</cp:lastModifiedBy>
  <cp:revision>2</cp:revision>
  <cp:lastPrinted>2016-09-05T20:35:00Z</cp:lastPrinted>
  <dcterms:created xsi:type="dcterms:W3CDTF">2019-08-21T16:21:00Z</dcterms:created>
  <dcterms:modified xsi:type="dcterms:W3CDTF">2019-08-21T16:21:00Z</dcterms:modified>
</cp:coreProperties>
</file>