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E4" w:rsidRPr="00B75C22" w:rsidRDefault="003605E4" w:rsidP="003605E4">
      <w:pPr>
        <w:spacing w:after="0" w:line="240" w:lineRule="auto"/>
        <w:jc w:val="center"/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</w:pPr>
      <w:bookmarkStart w:id="0" w:name="_GoBack"/>
      <w:bookmarkEnd w:id="0"/>
      <w:r w:rsidRPr="00B75C22"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  <w:t>AREA DE CUENTAS CORRIENTES</w:t>
      </w:r>
    </w:p>
    <w:p w:rsidR="003605E4" w:rsidRDefault="003605E4" w:rsidP="003605E4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Area Encargada:</w:t>
      </w:r>
      <w:r w:rsidRPr="00AD5E27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Cuentas Corrientes.</w:t>
      </w:r>
    </w:p>
    <w:p w:rsidR="003605E4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 w:rsidRPr="00AD5E27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Encargado del Servicio: 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Sra. Yanira Antonia Palacios.</w:t>
      </w:r>
    </w:p>
    <w:p w:rsidR="003605E4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3605E4" w:rsidRDefault="003605E4" w:rsidP="003605E4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AD5E27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Las </w:t>
      </w:r>
      <w:r w:rsidRPr="00AD5E27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cuentas corrientes</w:t>
      </w:r>
      <w:r w:rsidRPr="00AD5E2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 es la encargada de recolectar los impuestos que </w:t>
      </w:r>
    </w:p>
    <w:p w:rsidR="003605E4" w:rsidRDefault="003605E4" w:rsidP="003605E4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</w:t>
      </w:r>
      <w:proofErr w:type="gramStart"/>
      <w:r w:rsidRPr="00AD5E2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la</w:t>
      </w:r>
      <w:proofErr w:type="gramEnd"/>
      <w:r w:rsidRPr="00AD5E2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municipalidad ofrece con sus servicios y así poder estar al día los </w:t>
      </w: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</w:t>
      </w:r>
      <w:proofErr w:type="gramStart"/>
      <w:r w:rsidRPr="00AD5E2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contribuyentes</w:t>
      </w:r>
      <w:proofErr w:type="gramEnd"/>
      <w:r w:rsidRPr="00AD5E2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con sus impuestos.</w:t>
      </w:r>
    </w:p>
    <w:p w:rsidR="003605E4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proofErr w:type="spellStart"/>
      <w:r w:rsidRPr="00AD5E27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Dias</w:t>
      </w:r>
      <w:proofErr w:type="spellEnd"/>
      <w:r w:rsidRPr="00AD5E27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3605E4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3605E4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3605E4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AD5E27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AD5E27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3605E4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3605E4" w:rsidRPr="00AD5E27" w:rsidRDefault="003605E4" w:rsidP="003605E4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3605E4" w:rsidRDefault="003605E4" w:rsidP="003605E4">
      <w:pPr>
        <w:rPr>
          <w:rFonts w:ascii="Cambria" w:hAnsi="Cambria"/>
          <w:b/>
          <w:sz w:val="28"/>
          <w:szCs w:val="28"/>
          <w:u w:val="single"/>
        </w:rPr>
      </w:pPr>
    </w:p>
    <w:p w:rsidR="003605E4" w:rsidRPr="00AD5E27" w:rsidRDefault="003605E4" w:rsidP="003605E4">
      <w:pPr>
        <w:rPr>
          <w:rFonts w:ascii="Cambria" w:hAnsi="Cambria"/>
          <w:b/>
          <w:sz w:val="28"/>
          <w:szCs w:val="28"/>
          <w:u w:val="single"/>
        </w:rPr>
      </w:pPr>
    </w:p>
    <w:p w:rsidR="003605E4" w:rsidRPr="00AD5E27" w:rsidRDefault="003605E4" w:rsidP="003605E4">
      <w:pPr>
        <w:rPr>
          <w:rFonts w:ascii="Cambria" w:hAnsi="Cambria"/>
          <w:b/>
          <w:sz w:val="28"/>
          <w:szCs w:val="28"/>
        </w:rPr>
      </w:pPr>
      <w:r w:rsidRPr="00AD5E27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AD5E27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AD5E27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3605E4" w:rsidRPr="00AD5E27" w:rsidRDefault="003605E4" w:rsidP="003605E4">
      <w:pPr>
        <w:rPr>
          <w:rFonts w:ascii="Cambria" w:hAnsi="Cambria"/>
          <w:b/>
          <w:sz w:val="28"/>
          <w:szCs w:val="28"/>
          <w:u w:val="single"/>
        </w:rPr>
      </w:pPr>
    </w:p>
    <w:p w:rsidR="003605E4" w:rsidRPr="00AD5E27" w:rsidRDefault="003605E4" w:rsidP="003605E4">
      <w:pPr>
        <w:rPr>
          <w:rFonts w:ascii="Cambria" w:hAnsi="Cambria"/>
          <w:sz w:val="28"/>
          <w:szCs w:val="28"/>
        </w:rPr>
      </w:pPr>
      <w:r w:rsidRPr="00AD5E27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AD5E27">
        <w:rPr>
          <w:rFonts w:ascii="Cambria" w:hAnsi="Cambria"/>
          <w:sz w:val="28"/>
          <w:szCs w:val="28"/>
        </w:rPr>
        <w:t>El Servicio es en momento.</w:t>
      </w:r>
    </w:p>
    <w:p w:rsidR="003605E4" w:rsidRPr="00AD5E27" w:rsidRDefault="003605E4" w:rsidP="003605E4">
      <w:pPr>
        <w:rPr>
          <w:rFonts w:ascii="Cambria" w:hAnsi="Cambria"/>
          <w:b/>
          <w:sz w:val="28"/>
          <w:szCs w:val="28"/>
          <w:u w:val="single"/>
        </w:rPr>
      </w:pPr>
      <w:r w:rsidRPr="00AD5E27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3605E4" w:rsidRPr="00AD5E27" w:rsidRDefault="003605E4" w:rsidP="003605E4">
      <w:pPr>
        <w:rPr>
          <w:rFonts w:ascii="Cambria" w:hAnsi="Cambria"/>
          <w:sz w:val="28"/>
          <w:szCs w:val="28"/>
        </w:rPr>
      </w:pPr>
      <w:r w:rsidRPr="00AD5E27">
        <w:rPr>
          <w:rFonts w:ascii="Cambria" w:hAnsi="Cambria"/>
          <w:b/>
          <w:sz w:val="28"/>
          <w:szCs w:val="28"/>
          <w:u w:val="single"/>
        </w:rPr>
        <w:t>Costo del Servicio</w:t>
      </w:r>
      <w:r w:rsidRPr="00AD5E27">
        <w:rPr>
          <w:rFonts w:ascii="Cambria" w:hAnsi="Cambria"/>
          <w:b/>
          <w:sz w:val="28"/>
          <w:szCs w:val="28"/>
        </w:rPr>
        <w:t xml:space="preserve">:    </w:t>
      </w:r>
    </w:p>
    <w:p w:rsidR="002205BD" w:rsidRDefault="002205BD" w:rsidP="002205BD">
      <w:pPr>
        <w:rPr>
          <w:rFonts w:ascii="Cambria" w:hAnsi="Cambria"/>
          <w:b/>
          <w:sz w:val="28"/>
          <w:szCs w:val="28"/>
        </w:rPr>
      </w:pPr>
    </w:p>
    <w:p w:rsidR="00BA699C" w:rsidRPr="00D32BD4" w:rsidRDefault="00BA699C" w:rsidP="00D32BD4"/>
    <w:sectPr w:rsidR="00BA699C" w:rsidRPr="00D32BD4" w:rsidSect="00FA363F">
      <w:type w:val="continuous"/>
      <w:pgSz w:w="12242" w:h="15842" w:code="1"/>
      <w:pgMar w:top="1276" w:right="1317" w:bottom="1251" w:left="885" w:header="0" w:footer="6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077A22"/>
    <w:rsid w:val="002205BD"/>
    <w:rsid w:val="00266328"/>
    <w:rsid w:val="003605E4"/>
    <w:rsid w:val="0039589A"/>
    <w:rsid w:val="00551A8A"/>
    <w:rsid w:val="00564191"/>
    <w:rsid w:val="00776F18"/>
    <w:rsid w:val="00784B14"/>
    <w:rsid w:val="00AC32ED"/>
    <w:rsid w:val="00BA699C"/>
    <w:rsid w:val="00CC763E"/>
    <w:rsid w:val="00D32BD4"/>
    <w:rsid w:val="00F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5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2020-02-18T16:27:00Z</dcterms:created>
  <dcterms:modified xsi:type="dcterms:W3CDTF">2020-02-18T17:02:00Z</dcterms:modified>
</cp:coreProperties>
</file>