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3119"/>
        <w:gridCol w:w="1842"/>
        <w:gridCol w:w="993"/>
        <w:gridCol w:w="2551"/>
      </w:tblGrid>
      <w:tr w:rsidR="00234C7D" w:rsidRPr="00ED7A93" w:rsidTr="00234C7D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Objeto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Monto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Nombre  y </w:t>
            </w:r>
            <w:proofErr w:type="spellStart"/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Caract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eristicas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de la  Contra  Parte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Plazo de Cumplimiento y  Ejecución del mismo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Forma en que se Contrato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ED7A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D7A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Detalles de los Procesos de  Adjudicación.</w:t>
            </w:r>
          </w:p>
        </w:tc>
      </w:tr>
      <w:tr w:rsidR="00234C7D" w:rsidRPr="00ED7A93" w:rsidTr="008919ED">
        <w:trPr>
          <w:trHeight w:val="265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“SUMINISTRO DE  ALIMENTOS PERECEDEROS (Carne, Pescado, Pollo, Embutidos, Huevos, Productos Lácteos y Pan) PARA CENTROS Y HOGARES DEL INSTITUTO SALVADOREÑO PARA EL DESARROLLO INTEGRAL DE LA NINEZ Y LA  ADOLESCENCIA , PARA EL AÑO 2012”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US$1,169,164,52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Maria Angela L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e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ón Lopez</w:t>
            </w: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</w:r>
            <w:proofErr w:type="spellStart"/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Ortiza</w:t>
            </w:r>
            <w:proofErr w:type="spellEnd"/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, S.A.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DE C.V.</w:t>
            </w:r>
          </w:p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Compañía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Industrial Alimenticia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enero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Licitación Pública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Embutidos                                                                                                                                              Pollo                                                                                                                                          Carnes Rojas                                                                                                                                        Huevos                                                                                                                                                 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Lacteos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                           Pan Francés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Pan Dulce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Pan para Sándwich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Pan para</w:t>
            </w:r>
            <w:r w:rsidR="008919E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Hamburguesa </w:t>
            </w:r>
            <w:r w:rsidR="008919E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Pan para Hot Dog</w:t>
            </w:r>
            <w:bookmarkStart w:id="0" w:name="_GoBack"/>
            <w:bookmarkEnd w:id="0"/>
          </w:p>
        </w:tc>
      </w:tr>
      <w:tr w:rsidR="00234C7D" w:rsidRPr="00ED7A93" w:rsidTr="00234C7D">
        <w:trPr>
          <w:trHeight w:val="10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SUMINISTRO DE FRUTAS Y VERDURAS  PARA CENTROS Y HOGARES DEL  ISNA  PARA EL AÑO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US$ 335,331.50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María Angela León Lopez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enero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234C7D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Licitación</w:t>
            </w:r>
            <w:r w:rsidR="00ED7A93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Publica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Diferentes clases de Frutas y Verduras </w:t>
            </w:r>
          </w:p>
        </w:tc>
      </w:tr>
      <w:tr w:rsidR="00234C7D" w:rsidRPr="00ED7A93" w:rsidTr="00234C7D">
        <w:trPr>
          <w:trHeight w:val="32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“SUMINISTRO DE  ALIMENTOS NO  PERECEDEROS (Cereal Infantil, Pastas Alimenticias, Harinas para Atoles, Postres, Aderezos, Café, Aceite Comestibles, Margarina Vegetal, Insumos para Panadería y Alimentos Misceláneos (Especies, Consomé, Esencias y Otros) para Centros y Hogares del ISNA, para el año 2012”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US$478,518.25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C.Imberton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, S.A. DE C.V.</w:t>
            </w: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Gumarsal</w:t>
            </w:r>
            <w:proofErr w:type="spellEnd"/>
            <w:proofErr w:type="gram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,.</w:t>
            </w:r>
            <w:proofErr w:type="gram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S.A DE C.V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.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</w:p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aria Angela León López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enero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234C7D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Licitación</w:t>
            </w:r>
            <w:r w:rsidR="00ED7A93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Pública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Formula Infantil de Soya, para Lactantes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Formula Infantil de Inicio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Formula infantil de seguimiento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Formula Polimérica, Pediátrica en polvo                                                                                           Leche Entera                                                                                                                                                 Aceite Comestible y Margarina Vegetal                                                                                                       Pastas, Jaleas, Maicenas, Alimentos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Miscelaneos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Insumos para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Panaderia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</w:tr>
      <w:tr w:rsidR="00234C7D" w:rsidRPr="00ED7A93" w:rsidTr="00234C7D">
        <w:trPr>
          <w:trHeight w:val="368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lastRenderedPageBreak/>
              <w:t>SUMINISTRO DE AZUCAR, GRANOS BASICOS Y HARINA DE MAIZ PARA CENTROS Y HOGARES DEL INSTITUTO SALVADOREÑO PARA EL DESARROLLO INTEGRAL DE LA NIÑEZ Y LA  ADOLESCENCIA, PARA EL AÑO  2012SUMINISTRO DE AZUCAR, GRANOS BASICOS Y HARINA DE MAIZ PARA CENTROS Y HOGARES DEL INSTITUTO SALVADOREÑO PARA EL DESARROLLO INTEGRAL DE LA NIÑEZ Y LA  ADOLESCENCIA, PARA EL AÑO 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US$306,792.50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Agroindustrias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Gumarsal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, S.A. DE C.V.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23 de enero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Licitación Pública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Azucar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, Frijoles, Arroz,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Maiz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, Harina de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Maiz</w:t>
            </w:r>
            <w:proofErr w:type="spellEnd"/>
          </w:p>
        </w:tc>
      </w:tr>
      <w:tr w:rsidR="00234C7D" w:rsidRPr="00ED7A93" w:rsidTr="00234C7D">
        <w:trPr>
          <w:trHeight w:val="37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SUMINISTRO DE PRODUCTOS DE LIMPIEZA E HIGIENE PERSONAL PARA CENTROS Y HOGARES DEL INSTITUTO SALVADOREÑO PARA EL DESARROLLO INTEGRAL DE LA NIÑEZ Y LA  ADOLESCENCIA,  PARA EL AÑO 2012.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US$202,786.20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MARIA GUILLERMINA AGUILAR JOVEL</w:t>
            </w: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O&amp;M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MANTENIMIENT Y SERVICIOS,  S.A. DE C.V.</w:t>
            </w: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</w:p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JOSE EDGARDO HERNÁNDEZ PINEDA</w:t>
            </w:r>
          </w:p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            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</w:t>
            </w:r>
            <w:r w:rsidRP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LOPEZ DAVIDSON, S.A. DE C.V.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07 DE FEBRERO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234C7D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Licitación</w:t>
            </w:r>
            <w:r w:rsidR="00ED7A93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Publica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Desinfectante, Jabones, Escobas                                                                                                  Pañales Desechable, Desodorantes                                                                                                    Basureros, Detergente, Pastas Dentales, Pastas Liquidas para Zapatos                                                        Lejía 6%,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Shampoo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para bebe, Talco para bebe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Guante para lavandería, manga larga                                                                                            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Shampoo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para adulto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Aceite para bebe 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Talco para pie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Vaselina </w:t>
            </w:r>
          </w:p>
        </w:tc>
      </w:tr>
      <w:tr w:rsidR="00234C7D" w:rsidRPr="00ED7A93" w:rsidTr="00234C7D">
        <w:trPr>
          <w:trHeight w:val="14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lastRenderedPageBreak/>
              <w:t xml:space="preserve">Suministro de Gas Propano en Camión Cisterna con Servicio de Bomba Y de Gas Propano para Centros y Hogares del ISNA, para el año 2012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US$122,398.25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TROPIGAS DE EL SALVADOR, S.A. DE C.V.</w:t>
            </w:r>
          </w:p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 xml:space="preserve">INVERSIONES TOBIAS AMERICAN, S.A. DE C.V.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4C7D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06 de ma</w:t>
            </w:r>
            <w:r w:rsid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rzo al 31 de diciembre 2012</w:t>
            </w:r>
          </w:p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br/>
              <w:t>1 de enero al 3</w:t>
            </w:r>
            <w:r w:rsidR="00234C7D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diciembre 2012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Licitación Pública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Gas Propano (en camión cisterna con servicio de bomba)                                                                                            Aceite Diesel para Calderas</w:t>
            </w:r>
          </w:p>
        </w:tc>
      </w:tr>
      <w:tr w:rsidR="00234C7D" w:rsidRPr="00ED7A93" w:rsidTr="00234C7D">
        <w:trPr>
          <w:trHeight w:val="11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Servicio de Arrendamiento de Fotocopiadoras para ser Utilizada en las Diferentes Oficinas del ISNA  Para El Año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US$17,289,00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JIMMY HANSELL RIVAS ESCAMILLA (J.R. TECNOLOGIA Y SERVICIOS)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01 de enero al 31 de diciembre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Arrendamiento de Fotocopiadoras</w:t>
            </w:r>
          </w:p>
        </w:tc>
      </w:tr>
      <w:tr w:rsidR="00234C7D" w:rsidRPr="00ED7A93" w:rsidTr="00234C7D">
        <w:trPr>
          <w:trHeight w:val="11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Servicio de Telefonía Móvil para el ISNA  para el  año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US$27,031.48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COMPAÑIA DE TELECOMUNICACIONES DE EL SALVADOR, SOCIEDAD ANONIMA DE CAPITAL VARIABLE.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01 de enero al 31 de diciembre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Telefonia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Movil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(Celulares) </w:t>
            </w:r>
          </w:p>
        </w:tc>
      </w:tr>
      <w:tr w:rsidR="00234C7D" w:rsidRPr="00ED7A93" w:rsidTr="00234C7D">
        <w:trPr>
          <w:trHeight w:val="111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Servicio de Recolección  de Desechos Sólidos para Oficinas y Hogares del ISNA  para  el Año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US$7,620.00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MARÍA ANGELA ALVARENGA (Distribuidora El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Balsamo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01 de enero al 31 de diciembre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SERVICIO DE RECOLECCIÓN DE DESECHOS SÓLIDOS</w:t>
            </w:r>
          </w:p>
        </w:tc>
      </w:tr>
      <w:tr w:rsidR="00234C7D" w:rsidRPr="00ED7A93" w:rsidTr="00234C7D">
        <w:trPr>
          <w:trHeight w:val="24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SUMINISTRO DE SERVICIO DE SEGURO DE EQUIPO AUTOMOTRIZ, EQUIPO ELECTRONICO Y FIANZAS DE FIDELIDAD DEL INSTITUTO SALVADOREÑO PARA EL DESARROLLO INTEGRAL DE LA NIÑEZ Y LA ADOLESCENCIA (ISNA) PARA EL AÑO 2012,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 $27,461.74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SEGUROS E INVERSIONES,  SOCIEDAD ANÓNIMA, (S.I., S.A.)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31 de diciembre de 2011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SERVICIO DE SEGURO DE  EQUIPO AUTOMOTRIZ, EQUIPO ELECTRONICO Y FIANZAS DE FIDELIDAD  </w:t>
            </w:r>
          </w:p>
        </w:tc>
      </w:tr>
      <w:tr w:rsidR="00234C7D" w:rsidRPr="00ED7A93" w:rsidTr="00234C7D">
        <w:trPr>
          <w:trHeight w:val="9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Servicio de Arrendamiento de Casa para Uso de Oficina Local de Chalatenango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US$5,700.00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Rosa Lilian Núñez de Hernandez,  Jose Raúl Hernandez, Lilian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Lizeth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Hernandez Núñez,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enero  al 30 de junio 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Alquiler de un Inmueble  </w:t>
            </w:r>
          </w:p>
        </w:tc>
      </w:tr>
      <w:tr w:rsidR="00234C7D" w:rsidRPr="00ED7A93" w:rsidTr="00234C7D">
        <w:trPr>
          <w:trHeight w:val="11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lastRenderedPageBreak/>
              <w:t>Servicio de Arrendamiento de Casa para Uso de Oficina Local de  Usulután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US$ 3,000.00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Vilma Esperanza Morales Carballo, Maricela </w:t>
            </w:r>
            <w:proofErr w:type="spellStart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Nicolina</w:t>
            </w:r>
            <w:proofErr w:type="spellEnd"/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González de Arévalo,  Israel Antonio Arévalo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1 de enero al 30 de junio 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Alquiler de un Inmueble </w:t>
            </w:r>
          </w:p>
        </w:tc>
      </w:tr>
      <w:tr w:rsidR="00234C7D" w:rsidRPr="00ED7A93" w:rsidTr="00234C7D">
        <w:trPr>
          <w:trHeight w:val="18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“SERVICIO DE MANTENIMIENTO PREVENTIVO Y CORRECTIVO DE VEHICULOS Y MOTOCICLETAS DEL INSTITUTO SALVADOREÑO PARA EL DESARROLLO INTEGRAL DE LA NIÑEZ Y LA ADOLESCENCIA (ISNA) PARA EL AÑO  2012”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 $50,000.00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IMPRESSA TALLERES, S.A. DE C.V</w:t>
            </w:r>
            <w:r w:rsidRPr="00ED7A93">
              <w:rPr>
                <w:rFonts w:asciiTheme="majorHAnsi" w:eastAsia="Times New Roman" w:hAnsiTheme="majorHAnsi" w:cs="Arial"/>
                <w:b/>
                <w:bCs/>
                <w:color w:val="000000"/>
                <w:lang w:eastAsia="es-SV"/>
              </w:rPr>
              <w:t xml:space="preserve">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01 de abril al 31 de diciembre 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Licitación Pública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SERVICIO DE MANTENIMIENTO PREVENTIVO Y CORRECTIVO DE LA FOLTA DE  VEHÍCULOS </w:t>
            </w:r>
          </w:p>
        </w:tc>
      </w:tr>
      <w:tr w:rsidR="00234C7D" w:rsidRPr="00ED7A93" w:rsidTr="00234C7D">
        <w:trPr>
          <w:trHeight w:val="20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Servicio de Arrendamiento de Inmueble para niñas víctimas de trata para el Periodo del 1 de enero al 31 de diciembre de 2012  del Instituto Salvadoreño para el Desarrollo Integral de la Niñez y la Adolescencia,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US$20,338.08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VIRGINIA LETICIA LOPEZ DE LEON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01 de enero al 31 de diciembre de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Libre </w:t>
            </w:r>
            <w:r w:rsidR="00234C7D"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>Gestión</w:t>
            </w: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A93" w:rsidRPr="00ED7A93" w:rsidRDefault="00ED7A93" w:rsidP="00234C7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s-SV"/>
              </w:rPr>
            </w:pPr>
            <w:r w:rsidRPr="00ED7A93">
              <w:rPr>
                <w:rFonts w:asciiTheme="majorHAnsi" w:eastAsia="Times New Roman" w:hAnsiTheme="majorHAnsi" w:cs="Times New Roman"/>
                <w:color w:val="000000"/>
                <w:lang w:eastAsia="es-SV"/>
              </w:rPr>
              <w:t xml:space="preserve">Alquiler de un inmueble </w:t>
            </w:r>
          </w:p>
        </w:tc>
      </w:tr>
    </w:tbl>
    <w:p w:rsidR="00B55DD4" w:rsidRDefault="00B55DD4" w:rsidP="00ED7A93">
      <w:pPr>
        <w:spacing w:after="0" w:line="240" w:lineRule="auto"/>
        <w:jc w:val="both"/>
        <w:rPr>
          <w:sz w:val="20"/>
          <w:szCs w:val="20"/>
        </w:rPr>
      </w:pPr>
    </w:p>
    <w:p w:rsidR="00402ED7" w:rsidRPr="00790EF6" w:rsidRDefault="00402ED7" w:rsidP="00ED7A93">
      <w:pPr>
        <w:spacing w:after="0" w:line="240" w:lineRule="auto"/>
        <w:jc w:val="both"/>
        <w:rPr>
          <w:sz w:val="20"/>
          <w:szCs w:val="20"/>
        </w:rPr>
      </w:pPr>
    </w:p>
    <w:sectPr w:rsidR="00402ED7" w:rsidRPr="00790EF6" w:rsidSect="00B03316">
      <w:headerReference w:type="default" r:id="rId9"/>
      <w:pgSz w:w="15840" w:h="12240" w:orient="landscape"/>
      <w:pgMar w:top="1701" w:right="1417" w:bottom="1701" w:left="1417" w:header="79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28" w:rsidRDefault="00A67228" w:rsidP="00F02310">
      <w:pPr>
        <w:spacing w:after="0" w:line="240" w:lineRule="auto"/>
      </w:pPr>
      <w:r>
        <w:separator/>
      </w:r>
    </w:p>
  </w:endnote>
  <w:endnote w:type="continuationSeparator" w:id="0">
    <w:p w:rsidR="00A67228" w:rsidRDefault="00A67228" w:rsidP="00F0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28" w:rsidRDefault="00A67228" w:rsidP="00F02310">
      <w:pPr>
        <w:spacing w:after="0" w:line="240" w:lineRule="auto"/>
      </w:pPr>
      <w:r>
        <w:separator/>
      </w:r>
    </w:p>
  </w:footnote>
  <w:footnote w:type="continuationSeparator" w:id="0">
    <w:p w:rsidR="00A67228" w:rsidRDefault="00A67228" w:rsidP="00F0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88"/>
      <w:gridCol w:w="2348"/>
    </w:tblGrid>
    <w:tr w:rsidR="00B55DD4" w:rsidTr="00805ED8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24"/>
            <w:szCs w:val="36"/>
          </w:rPr>
          <w:alias w:val="Título"/>
          <w:id w:val="77761602"/>
          <w:placeholder>
            <w:docPart w:val="3D423C6DD2D2470C9AFDE4161875C7E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0888" w:type="dxa"/>
            </w:tcPr>
            <w:p w:rsidR="00B55DD4" w:rsidRDefault="004E0F04" w:rsidP="00B55DD4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24"/>
                  <w:szCs w:val="36"/>
                </w:rPr>
                <w:t>LISTADO DE CO</w:t>
              </w:r>
              <w:r w:rsidR="008919ED">
                <w:rPr>
                  <w:rFonts w:asciiTheme="majorHAnsi" w:eastAsiaTheme="majorEastAsia" w:hAnsiTheme="majorHAnsi" w:cstheme="majorBidi"/>
                  <w:b/>
                  <w:sz w:val="24"/>
                  <w:szCs w:val="36"/>
                </w:rPr>
                <w:t>NTRATOS Y ADQUISCIONES ISNA 2012</w:t>
              </w:r>
              <w:r>
                <w:rPr>
                  <w:rFonts w:asciiTheme="majorHAnsi" w:eastAsiaTheme="majorEastAsia" w:hAnsiTheme="majorHAnsi" w:cstheme="majorBidi"/>
                  <w:b/>
                  <w:sz w:val="24"/>
                  <w:szCs w:val="36"/>
                </w:rPr>
                <w:t xml:space="preserve">                                                                                             UNIDAD DE ACCESO A LA INFORMACIÓN PÚBLICA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E9A66CC3A9D54E2199F7F619833CA56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2348" w:type="dxa"/>
            </w:tcPr>
            <w:p w:rsidR="00B55DD4" w:rsidRDefault="008919ED" w:rsidP="00B55DD4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2012</w:t>
              </w:r>
            </w:p>
          </w:tc>
        </w:sdtContent>
      </w:sdt>
    </w:tr>
  </w:tbl>
  <w:p w:rsidR="00B55DD4" w:rsidRDefault="00B55D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C3"/>
    <w:rsid w:val="000055CE"/>
    <w:rsid w:val="000552D2"/>
    <w:rsid w:val="000B134B"/>
    <w:rsid w:val="001146AA"/>
    <w:rsid w:val="00136152"/>
    <w:rsid w:val="00177B2E"/>
    <w:rsid w:val="001A289A"/>
    <w:rsid w:val="00207264"/>
    <w:rsid w:val="00234C7D"/>
    <w:rsid w:val="00245EE0"/>
    <w:rsid w:val="00271F4F"/>
    <w:rsid w:val="00287716"/>
    <w:rsid w:val="002A2477"/>
    <w:rsid w:val="002C5E7D"/>
    <w:rsid w:val="0030275E"/>
    <w:rsid w:val="00317D97"/>
    <w:rsid w:val="00333C01"/>
    <w:rsid w:val="003647A7"/>
    <w:rsid w:val="003E57CF"/>
    <w:rsid w:val="00402ED7"/>
    <w:rsid w:val="004A5F2E"/>
    <w:rsid w:val="004E0F04"/>
    <w:rsid w:val="00506513"/>
    <w:rsid w:val="00573F8E"/>
    <w:rsid w:val="005920FD"/>
    <w:rsid w:val="005B48DA"/>
    <w:rsid w:val="005C0CB6"/>
    <w:rsid w:val="00600C52"/>
    <w:rsid w:val="0064700C"/>
    <w:rsid w:val="006B0D03"/>
    <w:rsid w:val="00790EF6"/>
    <w:rsid w:val="007A128D"/>
    <w:rsid w:val="007A660B"/>
    <w:rsid w:val="007F41D5"/>
    <w:rsid w:val="00805ED8"/>
    <w:rsid w:val="00820070"/>
    <w:rsid w:val="0083166F"/>
    <w:rsid w:val="008779C3"/>
    <w:rsid w:val="008919ED"/>
    <w:rsid w:val="008963BE"/>
    <w:rsid w:val="00922063"/>
    <w:rsid w:val="00987F98"/>
    <w:rsid w:val="00A25685"/>
    <w:rsid w:val="00A67228"/>
    <w:rsid w:val="00B03316"/>
    <w:rsid w:val="00B16117"/>
    <w:rsid w:val="00B55DD4"/>
    <w:rsid w:val="00B6354C"/>
    <w:rsid w:val="00BF1D7C"/>
    <w:rsid w:val="00C23038"/>
    <w:rsid w:val="00C51F0E"/>
    <w:rsid w:val="00C55716"/>
    <w:rsid w:val="00CE1360"/>
    <w:rsid w:val="00D75C45"/>
    <w:rsid w:val="00D97BBD"/>
    <w:rsid w:val="00DB78E2"/>
    <w:rsid w:val="00DD6EFA"/>
    <w:rsid w:val="00E105A9"/>
    <w:rsid w:val="00E62140"/>
    <w:rsid w:val="00ED7A93"/>
    <w:rsid w:val="00F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0"/>
  </w:style>
  <w:style w:type="paragraph" w:styleId="Piedepgina">
    <w:name w:val="footer"/>
    <w:basedOn w:val="Normal"/>
    <w:link w:val="Piedepgina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0"/>
  </w:style>
  <w:style w:type="paragraph" w:styleId="Textodeglobo">
    <w:name w:val="Balloon Text"/>
    <w:basedOn w:val="Normal"/>
    <w:link w:val="TextodegloboCar"/>
    <w:uiPriority w:val="99"/>
    <w:semiHidden/>
    <w:unhideWhenUsed/>
    <w:rsid w:val="00B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310"/>
  </w:style>
  <w:style w:type="paragraph" w:styleId="Piedepgina">
    <w:name w:val="footer"/>
    <w:basedOn w:val="Normal"/>
    <w:link w:val="PiedepginaCar"/>
    <w:uiPriority w:val="99"/>
    <w:unhideWhenUsed/>
    <w:rsid w:val="00F0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310"/>
  </w:style>
  <w:style w:type="paragraph" w:styleId="Textodeglobo">
    <w:name w:val="Balloon Text"/>
    <w:basedOn w:val="Normal"/>
    <w:link w:val="TextodegloboCar"/>
    <w:uiPriority w:val="99"/>
    <w:semiHidden/>
    <w:unhideWhenUsed/>
    <w:rsid w:val="00B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423C6DD2D2470C9AFDE4161875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5F3A-C7E8-4DF4-B531-7B553B25D480}"/>
      </w:docPartPr>
      <w:docPartBody>
        <w:p w:rsidR="00904BD3" w:rsidRDefault="00596830" w:rsidP="00596830">
          <w:pPr>
            <w:pStyle w:val="3D423C6DD2D2470C9AFDE4161875C7E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E9A66CC3A9D54E2199F7F619833C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AD61-EEDA-4212-9763-3487BF5938E1}"/>
      </w:docPartPr>
      <w:docPartBody>
        <w:p w:rsidR="00904BD3" w:rsidRDefault="00596830" w:rsidP="00596830">
          <w:pPr>
            <w:pStyle w:val="E9A66CC3A9D54E2199F7F619833CA56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30"/>
    <w:rsid w:val="00276BD1"/>
    <w:rsid w:val="00596830"/>
    <w:rsid w:val="00904BD3"/>
    <w:rsid w:val="009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423C6DD2D2470C9AFDE4161875C7EC">
    <w:name w:val="3D423C6DD2D2470C9AFDE4161875C7EC"/>
    <w:rsid w:val="00596830"/>
  </w:style>
  <w:style w:type="paragraph" w:customStyle="1" w:styleId="E9A66CC3A9D54E2199F7F619833CA562">
    <w:name w:val="E9A66CC3A9D54E2199F7F619833CA562"/>
    <w:rsid w:val="005968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D423C6DD2D2470C9AFDE4161875C7EC">
    <w:name w:val="3D423C6DD2D2470C9AFDE4161875C7EC"/>
    <w:rsid w:val="00596830"/>
  </w:style>
  <w:style w:type="paragraph" w:customStyle="1" w:styleId="E9A66CC3A9D54E2199F7F619833CA562">
    <w:name w:val="E9A66CC3A9D54E2199F7F619833CA562"/>
    <w:rsid w:val="0059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C28FBD-9F1B-4EC0-994A-C02D4ED9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CONTRATOS Y ADQUISCIONES ISNA 2015                                                                                             UNIDAD DE ACCESO A LA INFORMACIÓN PÚBLICA</vt:lpstr>
    </vt:vector>
  </TitlesOfParts>
  <Company>Hewlett-Packard Company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CONTRATOS Y ADQUISCIONES ISNA 2012                                                                                             UNIDAD DE ACCESO A LA INFORMACIÓN PÚBLICA</dc:title>
  <dc:creator>Ileana Y. Lara Sandoval</dc:creator>
  <cp:lastModifiedBy>oscar.alfaro</cp:lastModifiedBy>
  <cp:revision>2</cp:revision>
  <dcterms:created xsi:type="dcterms:W3CDTF">2018-05-30T15:52:00Z</dcterms:created>
  <dcterms:modified xsi:type="dcterms:W3CDTF">2018-05-30T15:52:00Z</dcterms:modified>
</cp:coreProperties>
</file>