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60DD" w14:textId="6279C67A" w:rsidR="00C9440B" w:rsidRPr="00C9440B" w:rsidRDefault="00C9440B" w:rsidP="00C944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440B">
        <w:rPr>
          <w:rFonts w:ascii="Arial" w:hAnsi="Arial" w:cs="Arial"/>
          <w:b/>
          <w:bCs/>
          <w:sz w:val="24"/>
          <w:szCs w:val="24"/>
        </w:rPr>
        <w:t>Ministerio de Salud</w:t>
      </w:r>
    </w:p>
    <w:p w14:paraId="3DA5136F" w14:textId="74C01CD2" w:rsidR="00C9440B" w:rsidRPr="00C9440B" w:rsidRDefault="00C9440B" w:rsidP="00C944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440B">
        <w:rPr>
          <w:rFonts w:ascii="Arial" w:hAnsi="Arial" w:cs="Arial"/>
          <w:b/>
          <w:bCs/>
          <w:sz w:val="24"/>
          <w:szCs w:val="24"/>
        </w:rPr>
        <w:t>Hospital Nacional de Nueva Concepción</w:t>
      </w:r>
    </w:p>
    <w:p w14:paraId="2FF2FFCE" w14:textId="6755D282" w:rsidR="001016D7" w:rsidRDefault="00C9440B" w:rsidP="00C944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9440B">
        <w:rPr>
          <w:rFonts w:ascii="Arial" w:hAnsi="Arial" w:cs="Arial"/>
          <w:b/>
          <w:bCs/>
          <w:sz w:val="24"/>
          <w:szCs w:val="24"/>
        </w:rPr>
        <w:t>Mecanismos de participación ciudadana 2024</w:t>
      </w:r>
    </w:p>
    <w:p w14:paraId="74A269A9" w14:textId="77777777" w:rsidR="00C9440B" w:rsidRDefault="00C9440B" w:rsidP="00C944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69691" w14:textId="237C9661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object w:dxaOrig="21645" w:dyaOrig="5117" w14:anchorId="0C39F2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2.3pt;height:274.3pt" o:ole="">
            <v:imagedata r:id="rId4" o:title=""/>
          </v:shape>
          <o:OLEObject Type="Embed" ProgID="Excel.Sheet.12" ShapeID="_x0000_i1025" DrawAspect="Content" ObjectID="_1799150850" r:id="rId5"/>
        </w:object>
      </w:r>
    </w:p>
    <w:p w14:paraId="689A232B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D7A5CD9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9E3C87F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2BDED2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DE6E08E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DE24250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AD0E58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363C03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1F743FD" w14:textId="77777777" w:rsidR="00C9440B" w:rsidRDefault="00C9440B" w:rsidP="00C9440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F8BBBA" w14:textId="6629067F" w:rsidR="00C9440B" w:rsidRPr="007709F4" w:rsidRDefault="007709F4" w:rsidP="008F00A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09F4">
        <w:rPr>
          <w:rFonts w:ascii="Arial" w:hAnsi="Arial" w:cs="Arial"/>
          <w:b/>
          <w:bCs/>
          <w:sz w:val="24"/>
          <w:szCs w:val="24"/>
        </w:rPr>
        <w:t>Dr. Julio Antonio Pérez Chacón</w:t>
      </w:r>
    </w:p>
    <w:p w14:paraId="28162138" w14:textId="59DCBAD5" w:rsidR="00C9440B" w:rsidRPr="007709F4" w:rsidRDefault="00C9440B" w:rsidP="008F00A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09F4">
        <w:rPr>
          <w:rFonts w:ascii="Arial" w:hAnsi="Arial" w:cs="Arial"/>
          <w:b/>
          <w:bCs/>
          <w:sz w:val="24"/>
          <w:szCs w:val="24"/>
        </w:rPr>
        <w:t>Jefe de la Oficina por el Derecho a la Salud (ODS)</w:t>
      </w:r>
    </w:p>
    <w:sectPr w:rsidR="00C9440B" w:rsidRPr="007709F4" w:rsidSect="00C9440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0B"/>
    <w:rsid w:val="001016D7"/>
    <w:rsid w:val="00256791"/>
    <w:rsid w:val="007709F4"/>
    <w:rsid w:val="008F00A0"/>
    <w:rsid w:val="00AE7D9D"/>
    <w:rsid w:val="00C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D7E60"/>
  <w15:chartTrackingRefBased/>
  <w15:docId w15:val="{6BE1B2A9-82D9-4EDD-971C-2C5A9D21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4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4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4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4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4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4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4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4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44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4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44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4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 MINSAL</dc:creator>
  <cp:keywords/>
  <dc:description/>
  <cp:lastModifiedBy>VIH MINSAL</cp:lastModifiedBy>
  <cp:revision>6</cp:revision>
  <dcterms:created xsi:type="dcterms:W3CDTF">2025-01-23T21:11:00Z</dcterms:created>
  <dcterms:modified xsi:type="dcterms:W3CDTF">2025-01-23T21:21:00Z</dcterms:modified>
</cp:coreProperties>
</file>