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A8C47F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bookmarkStart w:id="0" w:name="_Hlk174429172"/>
    </w:p>
    <w:p w14:paraId="4E0A7B8A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0F1AAE95" w14:textId="77777777" w:rsidR="0021080D" w:rsidRDefault="0021080D" w:rsidP="00210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DA8415B" w14:textId="77777777" w:rsidR="0021080D" w:rsidRDefault="0021080D" w:rsidP="0021080D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0ADFEE85" w14:textId="77777777" w:rsidR="0021080D" w:rsidRDefault="0021080D" w:rsidP="0021080D">
      <w:pPr>
        <w:jc w:val="center"/>
      </w:pPr>
      <w:r>
        <w:rPr>
          <w:b/>
        </w:rPr>
        <w:t>Teléfonos 28916509 - 28916511</w:t>
      </w:r>
    </w:p>
    <w:p w14:paraId="4BCE091B" w14:textId="77777777" w:rsidR="0021080D" w:rsidRDefault="0021080D" w:rsidP="0021080D">
      <w:pPr>
        <w:jc w:val="center"/>
        <w:rPr>
          <w:b/>
        </w:rPr>
      </w:pPr>
    </w:p>
    <w:p w14:paraId="3A4031C4" w14:textId="77777777" w:rsidR="0021080D" w:rsidRDefault="0021080D" w:rsidP="0021080D">
      <w:pPr>
        <w:jc w:val="center"/>
        <w:rPr>
          <w:b/>
        </w:rPr>
      </w:pPr>
    </w:p>
    <w:p w14:paraId="4BC207B1" w14:textId="77777777" w:rsidR="0021080D" w:rsidRDefault="0021080D" w:rsidP="0021080D">
      <w:pPr>
        <w:jc w:val="center"/>
        <w:rPr>
          <w:b/>
        </w:rPr>
      </w:pPr>
    </w:p>
    <w:p w14:paraId="6DADE2D2" w14:textId="77777777" w:rsidR="0021080D" w:rsidRDefault="0021080D" w:rsidP="0021080D">
      <w:pPr>
        <w:jc w:val="center"/>
        <w:rPr>
          <w:b/>
        </w:rPr>
      </w:pPr>
    </w:p>
    <w:p w14:paraId="42E3841B" w14:textId="77777777" w:rsidR="0021080D" w:rsidRDefault="0021080D" w:rsidP="0021080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D4FD65A" w14:textId="77777777" w:rsidR="0021080D" w:rsidRDefault="0021080D" w:rsidP="0021080D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6ADF0CAA" w14:textId="77777777" w:rsidR="0021080D" w:rsidRDefault="0021080D" w:rsidP="0021080D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09F5CB06" w14:textId="77777777" w:rsidR="0021080D" w:rsidRDefault="0021080D" w:rsidP="0021080D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357A62FF" w14:textId="77777777" w:rsidR="0021080D" w:rsidRDefault="0021080D" w:rsidP="0021080D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0B79A0" wp14:editId="1545C5F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A4DB" w14:textId="77777777" w:rsidR="0021080D" w:rsidRDefault="0021080D" w:rsidP="0021080D"/>
    <w:p w14:paraId="05A545B2" w14:textId="77777777" w:rsidR="0021080D" w:rsidRDefault="0021080D" w:rsidP="0021080D"/>
    <w:p w14:paraId="306F72DD" w14:textId="77777777" w:rsidR="0021080D" w:rsidRDefault="0021080D" w:rsidP="0021080D"/>
    <w:p w14:paraId="3E9660C7" w14:textId="77777777" w:rsidR="0021080D" w:rsidRDefault="0021080D" w:rsidP="0021080D"/>
    <w:p w14:paraId="3BACBB03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4EE3D7A9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29173D9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19934A74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4D335EE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570883F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80B012C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7BBB46C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2AB13020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1A8E987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7562A34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1A894480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1CFBC8E8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2F16C94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2D1158E1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8DCD5F8" w14:textId="77777777" w:rsidR="0021080D" w:rsidRDefault="0021080D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E25D45B" w14:textId="4ED98180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Sonsonate, </w:t>
      </w:r>
      <w:r w:rsidR="007F4BCD" w:rsidRPr="003E3DCD">
        <w:rPr>
          <w:rFonts w:ascii="Abadi" w:hAnsi="Abadi" w:cs="Arial"/>
          <w:b/>
          <w:bCs/>
          <w:sz w:val="28"/>
          <w:szCs w:val="28"/>
          <w:lang w:val="es-SV"/>
        </w:rPr>
        <w:t>diecinueve de noviembre</w:t>
      </w: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 del dos mil veinticuatro</w:t>
      </w:r>
    </w:p>
    <w:p w14:paraId="0C509F8C" w14:textId="77777777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0C057456" w14:textId="77777777" w:rsidR="00FC2F92" w:rsidRPr="003E3DCD" w:rsidRDefault="00FC2F92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701CE8">
        <w:rPr>
          <w:rFonts w:ascii="Abadi" w:hAnsi="Abadi" w:cs="Arial"/>
          <w:b/>
          <w:bCs/>
          <w:caps/>
          <w:sz w:val="28"/>
          <w:szCs w:val="28"/>
          <w:lang w:val="es-SV"/>
        </w:rPr>
        <w:t>Resolución Modificativa de Prorroga</w:t>
      </w:r>
      <w:r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 No. 01/2024</w:t>
      </w:r>
    </w:p>
    <w:p w14:paraId="484CBCBE" w14:textId="77777777" w:rsidR="00FC2F92" w:rsidRPr="003E3DCD" w:rsidRDefault="007F4BCD" w:rsidP="00FC2F92">
      <w:pPr>
        <w:jc w:val="both"/>
        <w:rPr>
          <w:rFonts w:ascii="Abadi" w:hAnsi="Abadi" w:cs="Arial"/>
          <w:b/>
          <w:bCs/>
          <w:sz w:val="28"/>
          <w:szCs w:val="28"/>
        </w:rPr>
      </w:pPr>
      <w:r w:rsidRPr="00701CE8">
        <w:rPr>
          <w:rFonts w:ascii="Abadi" w:hAnsi="Abadi" w:cs="Arial"/>
          <w:b/>
          <w:bCs/>
          <w:caps/>
          <w:sz w:val="28"/>
          <w:szCs w:val="28"/>
        </w:rPr>
        <w:t>Orden de Compra</w:t>
      </w:r>
      <w:r w:rsidR="00FC2F92" w:rsidRPr="003E3DCD">
        <w:rPr>
          <w:rFonts w:ascii="Abadi" w:hAnsi="Abadi" w:cs="Arial"/>
          <w:b/>
          <w:bCs/>
          <w:sz w:val="28"/>
          <w:szCs w:val="28"/>
        </w:rPr>
        <w:t xml:space="preserve"> No. </w:t>
      </w:r>
      <w:r w:rsidRPr="003E3DCD">
        <w:rPr>
          <w:rFonts w:ascii="Abadi" w:hAnsi="Abadi" w:cs="Arial"/>
          <w:b/>
          <w:bCs/>
          <w:sz w:val="28"/>
          <w:szCs w:val="28"/>
        </w:rPr>
        <w:t>344</w:t>
      </w:r>
      <w:r w:rsidR="00FC2F92" w:rsidRPr="003E3DCD">
        <w:rPr>
          <w:rFonts w:ascii="Abadi" w:hAnsi="Abadi" w:cs="Arial"/>
          <w:b/>
          <w:bCs/>
          <w:sz w:val="28"/>
          <w:szCs w:val="28"/>
        </w:rPr>
        <w:t>/202</w:t>
      </w:r>
      <w:r w:rsidRPr="003E3DCD">
        <w:rPr>
          <w:rFonts w:ascii="Abadi" w:hAnsi="Abadi" w:cs="Arial"/>
          <w:b/>
          <w:bCs/>
          <w:sz w:val="28"/>
          <w:szCs w:val="28"/>
        </w:rPr>
        <w:t>3</w:t>
      </w:r>
    </w:p>
    <w:p w14:paraId="42F19306" w14:textId="77777777" w:rsidR="007F4BCD" w:rsidRDefault="00000000" w:rsidP="00372E78">
      <w:pPr>
        <w:jc w:val="center"/>
        <w:rPr>
          <w:rFonts w:ascii="Abadi" w:hAnsi="Abadi" w:cs="Arial"/>
          <w:lang w:val="es-SV"/>
        </w:rPr>
      </w:pPr>
      <w:bookmarkStart w:id="4" w:name="_Hlk174434483"/>
      <w:bookmarkEnd w:id="0"/>
      <w:r>
        <w:rPr>
          <w:rFonts w:ascii="Abadi" w:hAnsi="Abadi" w:cs="Arial"/>
          <w:b/>
          <w:bCs/>
          <w:noProof/>
          <w:sz w:val="32"/>
          <w:szCs w:val="32"/>
        </w:rPr>
        <w:pict w14:anchorId="2AC5280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10.8pt;margin-top:17.15pt;width:513.2pt;height:41.35pt;z-index:251658240;mso-wrap-style:none;v-text-anchor:middle" fillcolor="black [3213]">
            <v:stroke r:id="rId9" o:title="" joinstyle="miter"/>
            <v:shadow color="#868686"/>
            <v:textpath style="font-family:&quot;Abadi&quot;;font-size:12pt;v-text-kern:t" trim="t" fitpath="t" string="Póliza de Seguro contra todo Riesgo para diversos productos en el Almacén del Hospital &#10;Nacional Dr. Jorge Mazzini Villacorta,Sonsonate,  plazo 01 de enero al 31 de diciembre 2024 "/>
            <w10:wrap type="square"/>
          </v:shape>
        </w:pict>
      </w:r>
    </w:p>
    <w:p w14:paraId="48A22A64" w14:textId="77777777" w:rsidR="00372E78" w:rsidRPr="001507EB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5" w:name="_Hlk169164244"/>
      <w:bookmarkStart w:id="6" w:name="_Hlk161733821"/>
      <w:bookmarkStart w:id="7" w:name="_Hlk163722608"/>
      <w:bookmarkEnd w:id="4"/>
    </w:p>
    <w:bookmarkEnd w:id="5"/>
    <w:bookmarkEnd w:id="6"/>
    <w:bookmarkEnd w:id="7"/>
    <w:p w14:paraId="104116AC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b/>
          <w:bCs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ANTECEDENTES:</w:t>
      </w:r>
    </w:p>
    <w:p w14:paraId="2C0F7DE2" w14:textId="77777777" w:rsidR="00316497" w:rsidRPr="00701CE8" w:rsidRDefault="00EC78FF" w:rsidP="00316497">
      <w:p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El, </w:t>
      </w:r>
      <w:bookmarkStart w:id="8" w:name="_Hlk182903731"/>
      <w:r w:rsidRPr="00701CE8">
        <w:rPr>
          <w:rFonts w:ascii="Abadi" w:hAnsi="Abadi" w:cs="Arial"/>
        </w:rPr>
        <w:t>Hospital Nacional Dr. Jorge Mazzini Villacorta, Sonsonate</w:t>
      </w:r>
      <w:bookmarkEnd w:id="8"/>
      <w:r w:rsidRPr="00701CE8">
        <w:rPr>
          <w:rFonts w:ascii="Abadi" w:hAnsi="Abadi" w:cs="Arial"/>
        </w:rPr>
        <w:t xml:space="preserve">, representado por </w:t>
      </w:r>
      <w:r w:rsidR="003E3DCD" w:rsidRPr="00701CE8">
        <w:rPr>
          <w:rFonts w:ascii="Abadi" w:hAnsi="Abadi" w:cs="Arial"/>
        </w:rPr>
        <w:t>el</w:t>
      </w:r>
      <w:r w:rsidRPr="00701CE8">
        <w:rPr>
          <w:rFonts w:ascii="Abadi" w:hAnsi="Abadi" w:cs="Arial"/>
        </w:rPr>
        <w:t xml:space="preserve"> Doctor </w:t>
      </w:r>
      <w:r w:rsidRPr="00701CE8">
        <w:rPr>
          <w:rFonts w:ascii="Abadi" w:hAnsi="Abadi" w:cs="Arial"/>
          <w:b/>
          <w:bCs/>
          <w:caps/>
        </w:rPr>
        <w:t>o</w:t>
      </w:r>
      <w:r w:rsidR="003E3DCD" w:rsidRPr="00701CE8">
        <w:rPr>
          <w:rFonts w:ascii="Abadi" w:hAnsi="Abadi" w:cs="Arial"/>
          <w:b/>
          <w:bCs/>
          <w:caps/>
        </w:rPr>
        <w:t>SCAR MAURICIO CABALLERO CALDERON</w:t>
      </w:r>
      <w:r w:rsidRPr="00701CE8">
        <w:rPr>
          <w:rFonts w:ascii="Abadi" w:hAnsi="Abadi" w:cs="Arial"/>
        </w:rPr>
        <w:t>, Director</w:t>
      </w:r>
      <w:r w:rsidR="000D5CF3" w:rsidRPr="00701CE8">
        <w:rPr>
          <w:rFonts w:ascii="Abadi" w:hAnsi="Abadi" w:cs="Arial"/>
        </w:rPr>
        <w:t xml:space="preserve">, y de conformidad a </w:t>
      </w:r>
      <w:bookmarkStart w:id="9" w:name="_Hlk182910501"/>
      <w:r w:rsidR="000D5CF3" w:rsidRPr="00701CE8">
        <w:rPr>
          <w:rFonts w:ascii="Abadi" w:hAnsi="Abadi" w:cs="Arial"/>
        </w:rPr>
        <w:t xml:space="preserve">la </w:t>
      </w:r>
      <w:r w:rsidR="000D5CF3" w:rsidRPr="00701CE8">
        <w:rPr>
          <w:rFonts w:ascii="Abadi" w:hAnsi="Abadi" w:cs="Arial"/>
          <w:b/>
          <w:bCs/>
        </w:rPr>
        <w:t>Orden de Compra</w:t>
      </w:r>
      <w:r w:rsidRPr="00701CE8">
        <w:rPr>
          <w:rFonts w:ascii="Abadi" w:hAnsi="Abadi" w:cs="Arial"/>
          <w:b/>
          <w:bCs/>
        </w:rPr>
        <w:t xml:space="preserve">No. </w:t>
      </w:r>
      <w:r w:rsidR="000D5CF3" w:rsidRPr="00701CE8">
        <w:rPr>
          <w:rFonts w:ascii="Abadi" w:hAnsi="Abadi" w:cs="Arial"/>
          <w:b/>
          <w:bCs/>
        </w:rPr>
        <w:t>344</w:t>
      </w:r>
      <w:r w:rsidRPr="00701CE8">
        <w:rPr>
          <w:rFonts w:ascii="Abadi" w:hAnsi="Abadi" w:cs="Arial"/>
          <w:b/>
          <w:bCs/>
        </w:rPr>
        <w:t>/202</w:t>
      </w:r>
      <w:r w:rsidR="000D5CF3" w:rsidRPr="00701CE8">
        <w:rPr>
          <w:rFonts w:ascii="Abadi" w:hAnsi="Abadi" w:cs="Arial"/>
          <w:b/>
          <w:bCs/>
        </w:rPr>
        <w:t xml:space="preserve">3, </w:t>
      </w:r>
      <w:bookmarkEnd w:id="9"/>
      <w:r w:rsidR="000D5CF3" w:rsidRPr="00701CE8">
        <w:rPr>
          <w:rFonts w:ascii="Abadi" w:hAnsi="Abadi" w:cs="Arial"/>
        </w:rPr>
        <w:t xml:space="preserve">de fecha </w:t>
      </w:r>
      <w:r w:rsidR="000D5CF3" w:rsidRPr="00701CE8">
        <w:rPr>
          <w:rFonts w:ascii="Abadi" w:hAnsi="Abadi" w:cs="Arial"/>
          <w:b/>
          <w:bCs/>
        </w:rPr>
        <w:t>VEINTIDOS DE DICIEMBRE DEL AÑO DOS MIL VEINTITRES</w:t>
      </w:r>
      <w:r w:rsidR="000D5CF3" w:rsidRPr="00701CE8">
        <w:rPr>
          <w:rFonts w:ascii="Abadi" w:hAnsi="Abadi" w:cs="Arial"/>
        </w:rPr>
        <w:t xml:space="preserve">, por un monto de </w:t>
      </w:r>
      <w:bookmarkStart w:id="10" w:name="_Hlk182918131"/>
      <w:bookmarkStart w:id="11" w:name="_Hlk182907186"/>
      <w:r w:rsidR="000D5CF3" w:rsidRPr="00701CE8">
        <w:rPr>
          <w:rFonts w:ascii="Abadi" w:hAnsi="Abadi" w:cs="Arial"/>
          <w:b/>
          <w:bCs/>
        </w:rPr>
        <w:t>OCHO MIL CATORCE  DOLARES CON VEINTICUATRO CENTAVOS DE DOLAR DE LOS ESTADOS UNIDOS DE AMERICA (US $ 8,014.24)</w:t>
      </w:r>
      <w:bookmarkEnd w:id="10"/>
      <w:bookmarkEnd w:id="11"/>
      <w:r w:rsidR="000D5CF3" w:rsidRPr="00701CE8">
        <w:rPr>
          <w:rFonts w:ascii="Abadi" w:hAnsi="Abadi" w:cs="Arial"/>
        </w:rPr>
        <w:t>formalizada por la Titular de la Institución en aquel momento</w:t>
      </w:r>
      <w:r w:rsidR="00036077" w:rsidRPr="00701CE8">
        <w:rPr>
          <w:rFonts w:ascii="Abadi" w:hAnsi="Abadi" w:cs="Arial"/>
        </w:rPr>
        <w:t xml:space="preserve"> conforme la oferta presentada por la Sociedad </w:t>
      </w:r>
      <w:bookmarkStart w:id="12" w:name="_Hlk182905467"/>
      <w:r w:rsidR="00036077" w:rsidRPr="00701CE8">
        <w:rPr>
          <w:rFonts w:ascii="Abadi" w:hAnsi="Abadi" w:cs="Arial"/>
          <w:b/>
          <w:bCs/>
        </w:rPr>
        <w:t>LA CENTRAL DE SEGUROS Y FIANZAS, SOCIEDAD ANONIMA</w:t>
      </w:r>
      <w:r w:rsidR="000D5CF3" w:rsidRPr="00701CE8">
        <w:rPr>
          <w:rFonts w:ascii="Abadi" w:hAnsi="Abadi" w:cs="Arial"/>
        </w:rPr>
        <w:t xml:space="preserve">,  </w:t>
      </w:r>
      <w:bookmarkEnd w:id="12"/>
      <w:r w:rsidR="000D5CF3" w:rsidRPr="00701CE8">
        <w:rPr>
          <w:rFonts w:ascii="Abadi" w:hAnsi="Abadi" w:cs="Arial"/>
        </w:rPr>
        <w:t xml:space="preserve">que se puede abreviar </w:t>
      </w:r>
      <w:r w:rsidR="00036077" w:rsidRPr="00701CE8">
        <w:rPr>
          <w:rFonts w:ascii="Abadi" w:hAnsi="Abadi" w:cs="Arial"/>
          <w:b/>
          <w:bCs/>
        </w:rPr>
        <w:t>LA CENTRAL DE SEGUROS Y FIANZAS, S. A.</w:t>
      </w:r>
      <w:r w:rsidR="00036077" w:rsidRPr="00701CE8">
        <w:rPr>
          <w:rFonts w:ascii="Abadi" w:hAnsi="Abadi" w:cs="Arial"/>
        </w:rPr>
        <w:t xml:space="preserve">,  </w:t>
      </w:r>
      <w:r w:rsidR="000D5CF3" w:rsidRPr="00701CE8">
        <w:rPr>
          <w:rFonts w:ascii="Abadi" w:hAnsi="Abadi" w:cs="Arial"/>
        </w:rPr>
        <w:t xml:space="preserve">para efecto de prestar el SERVICIO DE </w:t>
      </w:r>
      <w:r w:rsidR="00036077" w:rsidRPr="00701CE8">
        <w:rPr>
          <w:rFonts w:ascii="Abadi" w:hAnsi="Abadi" w:cs="Arial"/>
        </w:rPr>
        <w:t xml:space="preserve">SEGURO CONTRA TODO RIESGO PARA DIVERSOS PRODUCTOS EN EL ALMACEN DEL HOSPITAL NACIONAL DR. JORGE </w:t>
      </w:r>
      <w:r w:rsidR="000D5CF3" w:rsidRPr="00701CE8">
        <w:rPr>
          <w:rFonts w:ascii="Abadi" w:hAnsi="Abadi" w:cs="Arial"/>
        </w:rPr>
        <w:t>MAZZINI VILLACORTA, SONSONATE, en el periodo comprendido de</w:t>
      </w:r>
      <w:r w:rsidR="00036077" w:rsidRPr="00701CE8">
        <w:rPr>
          <w:rFonts w:ascii="Abadi" w:hAnsi="Abadi" w:cs="Arial"/>
        </w:rPr>
        <w:t xml:space="preserve">sde </w:t>
      </w:r>
      <w:r w:rsidR="000D5CF3" w:rsidRPr="00701CE8">
        <w:rPr>
          <w:rFonts w:ascii="Abadi" w:hAnsi="Abadi" w:cs="Arial"/>
        </w:rPr>
        <w:t>l</w:t>
      </w:r>
      <w:r w:rsidR="00036077" w:rsidRPr="00701CE8">
        <w:rPr>
          <w:rFonts w:ascii="Abadi" w:hAnsi="Abadi" w:cs="Arial"/>
        </w:rPr>
        <w:t>as</w:t>
      </w:r>
      <w:r w:rsidR="000D5CF3" w:rsidRPr="00701CE8">
        <w:rPr>
          <w:rFonts w:ascii="Abadi" w:hAnsi="Abadi" w:cs="Arial"/>
        </w:rPr>
        <w:t xml:space="preserve"> C</w:t>
      </w:r>
      <w:r w:rsidR="00036077" w:rsidRPr="00701CE8">
        <w:rPr>
          <w:rFonts w:ascii="Abadi" w:hAnsi="Abadi" w:cs="Arial"/>
        </w:rPr>
        <w:t>ERO HORAS DEL DIA UNO DE ENERO HASTA LAS VEINTI</w:t>
      </w:r>
      <w:r w:rsidR="00036077" w:rsidRPr="00701CE8">
        <w:rPr>
          <w:rFonts w:ascii="Abadi" w:hAnsi="Abadi" w:cs="Arial"/>
          <w:caps/>
        </w:rPr>
        <w:t xml:space="preserve">CUATRO HORAS DEL dia treinta y uno de diciembre del año </w:t>
      </w:r>
      <w:r w:rsidR="000D5CF3" w:rsidRPr="00701CE8">
        <w:rPr>
          <w:rFonts w:ascii="Abadi" w:hAnsi="Abadi" w:cs="Arial"/>
          <w:caps/>
        </w:rPr>
        <w:t>DOS MIL VEINTI</w:t>
      </w:r>
      <w:r w:rsidR="00036077" w:rsidRPr="00701CE8">
        <w:rPr>
          <w:rFonts w:ascii="Abadi" w:hAnsi="Abadi" w:cs="Arial"/>
          <w:caps/>
        </w:rPr>
        <w:t>cuatro</w:t>
      </w:r>
      <w:r w:rsidR="00036077" w:rsidRPr="00701CE8">
        <w:rPr>
          <w:rFonts w:ascii="Abadi" w:hAnsi="Abadi" w:cs="Arial"/>
        </w:rPr>
        <w:t xml:space="preserve">, específicamente lo siguiente: </w:t>
      </w:r>
      <w:bookmarkStart w:id="13" w:name="_Hlk182918820"/>
      <w:r w:rsidR="00036077" w:rsidRPr="00701CE8">
        <w:rPr>
          <w:rFonts w:ascii="Abadi" w:hAnsi="Abadi" w:cs="Arial"/>
        </w:rPr>
        <w:t xml:space="preserve">Servicios de seguro contra </w:t>
      </w:r>
      <w:r w:rsidR="008858EB" w:rsidRPr="00701CE8">
        <w:rPr>
          <w:rFonts w:ascii="Abadi" w:hAnsi="Abadi" w:cs="Arial"/>
        </w:rPr>
        <w:t xml:space="preserve">siniestros para garantizar la seguridad de las existencias de diversos productos en el </w:t>
      </w:r>
      <w:r w:rsidR="00BE3221" w:rsidRPr="00701CE8">
        <w:rPr>
          <w:rFonts w:ascii="Abadi" w:hAnsi="Abadi" w:cs="Arial"/>
        </w:rPr>
        <w:t xml:space="preserve">almacén, </w:t>
      </w:r>
      <w:r w:rsidR="008858EB" w:rsidRPr="00701CE8">
        <w:rPr>
          <w:rFonts w:ascii="Abadi" w:hAnsi="Abadi" w:cs="Arial"/>
        </w:rPr>
        <w:t xml:space="preserve">en caso de presentarse una catástrofe debe cubrir todo riesgo de perdidas o daño </w:t>
      </w:r>
      <w:r w:rsidR="00BE3221" w:rsidRPr="00701CE8">
        <w:rPr>
          <w:rFonts w:ascii="Abadi" w:hAnsi="Abadi" w:cs="Arial"/>
        </w:rPr>
        <w:t>físicos</w:t>
      </w:r>
      <w:r w:rsidR="008858EB" w:rsidRPr="00701CE8">
        <w:rPr>
          <w:rFonts w:ascii="Abadi" w:hAnsi="Abadi" w:cs="Arial"/>
        </w:rPr>
        <w:t xml:space="preserve"> directos causados en forma </w:t>
      </w:r>
      <w:r w:rsidR="00BE3221" w:rsidRPr="00701CE8">
        <w:rPr>
          <w:rFonts w:ascii="Abadi" w:hAnsi="Abadi" w:cs="Arial"/>
        </w:rPr>
        <w:t xml:space="preserve">súbita, imprevista y accidental por cualquier causa interna o externa, incluye terremoto, temblor, erupción volcánica, huracán, ciclón, vientos tempestuosos, granizo, inundación, huelgas, paros, motines, tumultos, y alborotos populares, actos maliciosos, incendios, robo y/o hurto con violencia, los montos a considerar para el seguro son los siguientes: </w:t>
      </w:r>
      <w:bookmarkStart w:id="14" w:name="_Hlk182907264"/>
      <w:r w:rsidR="00BE3221" w:rsidRPr="00701CE8">
        <w:rPr>
          <w:rFonts w:ascii="Abadi" w:hAnsi="Abadi" w:cs="Arial"/>
          <w:b/>
          <w:bCs/>
        </w:rPr>
        <w:t xml:space="preserve">Construcciones e instalaciones </w:t>
      </w:r>
      <w:r w:rsidR="00AF1C85" w:rsidRPr="00701CE8">
        <w:rPr>
          <w:rFonts w:ascii="Abadi" w:hAnsi="Abadi" w:cs="Arial"/>
        </w:rPr>
        <w:t>DOSCIENTOS MIL</w:t>
      </w:r>
      <w:r w:rsidR="00BE3221" w:rsidRPr="00701CE8">
        <w:rPr>
          <w:rFonts w:ascii="Abadi" w:hAnsi="Abadi" w:cs="Arial"/>
        </w:rPr>
        <w:t xml:space="preserve"> DOLARES DE LOS ESTADOS UNIDOS DE AMERICA (US $ </w:t>
      </w:r>
      <w:r w:rsidR="00AF1C85" w:rsidRPr="00701CE8">
        <w:rPr>
          <w:rFonts w:ascii="Abadi" w:hAnsi="Abadi" w:cs="Arial"/>
        </w:rPr>
        <w:t>200,000.00</w:t>
      </w:r>
      <w:r w:rsidR="00BE3221" w:rsidRPr="00701CE8">
        <w:rPr>
          <w:rFonts w:ascii="Abadi" w:hAnsi="Abadi" w:cs="Arial"/>
        </w:rPr>
        <w:t>)</w:t>
      </w:r>
      <w:r w:rsidR="00AF1C85" w:rsidRPr="00701CE8">
        <w:rPr>
          <w:rFonts w:ascii="Abadi" w:hAnsi="Abadi" w:cs="Arial"/>
        </w:rPr>
        <w:t>,</w:t>
      </w:r>
      <w:bookmarkEnd w:id="14"/>
      <w:r w:rsidR="00AF1C85" w:rsidRPr="00701CE8">
        <w:rPr>
          <w:rFonts w:ascii="Abadi" w:hAnsi="Abadi" w:cs="Arial"/>
          <w:b/>
          <w:bCs/>
        </w:rPr>
        <w:t>Tanque Cisterna Diesel</w:t>
      </w:r>
      <w:r w:rsidR="0064457E" w:rsidRPr="00701CE8">
        <w:rPr>
          <w:rFonts w:ascii="Abadi" w:hAnsi="Abadi" w:cs="Arial"/>
        </w:rPr>
        <w:t>TRES</w:t>
      </w:r>
      <w:r w:rsidR="00AF1C85" w:rsidRPr="00701CE8">
        <w:rPr>
          <w:rFonts w:ascii="Abadi" w:hAnsi="Abadi" w:cs="Arial"/>
        </w:rPr>
        <w:t xml:space="preserve"> MIL</w:t>
      </w:r>
      <w:r w:rsidR="0064457E" w:rsidRPr="00701CE8">
        <w:rPr>
          <w:rFonts w:ascii="Abadi" w:hAnsi="Abadi" w:cs="Arial"/>
        </w:rPr>
        <w:t xml:space="preserve"> QUINIENTOS</w:t>
      </w:r>
      <w:r w:rsidR="00AF1C85" w:rsidRPr="00701CE8">
        <w:rPr>
          <w:rFonts w:ascii="Abadi" w:hAnsi="Abadi" w:cs="Arial"/>
        </w:rPr>
        <w:t xml:space="preserve"> DOLARES DE LOS ESTADOS UNIDOS DE AMERICA (US $ </w:t>
      </w:r>
      <w:r w:rsidR="0064457E" w:rsidRPr="00701CE8">
        <w:rPr>
          <w:rFonts w:ascii="Abadi" w:hAnsi="Abadi" w:cs="Arial"/>
        </w:rPr>
        <w:t>3,500</w:t>
      </w:r>
      <w:r w:rsidR="00AF1C85" w:rsidRPr="00701CE8">
        <w:rPr>
          <w:rFonts w:ascii="Abadi" w:hAnsi="Abadi" w:cs="Arial"/>
        </w:rPr>
        <w:t>.00),</w:t>
      </w:r>
      <w:bookmarkStart w:id="15" w:name="_Hlk182908825"/>
      <w:r w:rsidR="0064457E" w:rsidRPr="00701CE8">
        <w:rPr>
          <w:rFonts w:ascii="Abadi" w:hAnsi="Abadi" w:cs="Arial"/>
          <w:b/>
          <w:bCs/>
        </w:rPr>
        <w:t>Medicamentos</w:t>
      </w:r>
      <w:r w:rsidR="00AF1C85" w:rsidRPr="00701CE8">
        <w:rPr>
          <w:rFonts w:ascii="Abadi" w:hAnsi="Abadi" w:cs="Arial"/>
        </w:rPr>
        <w:t xml:space="preserve">  O</w:t>
      </w:r>
      <w:r w:rsidR="0064457E" w:rsidRPr="00701CE8">
        <w:rPr>
          <w:rFonts w:ascii="Abadi" w:hAnsi="Abadi" w:cs="Arial"/>
        </w:rPr>
        <w:t>CHOCIENTOS</w:t>
      </w:r>
      <w:r w:rsidR="00AF1C85" w:rsidRPr="00701CE8">
        <w:rPr>
          <w:rFonts w:ascii="Abadi" w:hAnsi="Abadi" w:cs="Arial"/>
        </w:rPr>
        <w:t xml:space="preserve"> MIL DOLARES DE LOS ESTADOS UNIDOS DE AMERICA (US $ </w:t>
      </w:r>
      <w:r w:rsidR="0064457E" w:rsidRPr="00701CE8">
        <w:rPr>
          <w:rFonts w:ascii="Abadi" w:hAnsi="Abadi" w:cs="Arial"/>
        </w:rPr>
        <w:t>8</w:t>
      </w:r>
      <w:r w:rsidR="00AF1C85" w:rsidRPr="00701CE8">
        <w:rPr>
          <w:rFonts w:ascii="Abadi" w:hAnsi="Abadi" w:cs="Arial"/>
        </w:rPr>
        <w:t>00,000.00),</w:t>
      </w:r>
      <w:r w:rsidR="0064457E" w:rsidRPr="00701CE8">
        <w:rPr>
          <w:rFonts w:ascii="Abadi" w:hAnsi="Abadi" w:cs="Arial"/>
          <w:b/>
          <w:bCs/>
        </w:rPr>
        <w:t xml:space="preserve"> Insumos Médicos</w:t>
      </w:r>
      <w:r w:rsidR="0064457E" w:rsidRPr="00701CE8">
        <w:rPr>
          <w:rFonts w:ascii="Abadi" w:hAnsi="Abadi" w:cs="Arial"/>
        </w:rPr>
        <w:t xml:space="preserve">QUINIENTOSMIL DOLARES DE LOS </w:t>
      </w:r>
      <w:r w:rsidR="0064457E" w:rsidRPr="00701CE8">
        <w:rPr>
          <w:rFonts w:ascii="Abadi" w:hAnsi="Abadi" w:cs="Arial"/>
        </w:rPr>
        <w:lastRenderedPageBreak/>
        <w:t>ESTADOS UNIDOS DE AMERICA (US $ 500,000.00),</w:t>
      </w:r>
      <w:r w:rsidR="0064457E" w:rsidRPr="00701CE8">
        <w:rPr>
          <w:rFonts w:ascii="Abadi" w:hAnsi="Abadi" w:cs="Arial"/>
          <w:b/>
          <w:bCs/>
        </w:rPr>
        <w:t xml:space="preserve"> Reactivos para Laboratorio</w:t>
      </w:r>
      <w:r w:rsidR="0064457E" w:rsidRPr="00701CE8">
        <w:rPr>
          <w:rFonts w:ascii="Abadi" w:hAnsi="Abadi" w:cs="Arial"/>
        </w:rPr>
        <w:t xml:space="preserve">  SETENTA Y CINCO MIL DOLARES DE LOS ESTADOS UNIDOS DE AMERICA (US $ 75,000.00),</w:t>
      </w:r>
      <w:r w:rsidR="0064457E" w:rsidRPr="00701CE8">
        <w:rPr>
          <w:rFonts w:ascii="Abadi" w:hAnsi="Abadi" w:cs="Arial"/>
          <w:b/>
          <w:bCs/>
        </w:rPr>
        <w:t xml:space="preserve"> Productos Alimenticios</w:t>
      </w:r>
      <w:r w:rsidR="0064457E" w:rsidRPr="00701CE8">
        <w:rPr>
          <w:rFonts w:ascii="Abadi" w:hAnsi="Abadi" w:cs="Arial"/>
        </w:rPr>
        <w:t>DOS MIL DOLARES DE LOS ESTADOS UNIDOS DE AMERICA (US $ 2,000.00),</w:t>
      </w:r>
      <w:r w:rsidR="00316497" w:rsidRPr="00701CE8">
        <w:rPr>
          <w:rFonts w:ascii="Abadi" w:hAnsi="Abadi" w:cs="Arial"/>
          <w:b/>
          <w:bCs/>
        </w:rPr>
        <w:t xml:space="preserve">Equipo no Médico y </w:t>
      </w:r>
      <w:r w:rsidR="0064457E" w:rsidRPr="00701CE8">
        <w:rPr>
          <w:rFonts w:ascii="Abadi" w:hAnsi="Abadi" w:cs="Arial"/>
          <w:b/>
          <w:bCs/>
        </w:rPr>
        <w:t>M</w:t>
      </w:r>
      <w:r w:rsidR="00316497" w:rsidRPr="00701CE8">
        <w:rPr>
          <w:rFonts w:ascii="Abadi" w:hAnsi="Abadi" w:cs="Arial"/>
          <w:b/>
          <w:bCs/>
        </w:rPr>
        <w:t>obiliario</w:t>
      </w:r>
      <w:r w:rsidR="0064457E" w:rsidRPr="00701CE8">
        <w:rPr>
          <w:rFonts w:ascii="Abadi" w:hAnsi="Abadi" w:cs="Arial"/>
        </w:rPr>
        <w:t xml:space="preserve">  OCHO MIL DOLARES DE LOS ESTADOS UNIDOS DE AMERICA (US $ 8,000.00),</w:t>
      </w:r>
      <w:r w:rsidR="00316497" w:rsidRPr="00701CE8">
        <w:rPr>
          <w:rFonts w:ascii="Abadi" w:hAnsi="Abadi" w:cs="Arial"/>
          <w:b/>
          <w:bCs/>
        </w:rPr>
        <w:t>Papelería y Artículos de Oficina</w:t>
      </w:r>
      <w:r w:rsidR="00316497" w:rsidRPr="00701CE8">
        <w:rPr>
          <w:rFonts w:ascii="Abadi" w:hAnsi="Abadi" w:cs="Arial"/>
        </w:rPr>
        <w:t>VEINTE MIL DOLARES DE LOS ESTADOS UNIDOS DE AMERICA (US $ 20,000.00),</w:t>
      </w:r>
      <w:r w:rsidR="00316497" w:rsidRPr="00701CE8">
        <w:rPr>
          <w:rFonts w:ascii="Abadi" w:hAnsi="Abadi" w:cs="Arial"/>
          <w:b/>
          <w:bCs/>
        </w:rPr>
        <w:t xml:space="preserve"> Repuestos y Accesorios </w:t>
      </w:r>
      <w:r w:rsidR="00316497" w:rsidRPr="00701CE8">
        <w:rPr>
          <w:rFonts w:ascii="Abadi" w:hAnsi="Abadi" w:cs="Arial"/>
        </w:rPr>
        <w:t>VEINTICINCO MIL DOLARES DE LOS ESTADOS UNIDOS DE AMERICA (US $ 25,000.00),</w:t>
      </w:r>
      <w:r w:rsidR="00316497" w:rsidRPr="00701CE8">
        <w:rPr>
          <w:rFonts w:ascii="Abadi" w:hAnsi="Abadi" w:cs="Arial"/>
          <w:b/>
          <w:bCs/>
        </w:rPr>
        <w:t xml:space="preserve"> Totalizando la cantidad de</w:t>
      </w:r>
      <w:r w:rsidR="00316497" w:rsidRPr="00701CE8">
        <w:rPr>
          <w:rFonts w:ascii="Abadi" w:hAnsi="Abadi" w:cs="Arial"/>
        </w:rPr>
        <w:t>UN MILLON SEISCIENTOS TREINTA Y TRES MIL QUINIENTOS DOLARES DE LOS ESTADOS UNIDOS DE AMERICA (US $ 1,633,500,00).</w:t>
      </w:r>
      <w:bookmarkEnd w:id="13"/>
    </w:p>
    <w:p w14:paraId="695CFFD2" w14:textId="77777777" w:rsidR="00316497" w:rsidRPr="00701CE8" w:rsidRDefault="00316497" w:rsidP="00701CE8">
      <w:pPr>
        <w:jc w:val="both"/>
        <w:rPr>
          <w:rFonts w:ascii="Abadi" w:hAnsi="Abadi" w:cs="Arial"/>
          <w:sz w:val="16"/>
          <w:szCs w:val="16"/>
        </w:rPr>
      </w:pPr>
    </w:p>
    <w:bookmarkEnd w:id="15"/>
    <w:p w14:paraId="2FCF0863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CONSIDERANDO</w:t>
      </w:r>
      <w:r w:rsidRPr="00701CE8">
        <w:rPr>
          <w:rFonts w:ascii="Abadi" w:hAnsi="Abadi" w:cs="Arial"/>
          <w:lang w:val="es-SV"/>
        </w:rPr>
        <w:t>:</w:t>
      </w:r>
    </w:p>
    <w:p w14:paraId="3481836D" w14:textId="77777777" w:rsidR="00C0443B" w:rsidRPr="00701CE8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bookmarkStart w:id="16" w:name="_Hlk182910293"/>
      <w:r w:rsidRPr="00701CE8">
        <w:rPr>
          <w:rFonts w:ascii="Abadi" w:hAnsi="Abadi" w:cs="Arial"/>
        </w:rPr>
        <w:t xml:space="preserve">Que, con fecha </w:t>
      </w:r>
      <w:r w:rsidR="00316497" w:rsidRPr="00701CE8">
        <w:rPr>
          <w:rFonts w:ascii="Abadi" w:hAnsi="Abadi" w:cs="Arial"/>
        </w:rPr>
        <w:t>seis de los corrientes</w:t>
      </w:r>
      <w:r w:rsidRPr="00701CE8">
        <w:rPr>
          <w:rFonts w:ascii="Abadi" w:hAnsi="Abadi" w:cs="Arial"/>
        </w:rPr>
        <w:t xml:space="preserve">, </w:t>
      </w:r>
      <w:r w:rsidR="00316497" w:rsidRPr="00701CE8">
        <w:rPr>
          <w:rFonts w:ascii="Abadi" w:hAnsi="Abadi" w:cs="Arial"/>
        </w:rPr>
        <w:t xml:space="preserve">la Señora Mirna del </w:t>
      </w:r>
      <w:r w:rsidR="00C0443B" w:rsidRPr="00701CE8">
        <w:rPr>
          <w:rFonts w:ascii="Abadi" w:hAnsi="Abadi" w:cs="Arial"/>
        </w:rPr>
        <w:t>T</w:t>
      </w:r>
      <w:r w:rsidR="00316497" w:rsidRPr="00701CE8">
        <w:rPr>
          <w:rFonts w:ascii="Abadi" w:hAnsi="Abadi" w:cs="Arial"/>
        </w:rPr>
        <w:t>ransito Cuenca de Padilla, Administradora de la Orden de Com</w:t>
      </w:r>
      <w:r w:rsidR="00C0443B" w:rsidRPr="00701CE8">
        <w:rPr>
          <w:rFonts w:ascii="Abadi" w:hAnsi="Abadi" w:cs="Arial"/>
        </w:rPr>
        <w:t xml:space="preserve">pra </w:t>
      </w:r>
      <w:bookmarkEnd w:id="16"/>
      <w:r w:rsidR="00C0443B" w:rsidRPr="00701CE8">
        <w:rPr>
          <w:rFonts w:ascii="Abadi" w:hAnsi="Abadi" w:cs="Arial"/>
        </w:rPr>
        <w:t xml:space="preserve">informo la necesidad de prorrogar la orden de compra en comento para el periodo desde </w:t>
      </w:r>
      <w:bookmarkStart w:id="17" w:name="_Hlk182910580"/>
      <w:r w:rsidR="00C0443B" w:rsidRPr="00701CE8">
        <w:rPr>
          <w:rFonts w:ascii="Abadi" w:hAnsi="Abadi" w:cs="Arial"/>
        </w:rPr>
        <w:t xml:space="preserve">las cero horas del día uno de enero hasta las veinticuatro horas del día treinta y uno de diciembre del año dos mil veinticinco, </w:t>
      </w:r>
      <w:bookmarkEnd w:id="17"/>
      <w:r w:rsidR="00C0443B" w:rsidRPr="00701CE8">
        <w:rPr>
          <w:rFonts w:ascii="Abadi" w:hAnsi="Abadi" w:cs="Arial"/>
        </w:rPr>
        <w:t>solicitando la elaboración del respectivo documento de prórroga.</w:t>
      </w:r>
    </w:p>
    <w:p w14:paraId="679BAEAF" w14:textId="77777777" w:rsidR="00701CE8" w:rsidRPr="00701CE8" w:rsidRDefault="00701CE8" w:rsidP="00701CE8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5A89515B" w14:textId="77777777" w:rsidR="00EC78FF" w:rsidRPr="00701CE8" w:rsidRDefault="00C0443B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>Que, con fecha seis de los corrientes, la Señora Mirna del Transito Cuenca de Padilla, Administradora de la Orden de Compra, comunico a la</w:t>
      </w:r>
      <w:r w:rsidR="00EC78FF" w:rsidRPr="00701CE8">
        <w:rPr>
          <w:rFonts w:ascii="Abadi" w:hAnsi="Abadi" w:cs="Arial"/>
        </w:rPr>
        <w:t xml:space="preserve"> Sociedad </w:t>
      </w:r>
      <w:r w:rsidRPr="00701CE8">
        <w:rPr>
          <w:rFonts w:ascii="Abadi" w:hAnsi="Abadi" w:cs="Arial"/>
          <w:b/>
          <w:bCs/>
        </w:rPr>
        <w:t>LA CENTRAL DE SEGUROS Y FIANZAS</w:t>
      </w:r>
      <w:r w:rsidR="00EC78FF" w:rsidRPr="00701CE8">
        <w:rPr>
          <w:rFonts w:ascii="Abadi" w:hAnsi="Abadi" w:cs="Arial"/>
          <w:b/>
          <w:bCs/>
        </w:rPr>
        <w:t>, S. A.,</w:t>
      </w:r>
      <w:r w:rsidR="00EC78FF" w:rsidRPr="00701CE8">
        <w:rPr>
          <w:rFonts w:ascii="Abadi" w:hAnsi="Abadi" w:cs="Arial"/>
        </w:rPr>
        <w:t xml:space="preserve"> la</w:t>
      </w:r>
      <w:r w:rsidR="00DB3A93" w:rsidRPr="00701CE8">
        <w:rPr>
          <w:rFonts w:ascii="Abadi" w:hAnsi="Abadi" w:cs="Arial"/>
        </w:rPr>
        <w:t xml:space="preserve"> intención</w:t>
      </w:r>
      <w:r w:rsidR="00EC78FF" w:rsidRPr="00701CE8">
        <w:rPr>
          <w:rFonts w:ascii="Abadi" w:hAnsi="Abadi" w:cs="Arial"/>
        </w:rPr>
        <w:t xml:space="preserve"> de prorrogar </w:t>
      </w:r>
      <w:r w:rsidRPr="00701CE8">
        <w:rPr>
          <w:rFonts w:ascii="Abadi" w:hAnsi="Abadi" w:cs="Arial"/>
        </w:rPr>
        <w:t xml:space="preserve">la </w:t>
      </w:r>
      <w:r w:rsidRPr="00701CE8">
        <w:rPr>
          <w:rFonts w:ascii="Abadi" w:hAnsi="Abadi" w:cs="Arial"/>
          <w:b/>
          <w:bCs/>
        </w:rPr>
        <w:t>Orden de CompraNo. 344/2023</w:t>
      </w:r>
      <w:r w:rsidR="00EC78FF" w:rsidRPr="00701CE8">
        <w:rPr>
          <w:rFonts w:ascii="Abadi" w:hAnsi="Abadi" w:cs="Arial"/>
        </w:rPr>
        <w:t>,</w:t>
      </w:r>
      <w:r w:rsidRPr="00701CE8">
        <w:rPr>
          <w:rFonts w:ascii="Abadi" w:hAnsi="Abadi" w:cs="Arial"/>
        </w:rPr>
        <w:t xml:space="preserve"> vigente en el año que corre,</w:t>
      </w:r>
      <w:r w:rsidR="00EC78FF" w:rsidRPr="00701CE8">
        <w:rPr>
          <w:rFonts w:ascii="Abadi" w:hAnsi="Abadi" w:cs="Arial"/>
        </w:rPr>
        <w:t xml:space="preserve"> en las mismas condiciones pactadas </w:t>
      </w:r>
      <w:r w:rsidR="00DB3A93" w:rsidRPr="00701CE8">
        <w:rPr>
          <w:rFonts w:ascii="Abadi" w:hAnsi="Abadi" w:cs="Arial"/>
        </w:rPr>
        <w:t xml:space="preserve">para </w:t>
      </w:r>
      <w:bookmarkStart w:id="18" w:name="_Hlk174433178"/>
      <w:r w:rsidR="00DB3A93" w:rsidRPr="00701CE8">
        <w:rPr>
          <w:rFonts w:ascii="Abadi" w:hAnsi="Abadi" w:cs="Arial"/>
        </w:rPr>
        <w:t xml:space="preserve">el </w:t>
      </w:r>
      <w:r w:rsidR="00DB3A93" w:rsidRPr="00701CE8">
        <w:rPr>
          <w:rFonts w:ascii="Abadi" w:hAnsi="Abadi" w:cs="Arial"/>
          <w:b/>
          <w:bCs/>
          <w:u w:val="single"/>
        </w:rPr>
        <w:t>plazo comprendido de</w:t>
      </w:r>
      <w:r w:rsidRPr="00701CE8">
        <w:rPr>
          <w:rFonts w:ascii="Abadi" w:hAnsi="Abadi" w:cs="Arial"/>
          <w:b/>
          <w:bCs/>
          <w:u w:val="single"/>
        </w:rPr>
        <w:t xml:space="preserve">sde </w:t>
      </w:r>
      <w:bookmarkStart w:id="19" w:name="_Hlk182917960"/>
      <w:r w:rsidR="00A156BD" w:rsidRPr="00701CE8">
        <w:rPr>
          <w:rFonts w:ascii="Abadi" w:hAnsi="Abadi" w:cs="Arial"/>
          <w:b/>
          <w:bCs/>
          <w:u w:val="single"/>
        </w:rPr>
        <w:t>las cero horas del día uno de enero hasta las veinticuatro horas del día treinta y uno de diciembre del año dos mil veinticinco</w:t>
      </w:r>
      <w:r w:rsidR="00A156BD" w:rsidRPr="00701CE8">
        <w:rPr>
          <w:rFonts w:ascii="Abadi" w:hAnsi="Abadi" w:cs="Arial"/>
        </w:rPr>
        <w:t>,</w:t>
      </w:r>
      <w:bookmarkEnd w:id="18"/>
      <w:bookmarkEnd w:id="19"/>
      <w:r w:rsidR="00EC78FF" w:rsidRPr="00701CE8">
        <w:rPr>
          <w:rFonts w:ascii="Abadi" w:hAnsi="Abadi" w:cs="Arial"/>
        </w:rPr>
        <w:t>solicitándole a la misma enviar nota de aceptación o negativa de la propuesta hecha.</w:t>
      </w:r>
    </w:p>
    <w:p w14:paraId="6102EB78" w14:textId="77777777" w:rsidR="00701CE8" w:rsidRPr="00701CE8" w:rsidRDefault="00701CE8" w:rsidP="00701CE8">
      <w:pPr>
        <w:jc w:val="both"/>
        <w:rPr>
          <w:rFonts w:ascii="Abadi" w:hAnsi="Abadi" w:cs="Arial"/>
          <w:sz w:val="16"/>
          <w:szCs w:val="16"/>
        </w:rPr>
      </w:pPr>
    </w:p>
    <w:p w14:paraId="48104B83" w14:textId="77777777" w:rsidR="00483A6B" w:rsidRPr="00701CE8" w:rsidRDefault="00EC78FF" w:rsidP="0022402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la </w:t>
      </w:r>
      <w:bookmarkStart w:id="20" w:name="_Hlk174365779"/>
      <w:r w:rsidRPr="00701CE8">
        <w:rPr>
          <w:rFonts w:ascii="Abadi" w:hAnsi="Abadi" w:cs="Arial"/>
        </w:rPr>
        <w:t xml:space="preserve">Sociedad </w:t>
      </w:r>
      <w:bookmarkEnd w:id="20"/>
      <w:r w:rsidR="00A156BD" w:rsidRPr="00701CE8">
        <w:rPr>
          <w:rFonts w:ascii="Abadi" w:hAnsi="Abadi" w:cs="Arial"/>
          <w:b/>
          <w:bCs/>
        </w:rPr>
        <w:t>LA CENTRAL DE SEGUROS Y FIANZAS, S. A.,</w:t>
      </w:r>
      <w:r w:rsidRPr="00701CE8">
        <w:rPr>
          <w:rFonts w:ascii="Abadi" w:hAnsi="Abadi" w:cs="Arial"/>
        </w:rPr>
        <w:t xml:space="preserve">a través de </w:t>
      </w:r>
      <w:r w:rsidR="00A156BD" w:rsidRPr="00701CE8">
        <w:rPr>
          <w:rFonts w:ascii="Abadi" w:hAnsi="Abadi" w:cs="Arial"/>
        </w:rPr>
        <w:t xml:space="preserve">suApoderado Especial Administrativo </w:t>
      </w:r>
      <w:r w:rsidR="00DB3A93" w:rsidRPr="00701CE8">
        <w:rPr>
          <w:rFonts w:ascii="Abadi" w:hAnsi="Abadi" w:cs="Arial"/>
        </w:rPr>
        <w:t xml:space="preserve">legal Señor </w:t>
      </w:r>
      <w:r w:rsidR="00B02990" w:rsidRPr="00701CE8">
        <w:rPr>
          <w:rFonts w:ascii="Abadi" w:hAnsi="Abadi" w:cs="Arial"/>
          <w:b/>
          <w:bCs/>
        </w:rPr>
        <w:t>JIMMIE EDWIN ALEXANDER GUZMÁN GARCÍA</w:t>
      </w:r>
      <w:r w:rsidR="00B02990" w:rsidRPr="00701CE8">
        <w:rPr>
          <w:rFonts w:ascii="Abadi" w:hAnsi="Abadi" w:cs="Arial"/>
          <w:b/>
          <w:bCs/>
          <w:lang w:val="es-MX"/>
        </w:rPr>
        <w:t xml:space="preserve">, </w:t>
      </w:r>
      <w:r w:rsidR="002A21A3" w:rsidRPr="00701CE8">
        <w:rPr>
          <w:rFonts w:ascii="Abadi" w:hAnsi="Abadi" w:cs="Arial"/>
          <w:lang w:val="es-MX"/>
        </w:rPr>
        <w:t xml:space="preserve">quien es </w:t>
      </w:r>
      <w:r w:rsidR="00B02990" w:rsidRPr="00701CE8">
        <w:rPr>
          <w:rFonts w:ascii="Abadi" w:hAnsi="Abadi" w:cs="Arial"/>
          <w:lang w:val="es-MX"/>
        </w:rPr>
        <w:t>mayor de edad, Licenciado en Contaduría Pública,</w:t>
      </w:r>
      <w:bookmarkStart w:id="21" w:name="_Hlk182921873"/>
      <w:r w:rsidR="00B02990" w:rsidRPr="00701CE8">
        <w:rPr>
          <w:rFonts w:ascii="Abadi" w:hAnsi="Abadi" w:cs="Arial"/>
          <w:lang w:val="es-SV"/>
        </w:rPr>
        <w:t xml:space="preserve">del domicilio de </w:t>
      </w:r>
      <w:r w:rsidR="002A21A3" w:rsidRPr="00701CE8">
        <w:rPr>
          <w:rFonts w:ascii="Abadi" w:hAnsi="Abadi" w:cs="Arial"/>
          <w:lang w:val="es-SV"/>
        </w:rPr>
        <w:t xml:space="preserve">Distrito de </w:t>
      </w:r>
      <w:r w:rsidR="00B02990" w:rsidRPr="00701CE8">
        <w:rPr>
          <w:rFonts w:ascii="Abadi" w:hAnsi="Abadi" w:cs="Arial"/>
          <w:lang w:val="es-SV"/>
        </w:rPr>
        <w:t>Apopa,</w:t>
      </w:r>
      <w:r w:rsidR="002A21A3" w:rsidRPr="00701CE8">
        <w:rPr>
          <w:rFonts w:ascii="Abadi" w:hAnsi="Abadi" w:cs="Arial"/>
          <w:lang w:val="es-SV"/>
        </w:rPr>
        <w:t xml:space="preserve"> Municipio de </w:t>
      </w:r>
      <w:r w:rsidR="006E6167" w:rsidRPr="00701CE8">
        <w:rPr>
          <w:rFonts w:ascii="Abadi" w:hAnsi="Abadi" w:cs="Arial"/>
          <w:lang w:val="es-SV"/>
        </w:rPr>
        <w:t>San Salvador Oeste,</w:t>
      </w:r>
      <w:r w:rsidR="00B02990" w:rsidRPr="00701CE8">
        <w:rPr>
          <w:rFonts w:ascii="Abadi" w:hAnsi="Abadi" w:cs="Arial"/>
          <w:lang w:val="es-SV"/>
        </w:rPr>
        <w:t xml:space="preserve"> Departamento de San Salvador</w:t>
      </w:r>
      <w:bookmarkEnd w:id="21"/>
      <w:r w:rsidR="00B02990" w:rsidRPr="00701CE8">
        <w:rPr>
          <w:rFonts w:ascii="Abadi" w:hAnsi="Abadi" w:cs="Arial"/>
          <w:lang w:val="es-SV"/>
        </w:rPr>
        <w:t xml:space="preserve">, portador del Documento Único de Identidad número, con Número de  Identificación Tributaria cero seiscientos dos – trescientos diez mil quinientos ochenta y tres– ciento uno - cinco, actuando en calidad de Apoderado Especial Administrativo de la Sociedad </w:t>
      </w:r>
      <w:r w:rsidR="00B02990" w:rsidRPr="00701CE8">
        <w:rPr>
          <w:rFonts w:ascii="Abadi" w:hAnsi="Abadi" w:cs="Arial"/>
          <w:b/>
          <w:bCs/>
          <w:lang w:val="es-SV"/>
        </w:rPr>
        <w:t>LA CENTRAL DE SEGUROS Y FIANZAS, SOCIEDAD ANONIMA</w:t>
      </w:r>
      <w:r w:rsidR="00B02990" w:rsidRPr="00701CE8">
        <w:rPr>
          <w:rFonts w:ascii="Abadi" w:hAnsi="Abadi" w:cs="Arial"/>
          <w:lang w:val="es-SV"/>
        </w:rPr>
        <w:t xml:space="preserve"> que podrá abreviarse </w:t>
      </w:r>
      <w:r w:rsidR="00B02990" w:rsidRPr="00701CE8">
        <w:rPr>
          <w:rFonts w:ascii="Abadi" w:hAnsi="Abadi" w:cs="Arial"/>
          <w:b/>
          <w:bCs/>
          <w:lang w:val="es-SV"/>
        </w:rPr>
        <w:t xml:space="preserve">LA CENTRAL DE </w:t>
      </w:r>
      <w:r w:rsidR="00B02990" w:rsidRPr="00701CE8">
        <w:rPr>
          <w:rFonts w:ascii="Abadi" w:hAnsi="Abadi" w:cs="Arial"/>
          <w:b/>
          <w:bCs/>
          <w:lang w:val="es-SV"/>
        </w:rPr>
        <w:lastRenderedPageBreak/>
        <w:t>FIANZAS Y SEGUROS, S.A.</w:t>
      </w:r>
      <w:r w:rsidR="00B02990" w:rsidRPr="00701CE8">
        <w:rPr>
          <w:rFonts w:ascii="Abadi" w:hAnsi="Abadi" w:cs="Arial"/>
          <w:lang w:val="es-SV"/>
        </w:rPr>
        <w:t xml:space="preserve">, </w:t>
      </w:r>
      <w:r w:rsidR="00B02990" w:rsidRPr="00701CE8">
        <w:rPr>
          <w:rFonts w:ascii="Abadi" w:hAnsi="Abadi" w:cs="Arial"/>
          <w:b/>
          <w:bCs/>
          <w:lang w:val="es-SV"/>
        </w:rPr>
        <w:t>LA CENTRAL DE  SEGUROS, S.A., LA CENTRAL DE FIANZAS, S.A.</w:t>
      </w:r>
      <w:r w:rsidR="00B02990" w:rsidRPr="00701CE8">
        <w:rPr>
          <w:rFonts w:ascii="Abadi" w:hAnsi="Abadi" w:cs="Arial"/>
          <w:lang w:val="es-SV"/>
        </w:rPr>
        <w:t xml:space="preserve"> y/o </w:t>
      </w:r>
      <w:r w:rsidR="00B02990" w:rsidRPr="00701CE8">
        <w:rPr>
          <w:rFonts w:ascii="Abadi" w:hAnsi="Abadi" w:cs="Arial"/>
          <w:b/>
          <w:bCs/>
          <w:lang w:val="es-SV"/>
        </w:rPr>
        <w:t>LA CENTRAL DE SEGUROS Y FIANZAS, S.A.</w:t>
      </w:r>
      <w:r w:rsidR="00B02990" w:rsidRPr="00701CE8">
        <w:rPr>
          <w:rFonts w:ascii="Abadi" w:hAnsi="Abadi" w:cs="Arial"/>
          <w:lang w:val="es-SV"/>
        </w:rPr>
        <w:t xml:space="preserve">, y en su giro comercial como </w:t>
      </w:r>
      <w:r w:rsidR="00B02990" w:rsidRPr="00701CE8">
        <w:rPr>
          <w:rFonts w:ascii="Abadi" w:hAnsi="Abadi" w:cs="Arial"/>
          <w:b/>
          <w:bCs/>
          <w:lang w:val="es-SV"/>
        </w:rPr>
        <w:t>LA CENTRAL DE SEGUROS Y FIANZAS</w:t>
      </w:r>
      <w:r w:rsidR="00B02990" w:rsidRPr="00701CE8">
        <w:rPr>
          <w:rFonts w:ascii="Abadi" w:hAnsi="Abadi" w:cs="Arial"/>
          <w:lang w:val="es-SV"/>
        </w:rPr>
        <w:t xml:space="preserve">, Institución de Seguros y Fianzas, </w:t>
      </w:r>
      <w:r w:rsidR="0078680B" w:rsidRPr="00701CE8">
        <w:rPr>
          <w:rFonts w:ascii="Abadi" w:hAnsi="Abadi" w:cs="Arial"/>
          <w:lang w:val="es-SV"/>
        </w:rPr>
        <w:t xml:space="preserve">del domicilio de Distrito de </w:t>
      </w:r>
      <w:r w:rsidR="0078680B">
        <w:rPr>
          <w:rFonts w:ascii="Abadi" w:hAnsi="Abadi" w:cs="Arial"/>
          <w:lang w:val="es-SV"/>
        </w:rPr>
        <w:t>San Salvador</w:t>
      </w:r>
      <w:r w:rsidR="0078680B" w:rsidRPr="00701CE8">
        <w:rPr>
          <w:rFonts w:ascii="Abadi" w:hAnsi="Abadi" w:cs="Arial"/>
          <w:lang w:val="es-SV"/>
        </w:rPr>
        <w:t xml:space="preserve">, Municipio de San Salvador </w:t>
      </w:r>
      <w:r w:rsidR="0078680B">
        <w:rPr>
          <w:rFonts w:ascii="Abadi" w:hAnsi="Abadi" w:cs="Arial"/>
          <w:lang w:val="es-SV"/>
        </w:rPr>
        <w:t>Centro</w:t>
      </w:r>
      <w:r w:rsidR="0078680B" w:rsidRPr="00701CE8">
        <w:rPr>
          <w:rFonts w:ascii="Abadi" w:hAnsi="Abadi" w:cs="Arial"/>
          <w:lang w:val="es-SV"/>
        </w:rPr>
        <w:t>, Departamento de San Salvador</w:t>
      </w:r>
      <w:r w:rsidR="00B02990" w:rsidRPr="00701CE8">
        <w:rPr>
          <w:rFonts w:ascii="Abadi" w:hAnsi="Abadi" w:cs="Arial"/>
          <w:lang w:val="es-SV"/>
        </w:rPr>
        <w:t xml:space="preserve">, con Número de Identificación Tributaria cero seiscientos catorce ciento cuarenta mil setecientos ochenta y tres- cero cero uno- ocho </w:t>
      </w:r>
      <w:bookmarkStart w:id="22" w:name="_Hlk97211873"/>
      <w:r w:rsidR="00B02990" w:rsidRPr="00701CE8">
        <w:rPr>
          <w:rFonts w:ascii="Abadi" w:hAnsi="Abadi" w:cs="Arial"/>
          <w:lang w:val="es-SV"/>
        </w:rPr>
        <w:t xml:space="preserve">y Número de Registro de Contribuyente cinco mil ochocientos diez - seis; </w:t>
      </w:r>
      <w:bookmarkStart w:id="23" w:name="_Hlk97211894"/>
      <w:bookmarkEnd w:id="22"/>
      <w:r w:rsidR="00B02990" w:rsidRPr="00701CE8">
        <w:rPr>
          <w:rFonts w:ascii="Abadi" w:hAnsi="Abadi" w:cs="Arial"/>
        </w:rPr>
        <w:t>personería que comprueb</w:t>
      </w:r>
      <w:r w:rsidR="006E6167" w:rsidRPr="00701CE8">
        <w:rPr>
          <w:rFonts w:ascii="Abadi" w:hAnsi="Abadi" w:cs="Arial"/>
        </w:rPr>
        <w:t>a</w:t>
      </w:r>
      <w:r w:rsidR="00B02990" w:rsidRPr="00701CE8">
        <w:rPr>
          <w:rFonts w:ascii="Abadi" w:hAnsi="Abadi" w:cs="Arial"/>
        </w:rPr>
        <w:t xml:space="preserve"> con copia</w:t>
      </w:r>
      <w:r w:rsidR="006E6167" w:rsidRPr="00701CE8">
        <w:rPr>
          <w:rFonts w:ascii="Abadi" w:hAnsi="Abadi" w:cs="Arial"/>
        </w:rPr>
        <w:t xml:space="preserve"> simple</w:t>
      </w:r>
      <w:r w:rsidR="00B02990" w:rsidRPr="00701CE8">
        <w:rPr>
          <w:rFonts w:ascii="Abadi" w:hAnsi="Abadi" w:cs="Arial"/>
        </w:rPr>
        <w:t xml:space="preserve"> del </w:t>
      </w:r>
      <w:bookmarkEnd w:id="23"/>
      <w:r w:rsidR="00B02990" w:rsidRPr="00701CE8">
        <w:rPr>
          <w:rFonts w:ascii="Abadi" w:hAnsi="Abadi" w:cs="Arial"/>
          <w:lang w:val="es-SV"/>
        </w:rPr>
        <w:t xml:space="preserve">Testimonio de Escritura Pública de Poder Especial Administrativo, otorgado a mi favor, en </w:t>
      </w:r>
      <w:r w:rsidR="006E6167" w:rsidRPr="00701CE8">
        <w:rPr>
          <w:rFonts w:ascii="Abadi" w:hAnsi="Abadi" w:cs="Arial"/>
          <w:lang w:val="es-SV"/>
        </w:rPr>
        <w:t xml:space="preserve">el Distrito de San Salvador, Municipio de San Salvador Centro, Departamento de </w:t>
      </w:r>
      <w:r w:rsidR="00B02990" w:rsidRPr="00701CE8">
        <w:rPr>
          <w:rFonts w:ascii="Abadi" w:hAnsi="Abadi" w:cs="Arial"/>
          <w:lang w:val="es-SV"/>
        </w:rPr>
        <w:t xml:space="preserve">San Salvador, a las </w:t>
      </w:r>
      <w:r w:rsidR="006E6167" w:rsidRPr="00701CE8">
        <w:rPr>
          <w:rFonts w:ascii="Abadi" w:hAnsi="Abadi" w:cs="Arial"/>
          <w:lang w:val="es-SV"/>
        </w:rPr>
        <w:t>nueve</w:t>
      </w:r>
      <w:r w:rsidR="00B02990" w:rsidRPr="00701CE8">
        <w:rPr>
          <w:rFonts w:ascii="Abadi" w:hAnsi="Abadi" w:cs="Arial"/>
          <w:lang w:val="es-SV"/>
        </w:rPr>
        <w:t xml:space="preserve"> horas con</w:t>
      </w:r>
      <w:r w:rsidR="006E6167" w:rsidRPr="00701CE8">
        <w:rPr>
          <w:rFonts w:ascii="Abadi" w:hAnsi="Abadi" w:cs="Arial"/>
          <w:lang w:val="es-SV"/>
        </w:rPr>
        <w:t xml:space="preserve"> quince</w:t>
      </w:r>
      <w:r w:rsidR="00B02990" w:rsidRPr="00701CE8">
        <w:rPr>
          <w:rFonts w:ascii="Abadi" w:hAnsi="Abadi" w:cs="Arial"/>
          <w:lang w:val="es-SV"/>
        </w:rPr>
        <w:t xml:space="preserve"> minutos del día </w:t>
      </w:r>
      <w:r w:rsidR="006E6167" w:rsidRPr="00701CE8">
        <w:rPr>
          <w:rFonts w:ascii="Abadi" w:hAnsi="Abadi" w:cs="Arial"/>
          <w:lang w:val="es-SV"/>
        </w:rPr>
        <w:t>diecinueve de septiembre</w:t>
      </w:r>
      <w:r w:rsidR="00B02990" w:rsidRPr="00701CE8">
        <w:rPr>
          <w:rFonts w:ascii="Abadi" w:hAnsi="Abadi" w:cs="Arial"/>
          <w:lang w:val="es-SV"/>
        </w:rPr>
        <w:t xml:space="preserve"> del año dos mil </w:t>
      </w:r>
      <w:r w:rsidR="006E6167" w:rsidRPr="00701CE8">
        <w:rPr>
          <w:rFonts w:ascii="Abadi" w:hAnsi="Abadi" w:cs="Arial"/>
          <w:lang w:val="es-SV"/>
        </w:rPr>
        <w:t>veintitrés</w:t>
      </w:r>
      <w:r w:rsidR="00B02990" w:rsidRPr="00701CE8">
        <w:rPr>
          <w:rFonts w:ascii="Abadi" w:hAnsi="Abadi" w:cs="Arial"/>
          <w:lang w:val="es-SV"/>
        </w:rPr>
        <w:t>, ante los oficios notariales de Francisco José Ferman, por el Ingeniero Eduardo Enrique Chacón Borja, actuando en su calidad de Director Presidente de la Junta Directiva y Representante Legal de la Sociedad</w:t>
      </w:r>
      <w:r w:rsidR="006E6167" w:rsidRPr="00701CE8">
        <w:rPr>
          <w:rFonts w:ascii="Abadi" w:hAnsi="Abadi" w:cs="Arial"/>
          <w:b/>
          <w:bCs/>
          <w:lang w:val="es-SV"/>
        </w:rPr>
        <w:t>LA CENTRAL DE SEGUROS Y FIANZAS, SOCIEDAD ANONIMA</w:t>
      </w:r>
      <w:r w:rsidR="006E6167" w:rsidRPr="00701CE8">
        <w:rPr>
          <w:rFonts w:ascii="Abadi" w:hAnsi="Abadi" w:cs="Arial"/>
          <w:lang w:val="es-SV"/>
        </w:rPr>
        <w:t xml:space="preserve"> que podrá abreviarse </w:t>
      </w:r>
      <w:r w:rsidR="006E6167" w:rsidRPr="00701CE8">
        <w:rPr>
          <w:rFonts w:ascii="Abadi" w:hAnsi="Abadi" w:cs="Arial"/>
          <w:b/>
          <w:bCs/>
          <w:lang w:val="es-SV"/>
        </w:rPr>
        <w:t>LA CENTRAL DE FIANZAS Y SEGUROS, S.A.</w:t>
      </w:r>
      <w:r w:rsidR="006E6167" w:rsidRPr="00701CE8">
        <w:rPr>
          <w:rFonts w:ascii="Abadi" w:hAnsi="Abadi" w:cs="Arial"/>
          <w:lang w:val="es-SV"/>
        </w:rPr>
        <w:t xml:space="preserve">, </w:t>
      </w:r>
      <w:r w:rsidR="006E6167" w:rsidRPr="00701CE8">
        <w:rPr>
          <w:rFonts w:ascii="Abadi" w:hAnsi="Abadi" w:cs="Arial"/>
          <w:b/>
          <w:bCs/>
          <w:lang w:val="es-SV"/>
        </w:rPr>
        <w:t>LA CENTRAL DE  SEGUROS, S.A., LA CENTRAL DE FIANZAS, S.A.</w:t>
      </w:r>
      <w:r w:rsidR="006E6167" w:rsidRPr="00701CE8">
        <w:rPr>
          <w:rFonts w:ascii="Abadi" w:hAnsi="Abadi" w:cs="Arial"/>
          <w:lang w:val="es-SV"/>
        </w:rPr>
        <w:t xml:space="preserve"> y/o </w:t>
      </w:r>
      <w:bookmarkStart w:id="24" w:name="_Hlk182918729"/>
      <w:r w:rsidR="006E6167" w:rsidRPr="00701CE8">
        <w:rPr>
          <w:rFonts w:ascii="Abadi" w:hAnsi="Abadi" w:cs="Arial"/>
          <w:b/>
          <w:bCs/>
          <w:lang w:val="es-SV"/>
        </w:rPr>
        <w:t>LA CENTRAL DE SEGUROS Y FIANZAS, S.A.</w:t>
      </w:r>
      <w:bookmarkEnd w:id="24"/>
      <w:r w:rsidR="006E6167" w:rsidRPr="00701CE8">
        <w:rPr>
          <w:rFonts w:ascii="Abadi" w:hAnsi="Abadi" w:cs="Arial"/>
          <w:lang w:val="es-SV"/>
        </w:rPr>
        <w:t xml:space="preserve">, y en su giro comercial como </w:t>
      </w:r>
      <w:r w:rsidR="006E6167" w:rsidRPr="00701CE8">
        <w:rPr>
          <w:rFonts w:ascii="Abadi" w:hAnsi="Abadi" w:cs="Arial"/>
          <w:b/>
          <w:bCs/>
          <w:lang w:val="es-SV"/>
        </w:rPr>
        <w:t>LA CENTRAL DE SEGUROS Y FIANZAS</w:t>
      </w:r>
      <w:r w:rsidR="00B02990" w:rsidRPr="00701CE8">
        <w:rPr>
          <w:rFonts w:ascii="Abadi" w:hAnsi="Abadi" w:cs="Arial"/>
          <w:lang w:val="es-SV"/>
        </w:rPr>
        <w:t xml:space="preserve">, inscrito en el Registro de Comercio, al número </w:t>
      </w:r>
      <w:r w:rsidR="00B02990" w:rsidRPr="00701CE8">
        <w:rPr>
          <w:rFonts w:ascii="Abadi" w:hAnsi="Abadi" w:cs="Arial"/>
          <w:b/>
          <w:bCs/>
          <w:lang w:val="es-SV"/>
        </w:rPr>
        <w:t>O</w:t>
      </w:r>
      <w:r w:rsidR="0022402F" w:rsidRPr="00701CE8">
        <w:rPr>
          <w:rFonts w:ascii="Abadi" w:hAnsi="Abadi" w:cs="Arial"/>
          <w:b/>
          <w:bCs/>
          <w:lang w:val="es-SV"/>
        </w:rPr>
        <w:t>NCE</w:t>
      </w:r>
      <w:r w:rsidR="00B02990" w:rsidRPr="00701CE8">
        <w:rPr>
          <w:rFonts w:ascii="Abadi" w:hAnsi="Abadi" w:cs="Arial"/>
          <w:lang w:val="es-SV"/>
        </w:rPr>
        <w:t xml:space="preserve">del Libro </w:t>
      </w:r>
      <w:r w:rsidR="0022402F" w:rsidRPr="00701CE8">
        <w:rPr>
          <w:rFonts w:ascii="Abadi" w:hAnsi="Abadi" w:cs="Arial"/>
          <w:b/>
          <w:bCs/>
          <w:lang w:val="es-SV"/>
        </w:rPr>
        <w:t>DOS MIL DOSCIENTOS VEINTISEIS</w:t>
      </w:r>
      <w:r w:rsidR="00B02990" w:rsidRPr="00701CE8">
        <w:rPr>
          <w:rFonts w:ascii="Abadi" w:hAnsi="Abadi" w:cs="Arial"/>
          <w:lang w:val="es-SV"/>
        </w:rPr>
        <w:t xml:space="preserve"> del Registro de Otros Contratos Mercantiles, el día </w:t>
      </w:r>
      <w:r w:rsidR="0022402F" w:rsidRPr="00701CE8">
        <w:rPr>
          <w:rFonts w:ascii="Abadi" w:hAnsi="Abadi" w:cs="Arial"/>
          <w:lang w:val="es-SV"/>
        </w:rPr>
        <w:t>veinte de septiembre</w:t>
      </w:r>
      <w:r w:rsidR="00B02990" w:rsidRPr="00701CE8">
        <w:rPr>
          <w:rFonts w:ascii="Abadi" w:hAnsi="Abadi" w:cs="Arial"/>
          <w:lang w:val="es-SV"/>
        </w:rPr>
        <w:t xml:space="preserve"> de</w:t>
      </w:r>
      <w:r w:rsidR="0022402F" w:rsidRPr="00701CE8">
        <w:rPr>
          <w:rFonts w:ascii="Abadi" w:hAnsi="Abadi" w:cs="Arial"/>
          <w:lang w:val="es-SV"/>
        </w:rPr>
        <w:t>l</w:t>
      </w:r>
      <w:r w:rsidR="00B02990" w:rsidRPr="00701CE8">
        <w:rPr>
          <w:rFonts w:ascii="Abadi" w:hAnsi="Abadi" w:cs="Arial"/>
          <w:lang w:val="es-SV"/>
        </w:rPr>
        <w:t xml:space="preserve"> dos mil </w:t>
      </w:r>
      <w:r w:rsidR="0022402F" w:rsidRPr="00701CE8">
        <w:rPr>
          <w:rFonts w:ascii="Abadi" w:hAnsi="Abadi" w:cs="Arial"/>
          <w:lang w:val="es-SV"/>
        </w:rPr>
        <w:t>veintitrés</w:t>
      </w:r>
      <w:r w:rsidR="00B02990" w:rsidRPr="00701CE8">
        <w:rPr>
          <w:rFonts w:ascii="Abadi" w:hAnsi="Abadi" w:cs="Arial"/>
          <w:lang w:val="es-SV"/>
        </w:rPr>
        <w:t>, en el cual el Notario autorizante dio fe de la existencia legal de la Sociedad y de la personería con que actuó el otorgante</w:t>
      </w:r>
      <w:r w:rsidR="0022402F" w:rsidRPr="00701CE8">
        <w:rPr>
          <w:rFonts w:ascii="Abadi" w:hAnsi="Abadi" w:cs="Arial"/>
          <w:lang w:val="es-SV"/>
        </w:rPr>
        <w:t xml:space="preserve">, </w:t>
      </w:r>
      <w:r w:rsidRPr="00701CE8">
        <w:rPr>
          <w:rFonts w:ascii="Abadi" w:hAnsi="Abadi" w:cs="Arial"/>
        </w:rPr>
        <w:t xml:space="preserve">manifestó </w:t>
      </w:r>
      <w:r w:rsidR="0022402F" w:rsidRPr="00701CE8">
        <w:rPr>
          <w:rFonts w:ascii="Abadi" w:hAnsi="Abadi" w:cs="Arial"/>
        </w:rPr>
        <w:t xml:space="preserve">por escrito su aceptación de la prórroga para el periodo comprendido </w:t>
      </w:r>
      <w:bookmarkStart w:id="25" w:name="_Hlk182918981"/>
      <w:r w:rsidR="0022402F" w:rsidRPr="00701CE8">
        <w:rPr>
          <w:rFonts w:ascii="Abadi" w:hAnsi="Abadi" w:cs="Arial"/>
        </w:rPr>
        <w:t xml:space="preserve">desde </w:t>
      </w:r>
      <w:r w:rsidR="0022402F" w:rsidRPr="00701CE8">
        <w:rPr>
          <w:rFonts w:ascii="Abadi" w:hAnsi="Abadi" w:cs="Arial"/>
          <w:b/>
          <w:bCs/>
        </w:rPr>
        <w:t>las cero horas del día uno de enero hasta las veinticuatro horas del día treinta y uno de diciembre del año dos mil veinticinco</w:t>
      </w:r>
      <w:r w:rsidR="0022402F" w:rsidRPr="00701CE8">
        <w:rPr>
          <w:rFonts w:ascii="Abadi" w:hAnsi="Abadi" w:cs="Arial"/>
        </w:rPr>
        <w:t xml:space="preserve">, con cobro de prima de </w:t>
      </w:r>
      <w:bookmarkStart w:id="26" w:name="_Hlk174434695"/>
      <w:r w:rsidR="0022402F" w:rsidRPr="00701CE8">
        <w:rPr>
          <w:rFonts w:ascii="Abadi" w:hAnsi="Abadi" w:cs="Arial"/>
          <w:b/>
          <w:bCs/>
        </w:rPr>
        <w:t>OCHO MIL CATORCE  DOLARES CON VEIUNTICUATRO CENTAVOS DE DOLAR DE LOS ESTADOS UNIDOS DE AMERICA (US $ 8,014.24) IVA INCLUIDO</w:t>
      </w:r>
      <w:r w:rsidR="00701CE8" w:rsidRPr="00701CE8">
        <w:rPr>
          <w:rFonts w:ascii="Abadi" w:hAnsi="Abadi" w:cs="Arial"/>
          <w:b/>
          <w:bCs/>
        </w:rPr>
        <w:t>.</w:t>
      </w:r>
    </w:p>
    <w:p w14:paraId="342DB02A" w14:textId="77777777" w:rsidR="00701CE8" w:rsidRPr="00701CE8" w:rsidRDefault="00701CE8" w:rsidP="00701CE8">
      <w:pPr>
        <w:pStyle w:val="Prrafodelista"/>
        <w:jc w:val="both"/>
        <w:rPr>
          <w:rFonts w:ascii="Abadi" w:hAnsi="Abadi" w:cs="Arial"/>
          <w:caps/>
          <w:sz w:val="16"/>
          <w:szCs w:val="16"/>
        </w:rPr>
      </w:pPr>
    </w:p>
    <w:bookmarkEnd w:id="25"/>
    <w:bookmarkEnd w:id="26"/>
    <w:p w14:paraId="57CC1159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A consecuencia de todo lo anterior, </w:t>
      </w:r>
      <w:r w:rsidR="005D1F3A" w:rsidRPr="00701CE8">
        <w:rPr>
          <w:rFonts w:ascii="Abadi" w:hAnsi="Abadi" w:cs="Arial"/>
        </w:rPr>
        <w:t xml:space="preserve">con fecha </w:t>
      </w:r>
      <w:r w:rsidR="0022402F" w:rsidRPr="00701CE8">
        <w:rPr>
          <w:rFonts w:ascii="Abadi" w:hAnsi="Abadi" w:cs="Arial"/>
        </w:rPr>
        <w:t>diecinueve de</w:t>
      </w:r>
      <w:r w:rsidR="005D1F3A" w:rsidRPr="00701CE8">
        <w:rPr>
          <w:rFonts w:ascii="Abadi" w:hAnsi="Abadi" w:cs="Arial"/>
        </w:rPr>
        <w:t xml:space="preserve"> los corrientes</w:t>
      </w:r>
      <w:r w:rsidRPr="00701CE8">
        <w:rPr>
          <w:rFonts w:ascii="Abadi" w:hAnsi="Abadi" w:cs="Arial"/>
        </w:rPr>
        <w:t xml:space="preserve"> la Jefe UCP, a efecto de proceder con la Modificativa</w:t>
      </w:r>
      <w:r w:rsidR="005D1F3A" w:rsidRPr="00701CE8">
        <w:rPr>
          <w:rFonts w:ascii="Abadi" w:hAnsi="Abadi" w:cs="Arial"/>
        </w:rPr>
        <w:t xml:space="preserve"> de </w:t>
      </w:r>
      <w:r w:rsidR="00386813" w:rsidRPr="00701CE8">
        <w:rPr>
          <w:rFonts w:ascii="Abadi" w:hAnsi="Abadi" w:cs="Arial"/>
        </w:rPr>
        <w:t>prórroga</w:t>
      </w:r>
      <w:r w:rsidRPr="00701CE8">
        <w:rPr>
          <w:rFonts w:ascii="Abadi" w:hAnsi="Abadi" w:cs="Arial"/>
        </w:rPr>
        <w:t xml:space="preserve"> correspondiente, remite a la Unidad de Asesoría Jurídica de este Centro Asistencial, la documentación concerniente al trámite de dicha prórroga</w:t>
      </w:r>
      <w:r w:rsidR="0078680B">
        <w:rPr>
          <w:rFonts w:ascii="Abadi" w:hAnsi="Abadi" w:cs="Arial"/>
        </w:rPr>
        <w:t xml:space="preserve">que </w:t>
      </w:r>
      <w:r w:rsidRPr="00701CE8">
        <w:rPr>
          <w:rFonts w:ascii="Abadi" w:hAnsi="Abadi" w:cs="Arial"/>
        </w:rPr>
        <w:t xml:space="preserve">será aprobada mediante acuerdo o resolución, no siendo necesario suscribir el documento de prórroga, de conformidad a lo </w:t>
      </w:r>
      <w:bookmarkStart w:id="27" w:name="_Hlk182918293"/>
      <w:r w:rsidRPr="00701CE8">
        <w:rPr>
          <w:rFonts w:ascii="Abadi" w:hAnsi="Abadi" w:cs="Arial"/>
        </w:rPr>
        <w:t>establecido en el artículo ciento cincuenta y nueve de la Ley de Compras Públicas</w:t>
      </w:r>
      <w:r w:rsidR="001C6913" w:rsidRPr="00701CE8">
        <w:rPr>
          <w:rFonts w:ascii="Abadi" w:hAnsi="Abadi" w:cs="Arial"/>
        </w:rPr>
        <w:t>.</w:t>
      </w:r>
    </w:p>
    <w:p w14:paraId="4AC27838" w14:textId="77777777" w:rsidR="00701CE8" w:rsidRPr="00701CE8" w:rsidRDefault="00701CE8" w:rsidP="00701CE8">
      <w:pPr>
        <w:jc w:val="both"/>
        <w:rPr>
          <w:rFonts w:ascii="Abadi" w:hAnsi="Abadi" w:cs="Arial"/>
        </w:rPr>
      </w:pPr>
    </w:p>
    <w:bookmarkEnd w:id="27"/>
    <w:p w14:paraId="218AE3F9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>Que, conforme a las necesidades y documentos relacionados es procedente acceder al trámite de prórroga, debido a que las condiciones del contrato se mantienen favorables para la Institución, pues los términos pactados al contratar continúan en las mismas condiciones por lo que es la mejor opción.</w:t>
      </w:r>
    </w:p>
    <w:p w14:paraId="685882F3" w14:textId="77777777" w:rsidR="00701CE8" w:rsidRPr="00701CE8" w:rsidRDefault="00701CE8" w:rsidP="00701CE8">
      <w:pPr>
        <w:jc w:val="both"/>
        <w:rPr>
          <w:rFonts w:ascii="Abadi" w:hAnsi="Abadi" w:cs="Arial"/>
          <w:caps/>
          <w:sz w:val="16"/>
          <w:szCs w:val="16"/>
        </w:rPr>
      </w:pPr>
    </w:p>
    <w:p w14:paraId="26A486A9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la presente prorroga no vulnera ningún precepto establecido en la LCP, no altera de manera alguna los efectos, términos, naturaleza del mismo, y es beneficioso para la Institución. </w:t>
      </w:r>
    </w:p>
    <w:p w14:paraId="10CEC7D5" w14:textId="77777777" w:rsidR="00EC78FF" w:rsidRPr="00701CE8" w:rsidRDefault="00EC78FF" w:rsidP="00701CE8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67D4DFF6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 xml:space="preserve">POR TANTO, </w:t>
      </w:r>
      <w:r w:rsidRPr="00701CE8">
        <w:rPr>
          <w:rFonts w:ascii="Abadi" w:hAnsi="Abadi" w:cs="Arial"/>
          <w:lang w:val="es-SV"/>
        </w:rPr>
        <w:t xml:space="preserve">con fundamento en los considerandos citados, la </w:t>
      </w:r>
      <w:bookmarkStart w:id="28" w:name="_Hlk182918680"/>
      <w:r w:rsidR="001C6913" w:rsidRPr="00701CE8">
        <w:rPr>
          <w:rFonts w:ascii="Abadi" w:hAnsi="Abadi" w:cs="Arial"/>
          <w:b/>
          <w:bCs/>
          <w:lang w:val="es-SV"/>
        </w:rPr>
        <w:t>Orden de Compra</w:t>
      </w:r>
      <w:r w:rsidRPr="00701CE8">
        <w:rPr>
          <w:rFonts w:ascii="Abadi" w:hAnsi="Abadi" w:cs="Arial"/>
          <w:b/>
          <w:bCs/>
          <w:lang w:val="es-SV"/>
        </w:rPr>
        <w:t xml:space="preserve"> No. </w:t>
      </w:r>
      <w:r w:rsidR="001C6913" w:rsidRPr="00701CE8">
        <w:rPr>
          <w:rFonts w:ascii="Abadi" w:hAnsi="Abadi" w:cs="Arial"/>
          <w:b/>
          <w:bCs/>
          <w:lang w:val="es-SV"/>
        </w:rPr>
        <w:t>344/2023</w:t>
      </w:r>
      <w:r w:rsidRPr="00701CE8">
        <w:rPr>
          <w:rFonts w:ascii="Abadi" w:hAnsi="Abadi" w:cs="Arial"/>
          <w:lang w:val="es-SV"/>
        </w:rPr>
        <w:t xml:space="preserve">, </w:t>
      </w:r>
      <w:bookmarkEnd w:id="28"/>
      <w:r w:rsidRPr="00701CE8">
        <w:rPr>
          <w:rFonts w:ascii="Abadi" w:hAnsi="Abadi" w:cs="Arial"/>
          <w:lang w:val="es-SV"/>
        </w:rPr>
        <w:t xml:space="preserve">el </w:t>
      </w:r>
      <w:r w:rsidRPr="00701CE8">
        <w:rPr>
          <w:rFonts w:ascii="Abadi" w:hAnsi="Abadi" w:cs="Arial"/>
          <w:b/>
          <w:bCs/>
          <w:lang w:val="es-SV"/>
        </w:rPr>
        <w:t>Articulo</w:t>
      </w:r>
      <w:r w:rsidRPr="00701CE8">
        <w:rPr>
          <w:rFonts w:ascii="Abadi" w:hAnsi="Abadi" w:cs="Arial"/>
          <w:b/>
          <w:lang w:val="es-SV"/>
        </w:rPr>
        <w:t xml:space="preserve"> 159 LCP,</w:t>
      </w:r>
      <w:r w:rsidRPr="00701CE8">
        <w:rPr>
          <w:rFonts w:ascii="Abadi" w:hAnsi="Abadi" w:cs="Arial"/>
          <w:bCs/>
        </w:rPr>
        <w:t xml:space="preserve"> y </w:t>
      </w:r>
      <w:r w:rsidRPr="00701CE8">
        <w:rPr>
          <w:rFonts w:ascii="Abadi" w:hAnsi="Abadi" w:cs="Arial"/>
        </w:rPr>
        <w:t xml:space="preserve">los </w:t>
      </w:r>
      <w:r w:rsidRPr="00701CE8">
        <w:rPr>
          <w:rFonts w:ascii="Abadi" w:hAnsi="Abadi" w:cs="Arial"/>
          <w:b/>
          <w:bCs/>
        </w:rPr>
        <w:t>Artículos seis y sesenta y siete delReglamento General de Hospitales</w:t>
      </w:r>
      <w:r w:rsidRPr="00701CE8">
        <w:rPr>
          <w:rFonts w:ascii="Abadi" w:hAnsi="Abadi" w:cs="Arial"/>
          <w:bCs/>
          <w:iCs/>
        </w:rPr>
        <w:t>, e</w:t>
      </w:r>
      <w:r w:rsidRPr="00701CE8">
        <w:rPr>
          <w:rFonts w:ascii="Abadi" w:hAnsi="Abadi" w:cs="Arial"/>
          <w:lang w:val="es-SV"/>
        </w:rPr>
        <w:t xml:space="preserve">l Titular de esta Institución </w:t>
      </w:r>
      <w:r w:rsidRPr="00701CE8">
        <w:rPr>
          <w:rFonts w:ascii="Abadi" w:hAnsi="Abadi" w:cs="Arial"/>
          <w:b/>
          <w:lang w:val="es-SV"/>
        </w:rPr>
        <w:t>RESUELVE</w:t>
      </w:r>
      <w:r w:rsidR="001C6913" w:rsidRPr="00701CE8">
        <w:rPr>
          <w:rFonts w:ascii="Abadi" w:hAnsi="Abadi" w:cs="Arial"/>
          <w:lang w:val="es-SV"/>
        </w:rPr>
        <w:t>:</w:t>
      </w:r>
    </w:p>
    <w:p w14:paraId="6CA0D94D" w14:textId="77777777" w:rsidR="00701CE8" w:rsidRPr="00701CE8" w:rsidRDefault="00701CE8" w:rsidP="00701CE8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71BD3F41" w14:textId="77777777" w:rsidR="00913C43" w:rsidRPr="00701CE8" w:rsidRDefault="00EC78FF" w:rsidP="00913C4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  <w:b/>
          <w:lang w:val="es-SV"/>
        </w:rPr>
        <w:t>PRORROGAR</w:t>
      </w:r>
      <w:r w:rsidRPr="00701CE8">
        <w:rPr>
          <w:rFonts w:ascii="Abadi" w:hAnsi="Abadi" w:cs="Arial"/>
          <w:lang w:val="es-SV"/>
        </w:rPr>
        <w:t xml:space="preserve"> l</w:t>
      </w:r>
      <w:r w:rsidR="001C6913" w:rsidRPr="00701CE8">
        <w:rPr>
          <w:rFonts w:ascii="Abadi" w:hAnsi="Abadi" w:cs="Arial"/>
          <w:lang w:val="es-SV"/>
        </w:rPr>
        <w:t>a</w:t>
      </w:r>
      <w:r w:rsidR="001C6913" w:rsidRPr="00701CE8">
        <w:rPr>
          <w:rFonts w:ascii="Abadi" w:hAnsi="Abadi" w:cs="Arial"/>
          <w:b/>
          <w:bCs/>
          <w:lang w:val="es-SV"/>
        </w:rPr>
        <w:t>Orden de Compra No. 344/2023</w:t>
      </w:r>
      <w:r w:rsidR="001C6913" w:rsidRPr="00701CE8">
        <w:rPr>
          <w:rFonts w:ascii="Abadi" w:hAnsi="Abadi" w:cs="Arial"/>
          <w:lang w:val="es-SV"/>
        </w:rPr>
        <w:t>,</w:t>
      </w:r>
      <w:r w:rsidRPr="00701CE8">
        <w:rPr>
          <w:rFonts w:ascii="Abadi" w:hAnsi="Abadi" w:cs="Arial"/>
          <w:lang w:val="es-SV"/>
        </w:rPr>
        <w:t xml:space="preserve"> suscrit</w:t>
      </w:r>
      <w:r w:rsidR="001C6913" w:rsidRPr="00701CE8">
        <w:rPr>
          <w:rFonts w:ascii="Abadi" w:hAnsi="Abadi" w:cs="Arial"/>
          <w:lang w:val="es-SV"/>
        </w:rPr>
        <w:t>a</w:t>
      </w:r>
      <w:r w:rsidRPr="00701CE8">
        <w:rPr>
          <w:rFonts w:ascii="Abadi" w:hAnsi="Abadi" w:cs="Arial"/>
          <w:lang w:val="es-SV"/>
        </w:rPr>
        <w:t xml:space="preserve"> con la </w:t>
      </w:r>
      <w:r w:rsidRPr="00701CE8">
        <w:rPr>
          <w:rFonts w:ascii="Abadi" w:hAnsi="Abadi" w:cs="Arial"/>
        </w:rPr>
        <w:t xml:space="preserve">Sociedad </w:t>
      </w:r>
      <w:bookmarkStart w:id="29" w:name="_Hlk182919540"/>
      <w:r w:rsidR="001C6913" w:rsidRPr="00701CE8">
        <w:rPr>
          <w:rFonts w:ascii="Abadi" w:hAnsi="Abadi" w:cs="Arial"/>
          <w:b/>
          <w:bCs/>
          <w:lang w:val="es-SV"/>
        </w:rPr>
        <w:t xml:space="preserve">LA CENTRAL DE SEGUROS Y FIANZAS, S.A., </w:t>
      </w:r>
      <w:bookmarkEnd w:id="29"/>
      <w:r w:rsidRPr="00701CE8">
        <w:rPr>
          <w:rFonts w:ascii="Abadi" w:hAnsi="Abadi" w:cs="Arial"/>
        </w:rPr>
        <w:t xml:space="preserve">referente al </w:t>
      </w:r>
      <w:r w:rsidR="001C6913" w:rsidRPr="00701CE8">
        <w:rPr>
          <w:rFonts w:ascii="Abadi" w:hAnsi="Abadi" w:cs="Arial"/>
          <w:b/>
          <w:bCs/>
        </w:rPr>
        <w:t>Servicios de seguro contra siniestros para garantizar la seguridad de las existencias de diversos productos en el almacén</w:t>
      </w:r>
      <w:r w:rsidR="001C6913" w:rsidRPr="00701CE8">
        <w:rPr>
          <w:rFonts w:ascii="Abadi" w:hAnsi="Abadi" w:cs="Arial"/>
        </w:rPr>
        <w:t xml:space="preserve">, en caso de presentarse una catástrofe debe cubrir todo riesgo de perdidas o daño físicos directos causados en forma súbita, imprevista y accidental por cualquier causa interna o externa, incluye terremoto, temblor, erupción volcánica, huracán, ciclón, vientos tempestuosos, granizo, inundación, huelgas, paros, motines, tumultos, y alborotos populares, actos maliciosos, incendios, robo y/o hurto con violencia, los montos a considerar para el seguro son los siguientes: </w:t>
      </w:r>
      <w:r w:rsidR="001C6913" w:rsidRPr="00701CE8">
        <w:rPr>
          <w:rFonts w:ascii="Abadi" w:hAnsi="Abadi" w:cs="Arial"/>
          <w:b/>
          <w:bCs/>
        </w:rPr>
        <w:t xml:space="preserve">Construcciones e instalaciones </w:t>
      </w:r>
      <w:r w:rsidR="001C6913" w:rsidRPr="00701CE8">
        <w:rPr>
          <w:rFonts w:ascii="Abadi" w:hAnsi="Abadi" w:cs="Arial"/>
        </w:rPr>
        <w:t xml:space="preserve"> DOSCIENTOS MIL DOLARES DE LOS ESTADOS UNIDOS DE AMERICA (US $ 200,000.00),</w:t>
      </w:r>
      <w:r w:rsidR="001C6913" w:rsidRPr="00701CE8">
        <w:rPr>
          <w:rFonts w:ascii="Abadi" w:hAnsi="Abadi" w:cs="Arial"/>
          <w:b/>
          <w:bCs/>
        </w:rPr>
        <w:t xml:space="preserve"> Tanque Cisterna Diesel</w:t>
      </w:r>
      <w:r w:rsidR="001C6913" w:rsidRPr="00701CE8">
        <w:rPr>
          <w:rFonts w:ascii="Abadi" w:hAnsi="Abadi" w:cs="Arial"/>
        </w:rPr>
        <w:t xml:space="preserve">  TRES MIL QUINIENTOS DOLARES DE LOS ESTADOS UNIDOS DE AMERICA (US $ 3,500.00), </w:t>
      </w:r>
      <w:r w:rsidR="001C6913" w:rsidRPr="00701CE8">
        <w:rPr>
          <w:rFonts w:ascii="Abadi" w:hAnsi="Abadi" w:cs="Arial"/>
          <w:b/>
          <w:bCs/>
        </w:rPr>
        <w:t>Medicamentos</w:t>
      </w:r>
      <w:r w:rsidR="001C6913" w:rsidRPr="00701CE8">
        <w:rPr>
          <w:rFonts w:ascii="Abadi" w:hAnsi="Abadi" w:cs="Arial"/>
        </w:rPr>
        <w:t xml:space="preserve">  OCHOCIENTOS MIL DOLARES DE LOS ESTADOS UNIDOS DE AMERICA (US $ 800,000.00),</w:t>
      </w:r>
      <w:r w:rsidR="001C6913" w:rsidRPr="00701CE8">
        <w:rPr>
          <w:rFonts w:ascii="Abadi" w:hAnsi="Abadi" w:cs="Arial"/>
          <w:b/>
          <w:bCs/>
        </w:rPr>
        <w:t xml:space="preserve"> Insumos Médicos</w:t>
      </w:r>
      <w:r w:rsidR="001C6913" w:rsidRPr="00701CE8">
        <w:rPr>
          <w:rFonts w:ascii="Abadi" w:hAnsi="Abadi" w:cs="Arial"/>
        </w:rPr>
        <w:t xml:space="preserve"> QUINIENTOSMIL DOLARES DE LOS ESTADOS UNIDOS DE AMERICA (US $ 500,000.00),</w:t>
      </w:r>
      <w:r w:rsidR="001C6913" w:rsidRPr="00701CE8">
        <w:rPr>
          <w:rFonts w:ascii="Abadi" w:hAnsi="Abadi" w:cs="Arial"/>
          <w:b/>
          <w:bCs/>
        </w:rPr>
        <w:t xml:space="preserve"> Reactivos para Laboratorio</w:t>
      </w:r>
      <w:r w:rsidR="001C6913" w:rsidRPr="00701CE8">
        <w:rPr>
          <w:rFonts w:ascii="Abadi" w:hAnsi="Abadi" w:cs="Arial"/>
        </w:rPr>
        <w:t xml:space="preserve">  SETENTA Y CINCO MIL DOLARES DE LOS ESTADOS UNIDOS DE AMERICA (US $ 75,000.00),</w:t>
      </w:r>
      <w:r w:rsidR="001C6913" w:rsidRPr="00701CE8">
        <w:rPr>
          <w:rFonts w:ascii="Abadi" w:hAnsi="Abadi" w:cs="Arial"/>
          <w:b/>
          <w:bCs/>
        </w:rPr>
        <w:t xml:space="preserve"> Productos Alimenticios</w:t>
      </w:r>
      <w:r w:rsidR="001C6913" w:rsidRPr="00701CE8">
        <w:rPr>
          <w:rFonts w:ascii="Abadi" w:hAnsi="Abadi" w:cs="Arial"/>
        </w:rPr>
        <w:t xml:space="preserve">  DOS MIL DOLARES DE LOS ESTADOS UNIDOS DE AMERICA (US $ 2,000.00),</w:t>
      </w:r>
      <w:r w:rsidR="001C6913" w:rsidRPr="00701CE8">
        <w:rPr>
          <w:rFonts w:ascii="Abadi" w:hAnsi="Abadi" w:cs="Arial"/>
          <w:b/>
          <w:bCs/>
        </w:rPr>
        <w:t xml:space="preserve"> Equipo no Médico y Mobiliario</w:t>
      </w:r>
      <w:r w:rsidR="001C6913" w:rsidRPr="00701CE8">
        <w:rPr>
          <w:rFonts w:ascii="Abadi" w:hAnsi="Abadi" w:cs="Arial"/>
        </w:rPr>
        <w:t xml:space="preserve">  OCHO MIL DOLARES DE LOS ESTADOS UNIDOS DE AMERICA (US $ 8,000.00), </w:t>
      </w:r>
      <w:r w:rsidR="001C6913" w:rsidRPr="00701CE8">
        <w:rPr>
          <w:rFonts w:ascii="Abadi" w:hAnsi="Abadi" w:cs="Arial"/>
          <w:b/>
          <w:bCs/>
        </w:rPr>
        <w:t>Papelería y Artículos de Oficina</w:t>
      </w:r>
      <w:r w:rsidR="001C6913" w:rsidRPr="00701CE8">
        <w:rPr>
          <w:rFonts w:ascii="Abadi" w:hAnsi="Abadi" w:cs="Arial"/>
        </w:rPr>
        <w:t xml:space="preserve">  VEINTE MIL DOLARES DE LOS ESTADOS UNIDOS DE AMERICA (US $ 20,000.00),</w:t>
      </w:r>
      <w:r w:rsidR="001C6913" w:rsidRPr="00701CE8">
        <w:rPr>
          <w:rFonts w:ascii="Abadi" w:hAnsi="Abadi" w:cs="Arial"/>
          <w:b/>
          <w:bCs/>
        </w:rPr>
        <w:t xml:space="preserve"> Repuestos y Accesorios </w:t>
      </w:r>
      <w:r w:rsidR="001C6913" w:rsidRPr="00701CE8">
        <w:rPr>
          <w:rFonts w:ascii="Abadi" w:hAnsi="Abadi" w:cs="Arial"/>
        </w:rPr>
        <w:t xml:space="preserve">VEINTICINCO MIL DOLARES DE LOS ESTADOS UNIDOS DE AMERICA (US $ </w:t>
      </w:r>
      <w:r w:rsidR="001C6913" w:rsidRPr="00701CE8">
        <w:rPr>
          <w:rFonts w:ascii="Abadi" w:hAnsi="Abadi" w:cs="Arial"/>
        </w:rPr>
        <w:lastRenderedPageBreak/>
        <w:t>25,000.00),</w:t>
      </w:r>
      <w:r w:rsidR="001C6913" w:rsidRPr="00701CE8">
        <w:rPr>
          <w:rFonts w:ascii="Abadi" w:hAnsi="Abadi" w:cs="Arial"/>
          <w:b/>
          <w:bCs/>
        </w:rPr>
        <w:t xml:space="preserve"> Totalizando la cantidad de</w:t>
      </w:r>
      <w:r w:rsidR="001C6913" w:rsidRPr="00701CE8">
        <w:rPr>
          <w:rFonts w:ascii="Abadi" w:hAnsi="Abadi" w:cs="Arial"/>
        </w:rPr>
        <w:t xml:space="preserve">  UN MILLON SEISCIENTOS TREINTA Y TRES MIL QUINIENTOS DOLARES DE LOS ESTADOS UNIDOS DE AMERICA (US $ 1,633,500,00)</w:t>
      </w:r>
      <w:r w:rsidR="00913C43" w:rsidRPr="00701CE8">
        <w:rPr>
          <w:rFonts w:ascii="Abadi" w:hAnsi="Abadi" w:cs="Arial"/>
        </w:rPr>
        <w:t>,</w:t>
      </w:r>
      <w:r w:rsidRPr="00701CE8">
        <w:rPr>
          <w:rFonts w:ascii="Abadi" w:hAnsi="Abadi" w:cs="Arial"/>
          <w:lang w:val="es-SV"/>
        </w:rPr>
        <w:t xml:space="preserve">para </w:t>
      </w:r>
      <w:r w:rsidR="00285CAA" w:rsidRPr="00701CE8">
        <w:rPr>
          <w:rFonts w:ascii="Abadi" w:hAnsi="Abadi" w:cs="Arial"/>
          <w:lang w:val="es-SV"/>
        </w:rPr>
        <w:t xml:space="preserve">el plazo </w:t>
      </w:r>
      <w:r w:rsidR="00913C43" w:rsidRPr="00701CE8">
        <w:rPr>
          <w:rFonts w:ascii="Abadi" w:hAnsi="Abadi" w:cs="Arial"/>
          <w:lang w:val="es-SV"/>
        </w:rPr>
        <w:t xml:space="preserve">comprendido </w:t>
      </w:r>
      <w:r w:rsidR="00913C43" w:rsidRPr="00701CE8">
        <w:rPr>
          <w:rFonts w:ascii="Abadi" w:hAnsi="Abadi" w:cs="Arial"/>
        </w:rPr>
        <w:t xml:space="preserve">desde </w:t>
      </w:r>
      <w:r w:rsidR="00913C43" w:rsidRPr="00701CE8">
        <w:rPr>
          <w:rFonts w:ascii="Abadi" w:hAnsi="Abadi" w:cs="Arial"/>
          <w:b/>
          <w:bCs/>
        </w:rPr>
        <w:t>las cero horas del día uno de enero hasta las veinticuatro horas del día treinta y uno de diciembre del año dos mil veinticinco</w:t>
      </w:r>
      <w:r w:rsidR="00913C43" w:rsidRPr="00701CE8">
        <w:rPr>
          <w:rFonts w:ascii="Abadi" w:hAnsi="Abadi" w:cs="Arial"/>
        </w:rPr>
        <w:t xml:space="preserve">, con cobro de prima de </w:t>
      </w:r>
      <w:r w:rsidR="00913C43" w:rsidRPr="00701CE8">
        <w:rPr>
          <w:rFonts w:ascii="Abadi" w:hAnsi="Abadi" w:cs="Arial"/>
          <w:b/>
          <w:bCs/>
        </w:rPr>
        <w:t>OCHO MIL CATORCE  DOLARES CON VEIUNTICUATRO CENTAVOS DE DOLAR DE LOS ESTADOS UNIDOS DE AMERICA (US $ 8,014.24) IVA INCLUIDO.</w:t>
      </w:r>
    </w:p>
    <w:p w14:paraId="04308A31" w14:textId="77777777" w:rsidR="00701CE8" w:rsidRPr="00701CE8" w:rsidRDefault="00701CE8" w:rsidP="00701CE8">
      <w:pPr>
        <w:pStyle w:val="Prrafodelista"/>
        <w:ind w:left="357"/>
        <w:jc w:val="both"/>
        <w:rPr>
          <w:rFonts w:ascii="Abadi" w:hAnsi="Abadi" w:cs="Arial"/>
          <w:sz w:val="16"/>
          <w:szCs w:val="16"/>
        </w:rPr>
      </w:pPr>
    </w:p>
    <w:p w14:paraId="55322ABA" w14:textId="77777777" w:rsidR="00BD15A0" w:rsidRPr="00701CE8" w:rsidRDefault="00EC78FF" w:rsidP="00E56BAB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  <w:b/>
          <w:bCs/>
          <w:lang w:val="es-SV"/>
        </w:rPr>
        <w:t>ESTABLECER</w:t>
      </w:r>
      <w:r w:rsidRPr="00701CE8">
        <w:rPr>
          <w:rFonts w:ascii="Abadi" w:hAnsi="Abadi" w:cs="Arial"/>
          <w:lang w:val="es-SV"/>
        </w:rPr>
        <w:t xml:space="preserve"> como nuevo monto de</w:t>
      </w:r>
      <w:r w:rsidR="00913C43" w:rsidRPr="00701CE8">
        <w:rPr>
          <w:rFonts w:ascii="Abadi" w:hAnsi="Abadi" w:cs="Arial"/>
          <w:lang w:val="es-SV"/>
        </w:rPr>
        <w:t xml:space="preserve"> la </w:t>
      </w:r>
      <w:r w:rsidR="00913C43" w:rsidRPr="00701CE8">
        <w:rPr>
          <w:rFonts w:ascii="Abadi" w:hAnsi="Abadi" w:cs="Arial"/>
          <w:b/>
          <w:bCs/>
          <w:lang w:val="es-SV"/>
        </w:rPr>
        <w:t>ORDEN DE COMPRA No. 344/2023</w:t>
      </w:r>
      <w:r w:rsidRPr="00701CE8">
        <w:rPr>
          <w:rFonts w:ascii="Abadi" w:hAnsi="Abadi" w:cs="Arial"/>
          <w:lang w:val="es-SV"/>
        </w:rPr>
        <w:t xml:space="preserve"> la cantidad de </w:t>
      </w:r>
      <w:r w:rsidR="00913C43" w:rsidRPr="00701CE8">
        <w:rPr>
          <w:rFonts w:ascii="Abadi" w:hAnsi="Abadi" w:cs="Arial"/>
          <w:b/>
          <w:lang w:val="es-SV"/>
        </w:rPr>
        <w:t>D</w:t>
      </w:r>
      <w:r w:rsidR="00DB621D" w:rsidRPr="00701CE8">
        <w:rPr>
          <w:rFonts w:ascii="Abadi" w:hAnsi="Abadi" w:cs="Arial"/>
          <w:b/>
          <w:lang w:val="es-SV"/>
        </w:rPr>
        <w:t>IE</w:t>
      </w:r>
      <w:r w:rsidR="00913C43" w:rsidRPr="00701CE8">
        <w:rPr>
          <w:rFonts w:ascii="Abadi" w:hAnsi="Abadi" w:cs="Arial"/>
          <w:b/>
          <w:lang w:val="es-SV"/>
        </w:rPr>
        <w:t>CISEIS MIL VEINTIOCHO</w:t>
      </w:r>
      <w:r w:rsidRPr="00701CE8">
        <w:rPr>
          <w:rFonts w:ascii="Abadi" w:hAnsi="Abadi" w:cs="Arial"/>
          <w:b/>
          <w:lang w:val="es-SV"/>
        </w:rPr>
        <w:t xml:space="preserve"> DOLARES</w:t>
      </w:r>
      <w:r w:rsidR="00913C43" w:rsidRPr="00701CE8">
        <w:rPr>
          <w:rFonts w:ascii="Abadi" w:hAnsi="Abadi" w:cs="Arial"/>
          <w:b/>
          <w:lang w:val="es-SV"/>
        </w:rPr>
        <w:t xml:space="preserve"> CON CUARENTA Y OCHO CENTAVOS DE DOLAR</w:t>
      </w:r>
      <w:r w:rsidRPr="00701CE8">
        <w:rPr>
          <w:rFonts w:ascii="Abadi" w:hAnsi="Abadi" w:cs="Arial"/>
          <w:b/>
          <w:lang w:val="es-SV"/>
        </w:rPr>
        <w:t xml:space="preserve"> DE</w:t>
      </w:r>
      <w:r w:rsidR="00DB621D" w:rsidRPr="00701CE8">
        <w:rPr>
          <w:rFonts w:ascii="Abadi" w:hAnsi="Abadi" w:cs="Arial"/>
          <w:b/>
          <w:lang w:val="es-SV"/>
        </w:rPr>
        <w:t xml:space="preserve"> LOS</w:t>
      </w:r>
      <w:r w:rsidRPr="00701CE8">
        <w:rPr>
          <w:rFonts w:ascii="Abadi" w:hAnsi="Abadi" w:cs="Arial"/>
          <w:b/>
          <w:lang w:val="es-SV"/>
        </w:rPr>
        <w:t xml:space="preserve"> ESTADOS UNIDOS DE AMERICA ($</w:t>
      </w:r>
      <w:r w:rsidR="00DB621D" w:rsidRPr="00701CE8">
        <w:rPr>
          <w:rFonts w:ascii="Abadi" w:hAnsi="Abadi" w:cs="Arial"/>
          <w:b/>
          <w:lang w:val="es-SV"/>
        </w:rPr>
        <w:t>16,</w:t>
      </w:r>
      <w:r w:rsidR="00913C43" w:rsidRPr="00701CE8">
        <w:rPr>
          <w:rFonts w:ascii="Abadi" w:hAnsi="Abadi" w:cs="Arial"/>
          <w:b/>
          <w:lang w:val="es-SV"/>
        </w:rPr>
        <w:t>028.48</w:t>
      </w:r>
      <w:r w:rsidRPr="00701CE8">
        <w:rPr>
          <w:rFonts w:ascii="Abadi" w:hAnsi="Abadi" w:cs="Arial"/>
          <w:b/>
          <w:lang w:val="es-SV"/>
        </w:rPr>
        <w:t xml:space="preserve">). </w:t>
      </w:r>
      <w:bookmarkStart w:id="30" w:name="_Hlk174366171"/>
    </w:p>
    <w:p w14:paraId="009E12DE" w14:textId="77777777" w:rsidR="00701CE8" w:rsidRPr="00701CE8" w:rsidRDefault="00701CE8" w:rsidP="00701CE8">
      <w:pPr>
        <w:jc w:val="both"/>
        <w:rPr>
          <w:rFonts w:ascii="Abadi" w:hAnsi="Abadi" w:cs="Arial"/>
          <w:caps/>
          <w:sz w:val="16"/>
          <w:szCs w:val="16"/>
        </w:rPr>
      </w:pPr>
    </w:p>
    <w:p w14:paraId="4B467456" w14:textId="77777777" w:rsidR="00EC78FF" w:rsidRPr="00701CE8" w:rsidRDefault="00EC78FF" w:rsidP="00701CE8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  <w:b/>
          <w:bCs/>
          <w:lang w:val="es-SV"/>
        </w:rPr>
        <w:t>DÉJANSE</w:t>
      </w:r>
      <w:r w:rsidRPr="00701CE8">
        <w:rPr>
          <w:rFonts w:ascii="Abadi" w:hAnsi="Abadi" w:cs="Arial"/>
          <w:lang w:val="es-SV"/>
        </w:rPr>
        <w:t xml:space="preserve"> vigentes las demás cláusulas y disposiciones de</w:t>
      </w:r>
      <w:r w:rsidR="00927576">
        <w:rPr>
          <w:rFonts w:ascii="Abadi" w:hAnsi="Abadi" w:cs="Arial"/>
          <w:lang w:val="es-SV"/>
        </w:rPr>
        <w:t xml:space="preserve"> </w:t>
      </w:r>
      <w:r w:rsidRPr="00701CE8">
        <w:rPr>
          <w:rFonts w:ascii="Abadi" w:hAnsi="Abadi" w:cs="Arial"/>
          <w:lang w:val="es-SV"/>
        </w:rPr>
        <w:t>l</w:t>
      </w:r>
      <w:r w:rsidR="00701CE8">
        <w:rPr>
          <w:rFonts w:ascii="Abadi" w:hAnsi="Abadi" w:cs="Arial"/>
          <w:lang w:val="es-SV"/>
        </w:rPr>
        <w:t>a Orden de Compra</w:t>
      </w:r>
      <w:r w:rsidRPr="00701CE8">
        <w:rPr>
          <w:rFonts w:ascii="Abadi" w:hAnsi="Abadi" w:cs="Arial"/>
          <w:lang w:val="es-SV"/>
        </w:rPr>
        <w:t xml:space="preserve"> que no hayan sido modificadas por la presente Resolución.</w:t>
      </w:r>
    </w:p>
    <w:bookmarkEnd w:id="30"/>
    <w:p w14:paraId="68E9EF17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71864794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4774ED21" w14:textId="77777777" w:rsidR="00EC78FF" w:rsidRDefault="00E5423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689E7155" wp14:editId="216EB853">
            <wp:simplePos x="0" y="0"/>
            <wp:positionH relativeFrom="column">
              <wp:posOffset>680085</wp:posOffset>
            </wp:positionH>
            <wp:positionV relativeFrom="paragraph">
              <wp:posOffset>250825</wp:posOffset>
            </wp:positionV>
            <wp:extent cx="2333625" cy="1333500"/>
            <wp:effectExtent l="19050" t="0" r="9525" b="0"/>
            <wp:wrapSquare wrapText="bothSides"/>
            <wp:docPr id="4" name="1 Imagen" descr="FIRMA Y SELLO DR CABALL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Y SELLO DR CABALLER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9E846" w14:textId="77777777" w:rsidR="00E54235" w:rsidRDefault="00E5423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5610A4BD" w14:textId="77777777" w:rsidR="00E54235" w:rsidRDefault="00E5423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578CC24C" w14:textId="77777777" w:rsidR="00E54235" w:rsidRDefault="00E54235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4E06BD11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73901EBF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</w:p>
    <w:p w14:paraId="7AF882F7" w14:textId="77777777" w:rsidR="00F708C4" w:rsidRPr="00E54235" w:rsidRDefault="00EC78FF" w:rsidP="00E54235">
      <w:pPr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sectPr w:rsidR="00F708C4" w:rsidRPr="00E54235" w:rsidSect="0083042D">
      <w:headerReference w:type="default" r:id="rId11"/>
      <w:footerReference w:type="defaul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7988" w14:textId="77777777" w:rsidR="001049DA" w:rsidRDefault="001049DA" w:rsidP="001700E0">
      <w:r>
        <w:separator/>
      </w:r>
    </w:p>
  </w:endnote>
  <w:endnote w:type="continuationSeparator" w:id="0">
    <w:p w14:paraId="7D453A34" w14:textId="77777777" w:rsidR="001049DA" w:rsidRDefault="001049DA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1B4E8C59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="000F1962"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="000F1962" w:rsidRPr="00354047">
              <w:rPr>
                <w:rFonts w:ascii="Arial Black" w:hAnsi="Arial Black"/>
                <w:b/>
              </w:rPr>
              <w:fldChar w:fldCharType="separate"/>
            </w:r>
            <w:r w:rsidR="00927576">
              <w:rPr>
                <w:rFonts w:ascii="Arial Black" w:hAnsi="Arial Black"/>
                <w:b/>
                <w:noProof/>
              </w:rPr>
              <w:t>1</w:t>
            </w:r>
            <w:r w:rsidR="000F1962"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="000F1962"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="000F1962" w:rsidRPr="00354047">
              <w:rPr>
                <w:rFonts w:ascii="Arial Black" w:hAnsi="Arial Black"/>
                <w:b/>
              </w:rPr>
              <w:fldChar w:fldCharType="separate"/>
            </w:r>
            <w:r w:rsidR="00927576">
              <w:rPr>
                <w:rFonts w:ascii="Arial Black" w:hAnsi="Arial Black"/>
                <w:b/>
                <w:noProof/>
              </w:rPr>
              <w:t>5</w:t>
            </w:r>
            <w:r w:rsidR="000F1962"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2F6AF6D1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3218" w14:textId="77777777" w:rsidR="001049DA" w:rsidRDefault="001049DA" w:rsidP="001700E0">
      <w:r>
        <w:separator/>
      </w:r>
    </w:p>
  </w:footnote>
  <w:footnote w:type="continuationSeparator" w:id="0">
    <w:p w14:paraId="191FB2AA" w14:textId="77777777" w:rsidR="001049DA" w:rsidRDefault="001049DA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7625" w14:textId="77777777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51158EAC" wp14:editId="430F2E75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1BC1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8760D67" wp14:editId="23ED0C86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6710A"/>
    <w:multiLevelType w:val="hybridMultilevel"/>
    <w:tmpl w:val="CA9A1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5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3D79"/>
    <w:multiLevelType w:val="multilevel"/>
    <w:tmpl w:val="7326F8F6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343B9"/>
    <w:multiLevelType w:val="hybridMultilevel"/>
    <w:tmpl w:val="EDEAB50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42232">
    <w:abstractNumId w:val="0"/>
  </w:num>
  <w:num w:numId="2" w16cid:durableId="192035802">
    <w:abstractNumId w:val="26"/>
  </w:num>
  <w:num w:numId="3" w16cid:durableId="3022993">
    <w:abstractNumId w:val="12"/>
  </w:num>
  <w:num w:numId="4" w16cid:durableId="1751198274">
    <w:abstractNumId w:val="7"/>
  </w:num>
  <w:num w:numId="5" w16cid:durableId="594898925">
    <w:abstractNumId w:val="19"/>
  </w:num>
  <w:num w:numId="6" w16cid:durableId="2136830528">
    <w:abstractNumId w:val="17"/>
  </w:num>
  <w:num w:numId="7" w16cid:durableId="1509515887">
    <w:abstractNumId w:val="6"/>
  </w:num>
  <w:num w:numId="8" w16cid:durableId="634674760">
    <w:abstractNumId w:val="28"/>
  </w:num>
  <w:num w:numId="9" w16cid:durableId="1770421719">
    <w:abstractNumId w:val="25"/>
  </w:num>
  <w:num w:numId="10" w16cid:durableId="2085954401">
    <w:abstractNumId w:val="16"/>
  </w:num>
  <w:num w:numId="11" w16cid:durableId="874121270">
    <w:abstractNumId w:val="4"/>
  </w:num>
  <w:num w:numId="12" w16cid:durableId="771970552">
    <w:abstractNumId w:val="20"/>
  </w:num>
  <w:num w:numId="13" w16cid:durableId="181357241">
    <w:abstractNumId w:val="18"/>
  </w:num>
  <w:num w:numId="14" w16cid:durableId="499199096">
    <w:abstractNumId w:val="11"/>
  </w:num>
  <w:num w:numId="15" w16cid:durableId="1666085236">
    <w:abstractNumId w:val="24"/>
  </w:num>
  <w:num w:numId="16" w16cid:durableId="1716275929">
    <w:abstractNumId w:val="10"/>
  </w:num>
  <w:num w:numId="17" w16cid:durableId="1771966130">
    <w:abstractNumId w:val="30"/>
  </w:num>
  <w:num w:numId="18" w16cid:durableId="42825582">
    <w:abstractNumId w:val="23"/>
  </w:num>
  <w:num w:numId="19" w16cid:durableId="2042583268">
    <w:abstractNumId w:val="8"/>
  </w:num>
  <w:num w:numId="20" w16cid:durableId="686368238">
    <w:abstractNumId w:val="9"/>
  </w:num>
  <w:num w:numId="21" w16cid:durableId="605382333">
    <w:abstractNumId w:val="29"/>
  </w:num>
  <w:num w:numId="22" w16cid:durableId="878668698">
    <w:abstractNumId w:val="14"/>
  </w:num>
  <w:num w:numId="23" w16cid:durableId="204951470">
    <w:abstractNumId w:val="21"/>
  </w:num>
  <w:num w:numId="24" w16cid:durableId="929318671">
    <w:abstractNumId w:val="15"/>
  </w:num>
  <w:num w:numId="25" w16cid:durableId="1032147124">
    <w:abstractNumId w:val="22"/>
  </w:num>
  <w:num w:numId="26" w16cid:durableId="864098373">
    <w:abstractNumId w:val="5"/>
  </w:num>
  <w:num w:numId="27" w16cid:durableId="1722483172">
    <w:abstractNumId w:val="13"/>
  </w:num>
  <w:num w:numId="28" w16cid:durableId="444160876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6077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88D"/>
    <w:rsid w:val="00075B97"/>
    <w:rsid w:val="000772D6"/>
    <w:rsid w:val="00077512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5CF3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1962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49DA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507EB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6913"/>
    <w:rsid w:val="001C7F0D"/>
    <w:rsid w:val="001D063C"/>
    <w:rsid w:val="001D2824"/>
    <w:rsid w:val="001E1940"/>
    <w:rsid w:val="001E1D15"/>
    <w:rsid w:val="001E3FA2"/>
    <w:rsid w:val="001E46B1"/>
    <w:rsid w:val="001E4E55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080D"/>
    <w:rsid w:val="00211510"/>
    <w:rsid w:val="00212805"/>
    <w:rsid w:val="00212A37"/>
    <w:rsid w:val="00215D17"/>
    <w:rsid w:val="002202F3"/>
    <w:rsid w:val="00221B17"/>
    <w:rsid w:val="00222530"/>
    <w:rsid w:val="002225BB"/>
    <w:rsid w:val="00223C49"/>
    <w:rsid w:val="0022402F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1A3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497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1E8B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34A1"/>
    <w:rsid w:val="003E351D"/>
    <w:rsid w:val="003E3DC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4457E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6167"/>
    <w:rsid w:val="006E772F"/>
    <w:rsid w:val="006F1648"/>
    <w:rsid w:val="006F584A"/>
    <w:rsid w:val="006F5926"/>
    <w:rsid w:val="006F65BD"/>
    <w:rsid w:val="006F68DF"/>
    <w:rsid w:val="006F7966"/>
    <w:rsid w:val="00700660"/>
    <w:rsid w:val="00701CE8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0AC5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680B"/>
    <w:rsid w:val="00786E06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7F4BCD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5132"/>
    <w:rsid w:val="00855FFA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8EB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6556"/>
    <w:rsid w:val="00897DA5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3C43"/>
    <w:rsid w:val="00914066"/>
    <w:rsid w:val="009153FC"/>
    <w:rsid w:val="00921BA2"/>
    <w:rsid w:val="0092240D"/>
    <w:rsid w:val="009231A1"/>
    <w:rsid w:val="0092400D"/>
    <w:rsid w:val="00924B4D"/>
    <w:rsid w:val="00927576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69D9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31CA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6BD"/>
    <w:rsid w:val="00A15866"/>
    <w:rsid w:val="00A15C25"/>
    <w:rsid w:val="00A16437"/>
    <w:rsid w:val="00A170DF"/>
    <w:rsid w:val="00A17F51"/>
    <w:rsid w:val="00A228C2"/>
    <w:rsid w:val="00A22AE1"/>
    <w:rsid w:val="00A2508D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C85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2990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3221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43B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54DB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97881"/>
    <w:rsid w:val="00CA1561"/>
    <w:rsid w:val="00CA258D"/>
    <w:rsid w:val="00CA2F64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07DAE"/>
    <w:rsid w:val="00D10121"/>
    <w:rsid w:val="00D112C6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685A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235"/>
    <w:rsid w:val="00E54B70"/>
    <w:rsid w:val="00E56BAB"/>
    <w:rsid w:val="00E5796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282B7B8"/>
  <w15:docId w15:val="{149AD158-8E87-47B6-AF8E-F69BA1F3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9013-C849-4656-B598-D47F5475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1650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12</cp:revision>
  <cp:lastPrinted>2024-11-19T21:01:00Z</cp:lastPrinted>
  <dcterms:created xsi:type="dcterms:W3CDTF">2024-11-19T15:38:00Z</dcterms:created>
  <dcterms:modified xsi:type="dcterms:W3CDTF">2025-01-15T21:10:00Z</dcterms:modified>
</cp:coreProperties>
</file>