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0209" w14:textId="77777777" w:rsidR="00256276" w:rsidRDefault="00256276" w:rsidP="002562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D45E790" w14:textId="77777777" w:rsidR="00256276" w:rsidRDefault="00256276" w:rsidP="002562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DD1666A" w14:textId="77777777" w:rsidR="00256276" w:rsidRDefault="00256276" w:rsidP="0025627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552C7F3" w14:textId="77777777" w:rsidR="00256276" w:rsidRDefault="00256276" w:rsidP="00256276">
      <w:pPr>
        <w:jc w:val="center"/>
        <w:rPr>
          <w:b/>
          <w:sz w:val="24"/>
          <w:szCs w:val="24"/>
        </w:rPr>
      </w:pPr>
    </w:p>
    <w:p w14:paraId="73CD8E24" w14:textId="77777777" w:rsidR="00256276" w:rsidRDefault="00256276" w:rsidP="00256276">
      <w:pPr>
        <w:jc w:val="center"/>
        <w:rPr>
          <w:b/>
          <w:sz w:val="24"/>
          <w:szCs w:val="24"/>
        </w:rPr>
      </w:pPr>
    </w:p>
    <w:p w14:paraId="2FD2E541" w14:textId="77777777" w:rsidR="00256276" w:rsidRDefault="00256276" w:rsidP="00256276">
      <w:pPr>
        <w:jc w:val="center"/>
        <w:rPr>
          <w:b/>
          <w:sz w:val="24"/>
          <w:szCs w:val="24"/>
        </w:rPr>
      </w:pPr>
    </w:p>
    <w:p w14:paraId="48B1B0ED" w14:textId="77777777" w:rsidR="00256276" w:rsidRDefault="00256276" w:rsidP="00256276">
      <w:pPr>
        <w:jc w:val="center"/>
        <w:rPr>
          <w:b/>
          <w:sz w:val="24"/>
          <w:szCs w:val="24"/>
        </w:rPr>
      </w:pPr>
    </w:p>
    <w:p w14:paraId="63DD446B" w14:textId="77777777" w:rsidR="00256276" w:rsidRDefault="00256276" w:rsidP="0025627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A96B249" w14:textId="77777777" w:rsidR="00256276" w:rsidRDefault="00256276" w:rsidP="00256276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2426633" w14:textId="77777777" w:rsidR="00256276" w:rsidRDefault="00256276" w:rsidP="0025627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857778A" w14:textId="77777777" w:rsidR="00256276" w:rsidRDefault="00256276" w:rsidP="0025627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E91A7C6" w14:textId="77777777" w:rsidR="00256276" w:rsidRDefault="00256276" w:rsidP="00256276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B9727D" wp14:editId="4769F5F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E2B13" w14:textId="77777777" w:rsidR="00256276" w:rsidRDefault="00256276" w:rsidP="00256276"/>
    <w:p w14:paraId="6A275111" w14:textId="77777777" w:rsidR="00256276" w:rsidRDefault="00256276" w:rsidP="00256276"/>
    <w:p w14:paraId="015DD8DD" w14:textId="77777777" w:rsidR="00256276" w:rsidRDefault="00256276" w:rsidP="00256276"/>
    <w:p w14:paraId="0855480B" w14:textId="77777777" w:rsidR="00256276" w:rsidRDefault="00256276" w:rsidP="00256276"/>
    <w:p w14:paraId="2561CA39" w14:textId="77777777" w:rsidR="00256276" w:rsidRDefault="00256276"/>
    <w:p w14:paraId="5C059B71" w14:textId="77777777" w:rsidR="00256276" w:rsidRDefault="00256276"/>
    <w:p w14:paraId="6DC096C5" w14:textId="77777777" w:rsidR="00256276" w:rsidRDefault="00256276"/>
    <w:p w14:paraId="5CCFE2D9" w14:textId="77777777" w:rsidR="00256276" w:rsidRDefault="00256276"/>
    <w:p w14:paraId="328A97E7" w14:textId="77777777" w:rsidR="00256276" w:rsidRDefault="00256276"/>
    <w:p w14:paraId="2C1C3F2A" w14:textId="77777777" w:rsidR="00256276" w:rsidRDefault="00256276"/>
    <w:p w14:paraId="447BAC8A" w14:textId="77777777" w:rsidR="00256276" w:rsidRDefault="00256276"/>
    <w:p w14:paraId="59EFFD10" w14:textId="77777777" w:rsidR="00256276" w:rsidRDefault="00256276"/>
    <w:p w14:paraId="4525D377" w14:textId="77777777" w:rsidR="00256276" w:rsidRDefault="00256276"/>
    <w:p w14:paraId="26023539" w14:textId="77777777" w:rsidR="00256276" w:rsidRDefault="00256276"/>
    <w:p w14:paraId="2156EC26" w14:textId="77777777" w:rsidR="00256276" w:rsidRDefault="00256276"/>
    <w:p w14:paraId="19FA706D" w14:textId="77777777" w:rsidR="00256276" w:rsidRDefault="00256276"/>
    <w:p w14:paraId="1E4C7F30" w14:textId="77777777" w:rsidR="00256276" w:rsidRDefault="00256276"/>
    <w:p w14:paraId="6DE8A194" w14:textId="77777777" w:rsidR="00256276" w:rsidRDefault="00256276"/>
    <w:p w14:paraId="557BE842" w14:textId="77777777" w:rsidR="00256276" w:rsidRDefault="00256276"/>
    <w:p w14:paraId="0560F9D5" w14:textId="77777777" w:rsidR="00256276" w:rsidRDefault="00256276"/>
    <w:p w14:paraId="30627AA8" w14:textId="77777777" w:rsidR="00256276" w:rsidRDefault="00256276"/>
    <w:p w14:paraId="5229CCFF" w14:textId="77777777" w:rsidR="00256276" w:rsidRDefault="00256276"/>
    <w:p w14:paraId="248749D6" w14:textId="77777777" w:rsidR="00256276" w:rsidRDefault="00256276"/>
    <w:p w14:paraId="2AD2DD0B" w14:textId="77777777" w:rsidR="00256276" w:rsidRDefault="00256276"/>
    <w:p w14:paraId="460F0AE6" w14:textId="77777777" w:rsidR="00256276" w:rsidRDefault="00256276"/>
    <w:p w14:paraId="10FF5856" w14:textId="77777777" w:rsidR="00256276" w:rsidRDefault="00256276"/>
    <w:p w14:paraId="0B299287" w14:textId="77777777" w:rsidR="00256276" w:rsidRDefault="00256276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BD589E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C6EF796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1E1D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CA8456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1E1D0D">
              <w:rPr>
                <w:rFonts w:cstheme="minorHAnsi"/>
                <w:b/>
                <w:color w:val="000000"/>
                <w:sz w:val="28"/>
                <w:szCs w:val="28"/>
              </w:rPr>
              <w:t>RZ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1E1D0D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02498D72" w:rsidR="00B57473" w:rsidRPr="00B57473" w:rsidRDefault="001E1D0D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536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538466EE" w:rsidR="00030815" w:rsidRDefault="001E1D0D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RESMA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509DB" w14:textId="127A0A86" w:rsidR="00593440" w:rsidRPr="00565780" w:rsidRDefault="00030815" w:rsidP="00593440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32397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1</w:t>
            </w:r>
            <w:r w:rsid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</w:t>
            </w:r>
            <w:r w:rsidR="0032397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 w:rsidR="00565780">
              <w:rPr>
                <w:rFonts w:ascii="Calibri" w:hAnsi="Calibri" w:cs="Calibri"/>
                <w:color w:val="000000"/>
              </w:rPr>
              <w:t>8010</w:t>
            </w:r>
            <w:r w:rsidR="001E1D0D">
              <w:rPr>
                <w:rFonts w:ascii="Calibri" w:hAnsi="Calibri" w:cs="Calibri"/>
                <w:color w:val="000000"/>
              </w:rPr>
              <w:t xml:space="preserve">1045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1E1D0D" w:rsidRPr="001E1D0D">
              <w:rPr>
                <w:rFonts w:eastAsia="SimSun" w:cstheme="minorHAnsi"/>
                <w:kern w:val="2"/>
                <w:lang w:val="es-ES" w:eastAsia="zh-CN" w:bidi="hi-IN"/>
              </w:rPr>
              <w:t>PAPEL BOND B-20 BLANCO, TAMAÑO CARTA</w:t>
            </w:r>
            <w:r w:rsidR="001E1D0D">
              <w:rPr>
                <w:rFonts w:eastAsia="SimSun" w:cstheme="minorHAnsi"/>
                <w:kern w:val="2"/>
                <w:lang w:val="es-ES" w:eastAsia="zh-CN" w:bidi="hi-IN"/>
              </w:rPr>
              <w:t xml:space="preserve">. </w:t>
            </w:r>
            <w:r w:rsidR="001E1D0D" w:rsidRP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</w:t>
            </w:r>
            <w:r w:rsidR="001E1D0D">
              <w:rPr>
                <w:rFonts w:eastAsia="SimSun" w:cstheme="minorHAnsi"/>
                <w:kern w:val="2"/>
                <w:lang w:val="es-ES" w:eastAsia="zh-CN" w:bidi="hi-IN"/>
              </w:rPr>
              <w:t xml:space="preserve">: </w:t>
            </w:r>
            <w:r w:rsidR="001E1D0D" w:rsidRPr="001E1D0D">
              <w:rPr>
                <w:rFonts w:eastAsia="SimSun" w:cstheme="minorHAnsi"/>
                <w:kern w:val="2"/>
                <w:lang w:val="es-ES" w:eastAsia="zh-CN" w:bidi="hi-IN"/>
              </w:rPr>
              <w:t>PAPEL BOND B-20 BLANCO, TAMAÑO CART</w:t>
            </w:r>
            <w:r w:rsidR="001E1D0D">
              <w:rPr>
                <w:rFonts w:eastAsia="SimSun" w:cstheme="minorHAnsi"/>
                <w:kern w:val="2"/>
                <w:lang w:val="es-ES" w:eastAsia="zh-CN" w:bidi="hi-IN"/>
              </w:rPr>
              <w:t xml:space="preserve">A, MULTIUSO GRAMAJE 75 GR BLANCURA EL 90% MARCAS DISPONIBLES </w:t>
            </w:r>
          </w:p>
          <w:p w14:paraId="46A355C2" w14:textId="3E1CE015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6495A3B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190.00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4A8DAA7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570.00</w:t>
            </w:r>
          </w:p>
        </w:tc>
      </w:tr>
      <w:tr w:rsidR="001E1D0D" w:rsidRPr="007C6A13" w14:paraId="37629768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017791" w14:textId="21B847E3" w:rsidR="001E1D0D" w:rsidRDefault="001E1D0D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54BA62" w14:textId="55A7CEE0" w:rsidR="001E1D0D" w:rsidRDefault="001E1D0D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3119" w14:textId="6BB779D1" w:rsidR="001E1D0D" w:rsidRPr="00D41E76" w:rsidRDefault="001E1D0D" w:rsidP="00593440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14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>
              <w:rPr>
                <w:rFonts w:ascii="Calibri" w:hAnsi="Calibri" w:cs="Calibri"/>
                <w:color w:val="000000"/>
              </w:rPr>
              <w:t xml:space="preserve">80104015 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:</w:t>
            </w:r>
            <w:r>
              <w:t xml:space="preserve"> </w:t>
            </w:r>
            <w:r w:rsidRPr="001E1D0D">
              <w:rPr>
                <w:rFonts w:eastAsia="SimSun" w:cstheme="minorHAnsi"/>
                <w:kern w:val="2"/>
                <w:lang w:val="es-ES" w:eastAsia="zh-CN" w:bidi="hi-IN"/>
              </w:rPr>
              <w:t>ARCHIVADOR DE PALANCA TAMAÑO OFICIO DE CARTON</w:t>
            </w:r>
            <w:r>
              <w:rPr>
                <w:rFonts w:eastAsia="SimSun" w:cstheme="minorHAnsi"/>
                <w:kern w:val="2"/>
                <w:lang w:val="es-ES" w:eastAsia="zh-CN" w:bidi="hi-IN"/>
              </w:rPr>
              <w:t xml:space="preserve">. </w:t>
            </w:r>
            <w:r w:rsidRP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6034A2" w:rsidRPr="001E1D0D">
              <w:rPr>
                <w:rFonts w:eastAsia="SimSun" w:cstheme="minorHAnsi"/>
                <w:kern w:val="2"/>
                <w:lang w:val="es-ES" w:eastAsia="zh-CN" w:bidi="hi-IN"/>
              </w:rPr>
              <w:t xml:space="preserve"> ARCHIVADOR DE PALANCA</w:t>
            </w:r>
            <w:r w:rsidR="006034A2">
              <w:rPr>
                <w:rFonts w:eastAsia="SimSun" w:cstheme="minorHAnsi"/>
                <w:kern w:val="2"/>
                <w:lang w:val="es-ES" w:eastAsia="zh-CN" w:bidi="hi-IN"/>
              </w:rPr>
              <w:t xml:space="preserve"> TIPO AMPO DE 2 ARILLOS, MATERIAL </w:t>
            </w:r>
            <w:proofErr w:type="gramStart"/>
            <w:r w:rsidR="006034A2">
              <w:rPr>
                <w:rFonts w:eastAsia="SimSun" w:cstheme="minorHAnsi"/>
                <w:kern w:val="2"/>
                <w:lang w:val="es-ES" w:eastAsia="zh-CN" w:bidi="hi-IN"/>
              </w:rPr>
              <w:t>CARTON ,TAMAÑO</w:t>
            </w:r>
            <w:proofErr w:type="gramEnd"/>
            <w:r w:rsidR="006034A2">
              <w:rPr>
                <w:rFonts w:eastAsia="SimSun" w:cstheme="minorHAnsi"/>
                <w:kern w:val="2"/>
                <w:lang w:val="es-ES" w:eastAsia="zh-CN" w:bidi="hi-IN"/>
              </w:rPr>
              <w:t xml:space="preserve"> OFICIO-RENO, CONCEPT, FACELA.</w:t>
            </w:r>
            <w:r w:rsidRP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P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  <w:r w:rsidRPr="001E1D0D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ab/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8B4A59" w14:textId="0F702827" w:rsidR="001E1D0D" w:rsidRDefault="001E1D0D" w:rsidP="00030815">
            <w:pPr>
              <w:jc w:val="center"/>
            </w:pPr>
            <w:r>
              <w:t>$180.80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B01001" w14:textId="6877985A" w:rsidR="001E1D0D" w:rsidRDefault="001E1D0D" w:rsidP="00030815">
            <w:pPr>
              <w:jc w:val="center"/>
            </w:pPr>
            <w:r>
              <w:t>$180.80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A6C4494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1E1D0D">
              <w:rPr>
                <w:b/>
                <w:bCs/>
                <w:sz w:val="24"/>
                <w:szCs w:val="24"/>
              </w:rPr>
              <w:t>3,504.</w:t>
            </w:r>
            <w:r w:rsidR="00565780"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1D790047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034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mil quinientos cuatro </w:t>
            </w:r>
            <w:r w:rsidR="005657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460C5C83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1E1D0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15</w:t>
            </w:r>
            <w:r w:rsidR="006034A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1E1D0D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21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DD56C8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6034A2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3E889F76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1D0D"/>
    <w:rsid w:val="001E4574"/>
    <w:rsid w:val="001E5696"/>
    <w:rsid w:val="00217868"/>
    <w:rsid w:val="00231E56"/>
    <w:rsid w:val="00255190"/>
    <w:rsid w:val="00256276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6F8B"/>
    <w:rsid w:val="006004FA"/>
    <w:rsid w:val="006034A2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E780B"/>
    <w:rsid w:val="00CF0CED"/>
    <w:rsid w:val="00CF7C48"/>
    <w:rsid w:val="00D1051E"/>
    <w:rsid w:val="00D138AE"/>
    <w:rsid w:val="00D314C6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2024-09-16T21:18:00Z</cp:lastPrinted>
  <dcterms:created xsi:type="dcterms:W3CDTF">2024-12-12T15:08:00Z</dcterms:created>
  <dcterms:modified xsi:type="dcterms:W3CDTF">2025-01-13T16:57:00Z</dcterms:modified>
</cp:coreProperties>
</file>