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0CF7" w14:textId="77777777" w:rsidR="00E27D22" w:rsidRDefault="00E27D22" w:rsidP="00E27D22">
      <w:pPr>
        <w:jc w:val="center"/>
        <w:rPr>
          <w:b/>
          <w:sz w:val="26"/>
          <w:szCs w:val="26"/>
        </w:rPr>
      </w:pPr>
      <w:r>
        <w:rPr>
          <w:b/>
          <w:sz w:val="26"/>
          <w:szCs w:val="26"/>
        </w:rPr>
        <w:t>HOSPITAL NACIONAL “DR. JORGE MAZZINI VILLACORTA” SONSONATE</w:t>
      </w:r>
    </w:p>
    <w:p w14:paraId="45A913BB" w14:textId="77777777" w:rsidR="00E27D22" w:rsidRDefault="00E27D22" w:rsidP="00E27D22">
      <w:pPr>
        <w:jc w:val="center"/>
        <w:rPr>
          <w:b/>
          <w:sz w:val="24"/>
          <w:szCs w:val="24"/>
        </w:rPr>
      </w:pPr>
      <w:r>
        <w:rPr>
          <w:b/>
          <w:sz w:val="24"/>
          <w:szCs w:val="24"/>
        </w:rPr>
        <w:t>Calle Alberto Masferrer Poniente No. 3-1 Sonsonate</w:t>
      </w:r>
    </w:p>
    <w:p w14:paraId="0266C906" w14:textId="77777777" w:rsidR="00E27D22" w:rsidRDefault="00E27D22" w:rsidP="00E27D22">
      <w:pPr>
        <w:jc w:val="center"/>
        <w:rPr>
          <w:sz w:val="24"/>
          <w:szCs w:val="24"/>
        </w:rPr>
      </w:pPr>
      <w:r>
        <w:rPr>
          <w:b/>
          <w:sz w:val="24"/>
          <w:szCs w:val="24"/>
        </w:rPr>
        <w:t>Teléfonos 28916509 - 28916511</w:t>
      </w:r>
    </w:p>
    <w:p w14:paraId="3C3AA7B9" w14:textId="77777777" w:rsidR="00E27D22" w:rsidRDefault="00E27D22" w:rsidP="00E27D22">
      <w:pPr>
        <w:jc w:val="center"/>
        <w:rPr>
          <w:b/>
          <w:sz w:val="24"/>
          <w:szCs w:val="24"/>
        </w:rPr>
      </w:pPr>
    </w:p>
    <w:p w14:paraId="3141350F" w14:textId="77777777" w:rsidR="00E27D22" w:rsidRDefault="00E27D22" w:rsidP="00E27D22">
      <w:pPr>
        <w:jc w:val="center"/>
        <w:rPr>
          <w:b/>
          <w:sz w:val="24"/>
          <w:szCs w:val="24"/>
        </w:rPr>
      </w:pPr>
    </w:p>
    <w:p w14:paraId="2D9D4A8E" w14:textId="77777777" w:rsidR="00E27D22" w:rsidRDefault="00E27D22" w:rsidP="00E27D22">
      <w:pPr>
        <w:jc w:val="center"/>
        <w:rPr>
          <w:b/>
          <w:sz w:val="24"/>
          <w:szCs w:val="24"/>
        </w:rPr>
      </w:pPr>
    </w:p>
    <w:p w14:paraId="0641F5B8" w14:textId="77777777" w:rsidR="00E27D22" w:rsidRDefault="00E27D22" w:rsidP="00E27D22">
      <w:pPr>
        <w:jc w:val="center"/>
        <w:rPr>
          <w:b/>
          <w:sz w:val="24"/>
          <w:szCs w:val="24"/>
        </w:rPr>
      </w:pPr>
    </w:p>
    <w:p w14:paraId="2B7C35F0" w14:textId="77777777" w:rsidR="00E27D22" w:rsidRDefault="00E27D22" w:rsidP="00E27D22">
      <w:pPr>
        <w:spacing w:line="360" w:lineRule="auto"/>
        <w:jc w:val="center"/>
      </w:pPr>
      <w:r>
        <w:rPr>
          <w:rFonts w:ascii="Arial Black" w:eastAsia="Arial Unicode MS" w:hAnsi="Arial Black" w:cs="Arial Black"/>
          <w:b/>
          <w:bCs/>
          <w:sz w:val="40"/>
          <w:szCs w:val="40"/>
        </w:rPr>
        <w:t>VERSIÓN PÚBLICA</w:t>
      </w:r>
    </w:p>
    <w:p w14:paraId="572E0477" w14:textId="77777777" w:rsidR="00E27D22" w:rsidRDefault="00E27D22" w:rsidP="00E27D22">
      <w:pPr>
        <w:spacing w:line="360" w:lineRule="auto"/>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1B6E1FA0" w14:textId="77777777" w:rsidR="00E27D22" w:rsidRDefault="00E27D22" w:rsidP="00E27D22">
      <w:pPr>
        <w:spacing w:line="360" w:lineRule="auto"/>
        <w:rPr>
          <w:rFonts w:ascii="Century Gothic" w:hAnsi="Century Gothic" w:cs="Century Gothic"/>
          <w:bCs/>
          <w:sz w:val="24"/>
          <w:szCs w:val="24"/>
        </w:rPr>
      </w:pPr>
    </w:p>
    <w:p w14:paraId="6AC00128" w14:textId="77777777" w:rsidR="00E27D22" w:rsidRDefault="00E27D22" w:rsidP="00E27D22">
      <w:pPr>
        <w:spacing w:line="360" w:lineRule="auto"/>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62F95909" w14:textId="77777777" w:rsidR="00E27D22" w:rsidRDefault="00E27D22" w:rsidP="00E27D22">
      <w:pPr>
        <w:spacing w:line="360" w:lineRule="auto"/>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04FA896C" wp14:editId="1A76B80C">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2D991A1" w14:textId="77777777" w:rsidR="00E27D22" w:rsidRDefault="00E27D22" w:rsidP="00E27D22"/>
    <w:p w14:paraId="3FB47B6B" w14:textId="77777777" w:rsidR="00E27D22" w:rsidRDefault="00E27D22" w:rsidP="00E27D22"/>
    <w:p w14:paraId="09EF9EFA" w14:textId="77777777" w:rsidR="00E27D22" w:rsidRDefault="00E27D22" w:rsidP="00E27D22"/>
    <w:p w14:paraId="48B28DE6" w14:textId="77777777" w:rsidR="00E27D22" w:rsidRDefault="00E27D22" w:rsidP="00E27D22"/>
    <w:p w14:paraId="693D1B7B" w14:textId="77777777" w:rsidR="00E27D22" w:rsidRDefault="00E27D22"/>
    <w:p w14:paraId="01950DA0" w14:textId="77777777" w:rsidR="00E27D22" w:rsidRDefault="00E27D22"/>
    <w:p w14:paraId="64E1B253" w14:textId="77777777" w:rsidR="00E27D22" w:rsidRDefault="00E27D22"/>
    <w:p w14:paraId="59107AD9" w14:textId="77777777" w:rsidR="00E27D22" w:rsidRDefault="00E27D22"/>
    <w:p w14:paraId="563295A9" w14:textId="77777777" w:rsidR="00E27D22" w:rsidRDefault="00E27D22"/>
    <w:p w14:paraId="1652FD13" w14:textId="77777777" w:rsidR="00E27D22" w:rsidRDefault="00E27D22"/>
    <w:p w14:paraId="4EA8AE55" w14:textId="77777777" w:rsidR="00E27D22" w:rsidRDefault="00E27D22"/>
    <w:p w14:paraId="5AF233C9" w14:textId="77777777" w:rsidR="00E27D22" w:rsidRDefault="00E27D22"/>
    <w:p w14:paraId="1F624CFC" w14:textId="77777777" w:rsidR="00E27D22" w:rsidRDefault="00E27D22"/>
    <w:p w14:paraId="661FAA49" w14:textId="77777777" w:rsidR="00E27D22" w:rsidRDefault="00E27D22"/>
    <w:p w14:paraId="65521AF5" w14:textId="77777777" w:rsidR="00E27D22" w:rsidRDefault="00E27D22"/>
    <w:p w14:paraId="686D87AE" w14:textId="77777777" w:rsidR="00E27D22" w:rsidRDefault="00E27D22"/>
    <w:p w14:paraId="587CFDAC" w14:textId="77777777" w:rsidR="00E27D22" w:rsidRDefault="00E27D22"/>
    <w:p w14:paraId="37292E32" w14:textId="77777777" w:rsidR="00E27D22" w:rsidRDefault="00E27D22"/>
    <w:p w14:paraId="7F6FE6A9" w14:textId="77777777" w:rsidR="00E27D22" w:rsidRDefault="00E27D22"/>
    <w:p w14:paraId="6D452553" w14:textId="77777777" w:rsidR="00E27D22" w:rsidRDefault="00E27D22"/>
    <w:p w14:paraId="2B377875" w14:textId="77777777" w:rsidR="00E27D22" w:rsidRDefault="00E27D22"/>
    <w:p w14:paraId="6170382A" w14:textId="77777777" w:rsidR="00E27D22" w:rsidRDefault="00E27D22"/>
    <w:p w14:paraId="6F43E838" w14:textId="77777777" w:rsidR="00E27D22" w:rsidRDefault="00E27D22"/>
    <w:p w14:paraId="347532C0" w14:textId="77777777" w:rsidR="00E27D22" w:rsidRDefault="00E27D22"/>
    <w:p w14:paraId="27C53A51" w14:textId="77777777" w:rsidR="00E27D22" w:rsidRDefault="00E27D22"/>
    <w:p w14:paraId="43BBDD01" w14:textId="77777777" w:rsidR="00E27D22" w:rsidRDefault="00E27D22"/>
    <w:p w14:paraId="56F4DBF4" w14:textId="77777777" w:rsidR="00E27D22" w:rsidRDefault="00E27D22"/>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131"/>
        <w:gridCol w:w="4091"/>
        <w:gridCol w:w="1984"/>
      </w:tblGrid>
      <w:tr w:rsidR="007C6A13" w:rsidRPr="007C6A13" w14:paraId="5EC987A9" w14:textId="77777777" w:rsidTr="002A6151">
        <w:trPr>
          <w:gridAfter w:val="1"/>
          <w:wAfter w:w="972" w:type="pct"/>
          <w:tblCellSpacing w:w="0" w:type="dxa"/>
        </w:trPr>
        <w:tc>
          <w:tcPr>
            <w:tcW w:w="202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2A6151">
        <w:trPr>
          <w:tblCellSpacing w:w="0" w:type="dxa"/>
        </w:trPr>
        <w:tc>
          <w:tcPr>
            <w:tcW w:w="202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97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2A6151">
        <w:trPr>
          <w:tblCellSpacing w:w="0" w:type="dxa"/>
        </w:trPr>
        <w:tc>
          <w:tcPr>
            <w:tcW w:w="2024"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rPr>
                <w:rFonts w:ascii="Times New Roman" w:eastAsia="Times New Roman" w:hAnsi="Times New Roman" w:cs="Times New Roman"/>
                <w:sz w:val="24"/>
                <w:szCs w:val="24"/>
                <w:lang w:eastAsia="es-SV"/>
              </w:rPr>
            </w:pPr>
          </w:p>
        </w:tc>
        <w:tc>
          <w:tcPr>
            <w:tcW w:w="972"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rPr>
                <w:rFonts w:ascii="Times New Roman" w:eastAsia="Times New Roman" w:hAnsi="Times New Roman" w:cs="Times New Roman"/>
                <w:sz w:val="24"/>
                <w:szCs w:val="24"/>
                <w:lang w:eastAsia="es-SV"/>
              </w:rPr>
            </w:pPr>
          </w:p>
        </w:tc>
      </w:tr>
      <w:tr w:rsidR="007C6A13" w:rsidRPr="007C6A13" w14:paraId="0EE03DDC" w14:textId="77777777" w:rsidTr="002A6151">
        <w:trPr>
          <w:tblCellSpacing w:w="0" w:type="dxa"/>
        </w:trPr>
        <w:tc>
          <w:tcPr>
            <w:tcW w:w="2024"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rPr>
                <w:rFonts w:ascii="Times New Roman" w:eastAsia="Times New Roman" w:hAnsi="Times New Roman" w:cs="Times New Roman"/>
                <w:sz w:val="24"/>
                <w:szCs w:val="24"/>
                <w:lang w:eastAsia="es-SV"/>
              </w:rPr>
            </w:pPr>
          </w:p>
        </w:tc>
        <w:tc>
          <w:tcPr>
            <w:tcW w:w="200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72"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206"/>
      </w:tblGrid>
      <w:tr w:rsidR="007C6A13" w:rsidRPr="007C6A13" w14:paraId="4B05BD2F" w14:textId="77777777" w:rsidTr="00E9015B">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92"/>
        <w:gridCol w:w="7230"/>
        <w:gridCol w:w="1984"/>
      </w:tblGrid>
      <w:tr w:rsidR="003A49C1" w:rsidRPr="007C6A13" w14:paraId="63651F1B" w14:textId="77777777" w:rsidTr="002A6151">
        <w:trPr>
          <w:tblCellSpacing w:w="0" w:type="dxa"/>
        </w:trPr>
        <w:tc>
          <w:tcPr>
            <w:tcW w:w="48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354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06DFEF83"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Sonsonate</w:t>
            </w:r>
            <w:r w:rsidR="00890BE7">
              <w:rPr>
                <w:rFonts w:ascii="Times New Roman" w:eastAsia="Times New Roman" w:hAnsi="Times New Roman" w:cs="Times New Roman"/>
                <w:b/>
                <w:bCs/>
                <w:sz w:val="24"/>
                <w:szCs w:val="24"/>
                <w:lang w:eastAsia="es-SV"/>
              </w:rPr>
              <w:t>,</w:t>
            </w:r>
            <w:r w:rsidRPr="007C6A13">
              <w:rPr>
                <w:rFonts w:ascii="Times New Roman" w:eastAsia="Times New Roman" w:hAnsi="Times New Roman" w:cs="Times New Roman"/>
                <w:b/>
                <w:bCs/>
                <w:sz w:val="24"/>
                <w:szCs w:val="24"/>
                <w:lang w:eastAsia="es-SV"/>
              </w:rPr>
              <w:t xml:space="preserve"> </w:t>
            </w:r>
            <w:r w:rsidR="00687633">
              <w:rPr>
                <w:rFonts w:ascii="Times New Roman" w:eastAsia="Times New Roman" w:hAnsi="Times New Roman" w:cs="Times New Roman"/>
                <w:b/>
                <w:bCs/>
                <w:sz w:val="24"/>
                <w:szCs w:val="24"/>
                <w:lang w:eastAsia="es-SV"/>
              </w:rPr>
              <w:t>1</w:t>
            </w:r>
            <w:r w:rsidR="00826CC7">
              <w:rPr>
                <w:rFonts w:ascii="Times New Roman" w:eastAsia="Times New Roman" w:hAnsi="Times New Roman" w:cs="Times New Roman"/>
                <w:b/>
                <w:bCs/>
                <w:sz w:val="24"/>
                <w:szCs w:val="24"/>
                <w:lang w:eastAsia="es-SV"/>
              </w:rPr>
              <w:t xml:space="preserve">8 </w:t>
            </w:r>
            <w:r w:rsidR="00030815">
              <w:rPr>
                <w:rFonts w:ascii="Times New Roman" w:eastAsia="Times New Roman" w:hAnsi="Times New Roman" w:cs="Times New Roman"/>
                <w:b/>
                <w:bCs/>
                <w:sz w:val="24"/>
                <w:szCs w:val="24"/>
                <w:lang w:eastAsia="es-SV"/>
              </w:rPr>
              <w:t xml:space="preserve">de </w:t>
            </w:r>
            <w:r w:rsidR="007E7A3E">
              <w:rPr>
                <w:rFonts w:ascii="Times New Roman" w:eastAsia="Times New Roman" w:hAnsi="Times New Roman" w:cs="Times New Roman"/>
                <w:b/>
                <w:bCs/>
                <w:sz w:val="24"/>
                <w:szCs w:val="24"/>
                <w:lang w:eastAsia="es-SV"/>
              </w:rPr>
              <w:t>octubre</w:t>
            </w:r>
            <w:r w:rsidR="008D31F3">
              <w:rPr>
                <w:rFonts w:ascii="Times New Roman" w:eastAsia="Times New Roman" w:hAnsi="Times New Roman" w:cs="Times New Roman"/>
                <w:b/>
                <w:bCs/>
                <w:sz w:val="24"/>
                <w:szCs w:val="24"/>
                <w:lang w:eastAsia="es-SV"/>
              </w:rPr>
              <w:t xml:space="preserve"> </w:t>
            </w:r>
            <w:r w:rsidR="00572536">
              <w:rPr>
                <w:rFonts w:ascii="Times New Roman" w:eastAsia="Times New Roman" w:hAnsi="Times New Roman" w:cs="Times New Roman"/>
                <w:b/>
                <w:bCs/>
                <w:sz w:val="24"/>
                <w:szCs w:val="24"/>
                <w:lang w:eastAsia="es-SV"/>
              </w:rPr>
              <w:t>de 202</w:t>
            </w:r>
            <w:r w:rsidR="00390625">
              <w:rPr>
                <w:rFonts w:ascii="Times New Roman" w:eastAsia="Times New Roman" w:hAnsi="Times New Roman" w:cs="Times New Roman"/>
                <w:b/>
                <w:bCs/>
                <w:sz w:val="24"/>
                <w:szCs w:val="24"/>
                <w:lang w:eastAsia="es-SV"/>
              </w:rPr>
              <w:t>4</w:t>
            </w:r>
          </w:p>
        </w:tc>
        <w:tc>
          <w:tcPr>
            <w:tcW w:w="9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2A89E341" w:rsidR="007C6A13" w:rsidRPr="00BA5D95" w:rsidRDefault="00A37163" w:rsidP="006A791F">
            <w:pPr>
              <w:jc w:val="center"/>
              <w:rPr>
                <w:rFonts w:ascii="Times New Roman" w:eastAsia="Times New Roman" w:hAnsi="Times New Roman" w:cs="Times New Roman"/>
                <w:sz w:val="20"/>
                <w:szCs w:val="20"/>
                <w:lang w:eastAsia="es-SV"/>
              </w:rPr>
            </w:pPr>
            <w:r w:rsidRPr="00BA5D95">
              <w:rPr>
                <w:rFonts w:ascii="Arial" w:eastAsia="Times New Roman" w:hAnsi="Arial" w:cs="Arial"/>
                <w:color w:val="FF0000"/>
                <w:sz w:val="20"/>
                <w:szCs w:val="20"/>
                <w:lang w:eastAsia="es-SV"/>
              </w:rPr>
              <w:t>No. Orden</w:t>
            </w:r>
            <w:r w:rsidR="007C6A13" w:rsidRPr="00BA5D95">
              <w:rPr>
                <w:rFonts w:ascii="Arial" w:eastAsia="Times New Roman" w:hAnsi="Arial" w:cs="Arial"/>
                <w:color w:val="FF0000"/>
                <w:sz w:val="20"/>
                <w:szCs w:val="20"/>
                <w:lang w:eastAsia="es-SV"/>
              </w:rPr>
              <w:t>:</w:t>
            </w:r>
            <w:r w:rsidR="00B43415" w:rsidRPr="00890BE7">
              <w:rPr>
                <w:rFonts w:ascii="Arial" w:eastAsia="Times New Roman" w:hAnsi="Arial" w:cs="Arial"/>
                <w:color w:val="FF0000"/>
                <w:sz w:val="20"/>
                <w:szCs w:val="20"/>
                <w:lang w:eastAsia="es-SV"/>
              </w:rPr>
              <w:t>1</w:t>
            </w:r>
            <w:r w:rsidR="00687633" w:rsidRPr="00890BE7">
              <w:rPr>
                <w:rFonts w:ascii="Arial" w:eastAsia="Times New Roman" w:hAnsi="Arial" w:cs="Arial"/>
                <w:color w:val="FF0000"/>
                <w:sz w:val="20"/>
                <w:szCs w:val="20"/>
                <w:lang w:eastAsia="es-SV"/>
              </w:rPr>
              <w:t>4</w:t>
            </w:r>
            <w:r w:rsidR="00890BE7" w:rsidRPr="00890BE7">
              <w:rPr>
                <w:rFonts w:ascii="Arial" w:eastAsia="Times New Roman" w:hAnsi="Arial" w:cs="Arial"/>
                <w:color w:val="FF0000"/>
                <w:sz w:val="20"/>
                <w:szCs w:val="20"/>
                <w:lang w:eastAsia="es-SV"/>
              </w:rPr>
              <w:t>6</w:t>
            </w:r>
            <w:r w:rsidR="007C6A13" w:rsidRPr="00890BE7">
              <w:rPr>
                <w:rFonts w:ascii="Arial" w:eastAsia="Times New Roman" w:hAnsi="Arial" w:cs="Arial"/>
                <w:color w:val="FF0000"/>
                <w:sz w:val="20"/>
                <w:szCs w:val="20"/>
                <w:lang w:eastAsia="es-SV"/>
              </w:rPr>
              <w:t>/202</w:t>
            </w:r>
            <w:r w:rsidR="00390625" w:rsidRPr="00890BE7">
              <w:rPr>
                <w:rFonts w:ascii="Arial" w:eastAsia="Times New Roman" w:hAnsi="Arial" w:cs="Arial"/>
                <w:color w:val="FF0000"/>
                <w:sz w:val="20"/>
                <w:szCs w:val="20"/>
                <w:lang w:eastAsia="es-SV"/>
              </w:rPr>
              <w:t>4</w:t>
            </w:r>
          </w:p>
        </w:tc>
      </w:tr>
    </w:tbl>
    <w:p w14:paraId="39673A8E"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31" w:type="pct"/>
        <w:tblCellSpacing w:w="0" w:type="dxa"/>
        <w:tblInd w:w="559"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8222"/>
        <w:gridCol w:w="1984"/>
      </w:tblGrid>
      <w:tr w:rsidR="007C6A13" w:rsidRPr="007C6A13" w14:paraId="2202F553" w14:textId="77777777" w:rsidTr="002A6151">
        <w:trPr>
          <w:tblCellSpacing w:w="0" w:type="dxa"/>
        </w:trPr>
        <w:tc>
          <w:tcPr>
            <w:tcW w:w="40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0AAE550" w:rsidR="007C6A13" w:rsidRPr="007C6A13" w:rsidRDefault="00684DD6" w:rsidP="007C6A13">
            <w:pPr>
              <w:jc w:val="center"/>
              <w:rPr>
                <w:rFonts w:ascii="Times New Roman" w:eastAsia="Times New Roman" w:hAnsi="Times New Roman" w:cs="Times New Roman"/>
                <w:sz w:val="24"/>
                <w:szCs w:val="24"/>
                <w:lang w:eastAsia="es-SV"/>
              </w:rPr>
            </w:pPr>
            <w:r>
              <w:rPr>
                <w:rFonts w:ascii="Arial" w:eastAsia="Times New Roman" w:hAnsi="Arial" w:cs="Arial"/>
                <w:b/>
                <w:bCs/>
                <w:color w:val="000000"/>
                <w:sz w:val="20"/>
                <w:szCs w:val="20"/>
                <w:lang w:eastAsia="es-SV"/>
              </w:rPr>
              <w:t xml:space="preserve">                      </w:t>
            </w:r>
            <w:r w:rsidR="007C6A13" w:rsidRPr="007C6A13">
              <w:rPr>
                <w:rFonts w:ascii="Arial" w:eastAsia="Times New Roman" w:hAnsi="Arial" w:cs="Arial"/>
                <w:b/>
                <w:bCs/>
                <w:color w:val="000000"/>
                <w:sz w:val="20"/>
                <w:szCs w:val="20"/>
                <w:lang w:eastAsia="es-SV"/>
              </w:rPr>
              <w:t>RAZON SOCIAL DEL SUMINISTRANTE</w:t>
            </w:r>
          </w:p>
        </w:tc>
        <w:tc>
          <w:tcPr>
            <w:tcW w:w="9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687"/>
            </w:tblGrid>
            <w:tr w:rsidR="007C6A13" w:rsidRPr="007C6A13" w14:paraId="6A03974D" w14:textId="77777777" w:rsidTr="008A77D8">
              <w:trPr>
                <w:trHeight w:val="277"/>
                <w:tblCellSpacing w:w="15" w:type="dxa"/>
                <w:jc w:val="center"/>
              </w:trPr>
              <w:tc>
                <w:tcPr>
                  <w:tcW w:w="627" w:type="dxa"/>
                  <w:vAlign w:val="center"/>
                  <w:hideMark/>
                </w:tcPr>
                <w:p w14:paraId="166CE115" w14:textId="753B374C" w:rsidR="007C6A13" w:rsidRPr="007C6A13" w:rsidRDefault="007C6A13" w:rsidP="007C6A13">
                  <w:pPr>
                    <w:rPr>
                      <w:rFonts w:ascii="Times New Roman" w:eastAsia="Times New Roman" w:hAnsi="Times New Roman" w:cs="Times New Roman"/>
                      <w:sz w:val="24"/>
                      <w:szCs w:val="24"/>
                      <w:lang w:eastAsia="es-SV"/>
                    </w:rPr>
                  </w:pPr>
                </w:p>
              </w:tc>
            </w:tr>
          </w:tbl>
          <w:p w14:paraId="26D0596A" w14:textId="77777777" w:rsidR="007C6A13" w:rsidRPr="007C6A13" w:rsidRDefault="007C6A13" w:rsidP="007C6A13">
            <w:pPr>
              <w:jc w:val="center"/>
              <w:rPr>
                <w:rFonts w:ascii="Times New Roman" w:eastAsia="Times New Roman" w:hAnsi="Times New Roman" w:cs="Times New Roman"/>
                <w:sz w:val="24"/>
                <w:szCs w:val="24"/>
                <w:lang w:eastAsia="es-SV"/>
              </w:rPr>
            </w:pPr>
          </w:p>
        </w:tc>
      </w:tr>
      <w:tr w:rsidR="007C6A13" w:rsidRPr="007C6A13" w14:paraId="3908A164" w14:textId="77777777" w:rsidTr="006052AB">
        <w:trPr>
          <w:trHeight w:val="487"/>
          <w:tblCellSpacing w:w="0" w:type="dxa"/>
        </w:trPr>
        <w:tc>
          <w:tcPr>
            <w:tcW w:w="402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5EF8CA87" w:rsidR="007C6A13" w:rsidRPr="00826CC7" w:rsidRDefault="00890BE7" w:rsidP="007C6A13">
            <w:pPr>
              <w:jc w:val="center"/>
              <w:rPr>
                <w:rFonts w:ascii="Times New Roman" w:eastAsia="Times New Roman" w:hAnsi="Times New Roman" w:cs="Times New Roman"/>
                <w:b/>
                <w:bCs/>
                <w:sz w:val="28"/>
                <w:szCs w:val="28"/>
                <w:lang w:eastAsia="es-SV"/>
              </w:rPr>
            </w:pPr>
            <w:r>
              <w:rPr>
                <w:rFonts w:eastAsia="Times New Roman" w:cstheme="minorHAnsi"/>
                <w:b/>
                <w:bCs/>
                <w:sz w:val="28"/>
                <w:szCs w:val="28"/>
                <w:lang w:val="es-ES_tradnl" w:eastAsia="es-ES"/>
              </w:rPr>
              <w:t xml:space="preserve">                </w:t>
            </w:r>
            <w:r w:rsidR="00826CC7" w:rsidRPr="00826CC7">
              <w:rPr>
                <w:rFonts w:eastAsia="Times New Roman" w:cstheme="minorHAnsi"/>
                <w:b/>
                <w:bCs/>
                <w:sz w:val="28"/>
                <w:szCs w:val="28"/>
                <w:lang w:val="es-ES_tradnl" w:eastAsia="es-ES"/>
              </w:rPr>
              <w:t>EDWIN EDGARDO RIVAS JOVEL</w:t>
            </w:r>
            <w:r w:rsidR="00826CC7" w:rsidRPr="00826CC7">
              <w:rPr>
                <w:rFonts w:cstheme="minorHAnsi"/>
                <w:bCs/>
                <w:sz w:val="28"/>
                <w:szCs w:val="28"/>
              </w:rPr>
              <w:t xml:space="preserve">                     </w:t>
            </w:r>
          </w:p>
        </w:tc>
        <w:tc>
          <w:tcPr>
            <w:tcW w:w="97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Layout w:type="fixed"/>
              <w:tblCellMar>
                <w:left w:w="0" w:type="dxa"/>
                <w:right w:w="0" w:type="dxa"/>
              </w:tblCellMar>
              <w:tblLook w:val="04A0" w:firstRow="1" w:lastRow="0" w:firstColumn="1" w:lastColumn="0" w:noHBand="0" w:noVBand="1"/>
            </w:tblPr>
            <w:tblGrid>
              <w:gridCol w:w="1834"/>
            </w:tblGrid>
            <w:tr w:rsidR="007C6A13" w:rsidRPr="007C6A13" w14:paraId="0CA7EE82" w14:textId="77777777" w:rsidTr="004C13AC">
              <w:trPr>
                <w:trHeight w:val="492"/>
                <w:tblCellSpacing w:w="0" w:type="dxa"/>
                <w:jc w:val="center"/>
              </w:trPr>
              <w:tc>
                <w:tcPr>
                  <w:tcW w:w="1869" w:type="dxa"/>
                  <w:vAlign w:val="center"/>
                  <w:hideMark/>
                </w:tcPr>
                <w:p w14:paraId="61942DA5" w14:textId="7BC553A5" w:rsidR="007C6A13" w:rsidRPr="00CF7C48" w:rsidRDefault="007C6A13" w:rsidP="004C13AC">
                  <w:pPr>
                    <w:jc w:val="center"/>
                    <w:rPr>
                      <w:rFonts w:ascii="Times New Roman" w:eastAsia="Times New Roman" w:hAnsi="Times New Roman" w:cs="Times New Roman"/>
                      <w:lang w:eastAsia="es-SV"/>
                    </w:rPr>
                  </w:pPr>
                </w:p>
              </w:tc>
            </w:tr>
          </w:tbl>
          <w:p w14:paraId="2175A35B" w14:textId="77777777" w:rsidR="007C6A13" w:rsidRPr="007C6A13" w:rsidRDefault="007C6A13" w:rsidP="007C6A13">
            <w:pPr>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rPr>
          <w:rFonts w:ascii="Times New Roman" w:eastAsia="Times New Roman" w:hAnsi="Times New Roman" w:cs="Times New Roman"/>
          <w:vanish/>
          <w:sz w:val="24"/>
          <w:szCs w:val="24"/>
          <w:lang w:eastAsia="es-SV"/>
        </w:rPr>
      </w:pPr>
    </w:p>
    <w:tbl>
      <w:tblPr>
        <w:tblW w:w="10206" w:type="dxa"/>
        <w:tblInd w:w="559"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left w:w="0" w:type="dxa"/>
          <w:right w:w="0" w:type="dxa"/>
        </w:tblCellMar>
        <w:tblLook w:val="04A0" w:firstRow="1" w:lastRow="0" w:firstColumn="1" w:lastColumn="0" w:noHBand="0" w:noVBand="1"/>
      </w:tblPr>
      <w:tblGrid>
        <w:gridCol w:w="840"/>
        <w:gridCol w:w="719"/>
        <w:gridCol w:w="5530"/>
        <w:gridCol w:w="1135"/>
        <w:gridCol w:w="1982"/>
      </w:tblGrid>
      <w:tr w:rsidR="00357BB8" w:rsidRPr="007C6A13" w14:paraId="140B1145" w14:textId="77777777" w:rsidTr="00826CC7">
        <w:trPr>
          <w:trHeight w:val="168"/>
        </w:trPr>
        <w:tc>
          <w:tcPr>
            <w:tcW w:w="412"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35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270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AF51F7">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5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357BB8" w:rsidRPr="007C6A13" w14:paraId="6C80B0D7" w14:textId="77777777" w:rsidTr="00826CC7">
        <w:trPr>
          <w:trHeight w:val="89"/>
        </w:trPr>
        <w:tc>
          <w:tcPr>
            <w:tcW w:w="412"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rPr>
                <w:rFonts w:ascii="Times New Roman" w:eastAsia="Times New Roman" w:hAnsi="Times New Roman" w:cs="Times New Roman"/>
                <w:sz w:val="24"/>
                <w:szCs w:val="24"/>
                <w:lang w:eastAsia="es-SV"/>
              </w:rPr>
            </w:pPr>
          </w:p>
        </w:tc>
        <w:tc>
          <w:tcPr>
            <w:tcW w:w="35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2709"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rPr>
                <w:rFonts w:ascii="Times New Roman" w:eastAsia="Times New Roman" w:hAnsi="Times New Roman" w:cs="Times New Roman"/>
                <w:sz w:val="24"/>
                <w:szCs w:val="24"/>
                <w:lang w:eastAsia="es-SV"/>
              </w:rPr>
            </w:pPr>
          </w:p>
        </w:tc>
        <w:tc>
          <w:tcPr>
            <w:tcW w:w="5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357BB8" w:rsidRPr="007C6A13" w14:paraId="032687B5" w14:textId="77777777" w:rsidTr="00826CC7">
        <w:trPr>
          <w:trHeight w:val="155"/>
        </w:trPr>
        <w:tc>
          <w:tcPr>
            <w:tcW w:w="41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35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70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4F3B70A" w14:textId="2CC2BEAB" w:rsidR="007C6A13" w:rsidRDefault="007C6A13" w:rsidP="007C6A13">
            <w:pPr>
              <w:rPr>
                <w:rFonts w:ascii="Arial" w:eastAsia="Times New Roman" w:hAnsi="Arial" w:cs="Arial"/>
                <w:color w:val="000000"/>
                <w:sz w:val="18"/>
                <w:szCs w:val="18"/>
                <w:lang w:eastAsia="es-SV"/>
              </w:rPr>
            </w:pPr>
            <w:r w:rsidRPr="00FF5BFF">
              <w:rPr>
                <w:rFonts w:ascii="Arial" w:eastAsia="Times New Roman" w:hAnsi="Arial" w:cs="Arial"/>
                <w:color w:val="000000"/>
                <w:sz w:val="18"/>
                <w:szCs w:val="18"/>
                <w:u w:val="single"/>
                <w:lang w:eastAsia="es-SV"/>
              </w:rPr>
              <w:t>LINEA:0202 Atención Hospitalaria</w:t>
            </w:r>
            <w:r w:rsidR="00B27F20">
              <w:rPr>
                <w:rFonts w:ascii="Arial" w:eastAsia="Times New Roman" w:hAnsi="Arial" w:cs="Arial"/>
                <w:color w:val="000000"/>
                <w:sz w:val="18"/>
                <w:szCs w:val="18"/>
                <w:u w:val="single"/>
                <w:lang w:eastAsia="es-SV"/>
              </w:rPr>
              <w:t xml:space="preserve"> </w:t>
            </w:r>
            <w:r w:rsidR="00DD0D55">
              <w:rPr>
                <w:rFonts w:ascii="Arial" w:eastAsia="Times New Roman" w:hAnsi="Arial" w:cs="Arial"/>
                <w:color w:val="000000"/>
                <w:sz w:val="18"/>
                <w:szCs w:val="18"/>
                <w:u w:val="single"/>
                <w:lang w:eastAsia="es-SV"/>
              </w:rPr>
              <w:t>–</w:t>
            </w:r>
            <w:r w:rsidR="00B27F20">
              <w:rPr>
                <w:rFonts w:ascii="Arial" w:eastAsia="Times New Roman" w:hAnsi="Arial" w:cs="Arial"/>
                <w:color w:val="000000"/>
                <w:sz w:val="18"/>
                <w:szCs w:val="18"/>
                <w:u w:val="single"/>
                <w:lang w:eastAsia="es-SV"/>
              </w:rPr>
              <w:t xml:space="preserve"> </w:t>
            </w:r>
            <w:proofErr w:type="gramStart"/>
            <w:r w:rsidR="00687633">
              <w:rPr>
                <w:rFonts w:ascii="Arial" w:eastAsia="Times New Roman" w:hAnsi="Arial" w:cs="Arial"/>
                <w:color w:val="000000"/>
                <w:sz w:val="18"/>
                <w:szCs w:val="18"/>
                <w:u w:val="single"/>
                <w:lang w:eastAsia="es-SV"/>
              </w:rPr>
              <w:t>TRANSPORTE</w:t>
            </w:r>
            <w:r w:rsidR="001B061C" w:rsidRPr="00B27F20">
              <w:rPr>
                <w:rFonts w:ascii="Arial" w:eastAsia="Times New Roman" w:hAnsi="Arial" w:cs="Arial"/>
                <w:color w:val="000000"/>
                <w:sz w:val="18"/>
                <w:szCs w:val="18"/>
                <w:u w:val="single"/>
                <w:lang w:eastAsia="es-SV"/>
              </w:rPr>
              <w:t xml:space="preserve"> </w:t>
            </w:r>
            <w:r w:rsidR="00B27F20" w:rsidRPr="00B27F20">
              <w:rPr>
                <w:rFonts w:ascii="Arial" w:eastAsia="Times New Roman" w:hAnsi="Arial" w:cs="Arial"/>
                <w:color w:val="000000"/>
                <w:sz w:val="18"/>
                <w:szCs w:val="18"/>
                <w:u w:val="single"/>
                <w:lang w:eastAsia="es-SV"/>
              </w:rPr>
              <w:t xml:space="preserve"> </w:t>
            </w:r>
            <w:r w:rsidRPr="00B27F20">
              <w:rPr>
                <w:rFonts w:ascii="Arial" w:eastAsia="Times New Roman" w:hAnsi="Arial" w:cs="Arial"/>
                <w:color w:val="000000"/>
                <w:sz w:val="18"/>
                <w:szCs w:val="18"/>
                <w:u w:val="single"/>
                <w:lang w:eastAsia="es-SV"/>
              </w:rPr>
              <w:t>F.F.</w:t>
            </w:r>
            <w:r w:rsidR="00BD5AFF">
              <w:rPr>
                <w:rFonts w:ascii="Arial" w:eastAsia="Times New Roman" w:hAnsi="Arial" w:cs="Arial"/>
                <w:color w:val="000000"/>
                <w:sz w:val="18"/>
                <w:szCs w:val="18"/>
                <w:u w:val="single"/>
                <w:lang w:eastAsia="es-SV"/>
              </w:rPr>
              <w:t>2</w:t>
            </w:r>
            <w:proofErr w:type="gramEnd"/>
            <w:r w:rsidR="00CF7C48">
              <w:rPr>
                <w:rFonts w:ascii="Arial" w:eastAsia="Times New Roman" w:hAnsi="Arial" w:cs="Arial"/>
                <w:color w:val="000000"/>
                <w:sz w:val="18"/>
                <w:szCs w:val="18"/>
                <w:u w:val="single"/>
                <w:lang w:eastAsia="es-SV"/>
              </w:rPr>
              <w:t xml:space="preserve"> FONDO</w:t>
            </w:r>
            <w:r w:rsidR="00BD5AFF">
              <w:rPr>
                <w:rFonts w:ascii="Arial" w:eastAsia="Times New Roman" w:hAnsi="Arial" w:cs="Arial"/>
                <w:color w:val="000000"/>
                <w:sz w:val="18"/>
                <w:szCs w:val="18"/>
                <w:u w:val="single"/>
                <w:lang w:eastAsia="es-SV"/>
              </w:rPr>
              <w:t>S PROPIOS</w:t>
            </w:r>
          </w:p>
          <w:p w14:paraId="1A00D720" w14:textId="2E86E9FB" w:rsidR="00F66B6A" w:rsidRPr="00FF5BFF" w:rsidRDefault="00F66B6A" w:rsidP="007C6A13">
            <w:pPr>
              <w:rPr>
                <w:rFonts w:ascii="Times New Roman" w:eastAsia="Times New Roman" w:hAnsi="Times New Roman" w:cs="Times New Roman"/>
                <w:sz w:val="18"/>
                <w:szCs w:val="18"/>
                <w:lang w:eastAsia="es-SV"/>
              </w:rPr>
            </w:pPr>
          </w:p>
        </w:tc>
        <w:tc>
          <w:tcPr>
            <w:tcW w:w="5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1C28ED1B" w:rsidR="007C6A13" w:rsidRPr="007C6A13" w:rsidRDefault="00DE29DF" w:rsidP="007C6A13">
            <w:pPr>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w:t>
            </w:r>
          </w:p>
        </w:tc>
      </w:tr>
      <w:tr w:rsidR="00826CC7" w:rsidRPr="007C6A13" w14:paraId="45FADEB7" w14:textId="77777777" w:rsidTr="00826CC7">
        <w:trPr>
          <w:trHeight w:val="1038"/>
        </w:trPr>
        <w:tc>
          <w:tcPr>
            <w:tcW w:w="412" w:type="pct"/>
            <w:tcBorders>
              <w:top w:val="outset" w:sz="6" w:space="0" w:color="004080"/>
              <w:left w:val="outset" w:sz="6" w:space="0" w:color="004080"/>
              <w:bottom w:val="outset" w:sz="6" w:space="0" w:color="004080"/>
              <w:right w:val="outset" w:sz="6" w:space="0" w:color="004080"/>
            </w:tcBorders>
            <w:shd w:val="clear" w:color="auto" w:fill="FFFFFF"/>
          </w:tcPr>
          <w:p w14:paraId="7B370673" w14:textId="1E670ED2" w:rsidR="00826CC7" w:rsidRDefault="00826CC7" w:rsidP="00826CC7">
            <w:pPr>
              <w:jc w:val="center"/>
              <w:outlineLvl w:val="0"/>
              <w:rPr>
                <w:rFonts w:ascii="Arial" w:eastAsia="Times New Roman" w:hAnsi="Arial" w:cs="Arial"/>
                <w:color w:val="000000"/>
                <w:lang w:eastAsia="es-SV"/>
              </w:rPr>
            </w:pPr>
            <w:r>
              <w:rPr>
                <w:rFonts w:ascii="Arial" w:eastAsia="Times New Roman" w:hAnsi="Arial" w:cs="Arial"/>
                <w:color w:val="000000"/>
                <w:lang w:eastAsia="es-SV"/>
              </w:rPr>
              <w:t>1</w:t>
            </w:r>
          </w:p>
        </w:tc>
        <w:tc>
          <w:tcPr>
            <w:tcW w:w="352" w:type="pct"/>
            <w:tcBorders>
              <w:top w:val="outset" w:sz="6" w:space="0" w:color="004080"/>
              <w:left w:val="outset" w:sz="6" w:space="0" w:color="004080"/>
              <w:bottom w:val="outset" w:sz="6" w:space="0" w:color="004080"/>
              <w:right w:val="outset" w:sz="6" w:space="0" w:color="004080"/>
            </w:tcBorders>
            <w:shd w:val="clear" w:color="auto" w:fill="FFFFFF"/>
          </w:tcPr>
          <w:p w14:paraId="1DCDBC4F" w14:textId="77777777" w:rsidR="00826CC7" w:rsidRDefault="00826CC7" w:rsidP="00826CC7">
            <w:pPr>
              <w:jc w:val="center"/>
              <w:outlineLvl w:val="0"/>
              <w:rPr>
                <w:rFonts w:ascii="Arial" w:eastAsia="Times New Roman" w:hAnsi="Arial" w:cs="Arial"/>
                <w:color w:val="000000"/>
                <w:lang w:eastAsia="es-SV"/>
              </w:rPr>
            </w:pPr>
            <w:r>
              <w:rPr>
                <w:rFonts w:ascii="Arial" w:eastAsia="Times New Roman" w:hAnsi="Arial" w:cs="Arial"/>
                <w:color w:val="000000"/>
                <w:lang w:eastAsia="es-SV"/>
              </w:rPr>
              <w:t>C/U</w:t>
            </w:r>
          </w:p>
          <w:p w14:paraId="08FF566D" w14:textId="77777777" w:rsidR="00826CC7" w:rsidRDefault="00826CC7" w:rsidP="00826CC7">
            <w:pPr>
              <w:jc w:val="center"/>
              <w:outlineLvl w:val="0"/>
              <w:rPr>
                <w:rFonts w:ascii="Arial" w:eastAsia="Times New Roman" w:hAnsi="Arial" w:cs="Arial"/>
                <w:color w:val="000000"/>
                <w:lang w:eastAsia="es-SV"/>
              </w:rPr>
            </w:pPr>
          </w:p>
        </w:tc>
        <w:tc>
          <w:tcPr>
            <w:tcW w:w="2709" w:type="pct"/>
            <w:tcBorders>
              <w:top w:val="single" w:sz="6" w:space="0" w:color="auto"/>
              <w:left w:val="single" w:sz="6" w:space="0" w:color="auto"/>
              <w:bottom w:val="single" w:sz="6" w:space="0" w:color="auto"/>
              <w:right w:val="single" w:sz="6" w:space="0" w:color="auto"/>
            </w:tcBorders>
            <w:shd w:val="clear" w:color="auto" w:fill="FFFFFF"/>
          </w:tcPr>
          <w:p w14:paraId="46A355C2" w14:textId="0462DBB4" w:rsidR="00826CC7" w:rsidRPr="00826CC7" w:rsidRDefault="00826CC7" w:rsidP="00826CC7">
            <w:pPr>
              <w:rPr>
                <w:rFonts w:eastAsia="SimSun" w:cstheme="minorHAnsi"/>
                <w:kern w:val="2"/>
                <w:sz w:val="20"/>
                <w:szCs w:val="20"/>
                <w:lang w:val="es-ES" w:eastAsia="zh-CN" w:bidi="hi-IN"/>
              </w:rPr>
            </w:pPr>
            <w:r w:rsidRPr="00826CC7">
              <w:rPr>
                <w:rFonts w:eastAsia="SimSun" w:cstheme="minorHAnsi"/>
                <w:kern w:val="2"/>
                <w:sz w:val="20"/>
                <w:szCs w:val="20"/>
                <w:lang w:val="es-ES" w:eastAsia="zh-CN" w:bidi="hi-IN"/>
              </w:rPr>
              <w:t xml:space="preserve"> </w:t>
            </w:r>
            <w:r w:rsidRPr="00826CC7">
              <w:rPr>
                <w:rFonts w:ascii="Calibri" w:hAnsi="Calibri" w:cs="Calibri"/>
                <w:b/>
                <w:bCs/>
                <w:color w:val="000000"/>
                <w:sz w:val="20"/>
                <w:szCs w:val="20"/>
              </w:rPr>
              <w:t>R/1 CODIGO: 81201015 ESPECIFICO: 54302 SOLICITA:</w:t>
            </w:r>
            <w:r w:rsidRPr="00826CC7">
              <w:rPr>
                <w:rFonts w:ascii="Calibri" w:hAnsi="Calibri" w:cs="Calibri"/>
                <w:color w:val="000000"/>
                <w:sz w:val="20"/>
                <w:szCs w:val="20"/>
              </w:rPr>
              <w:t xml:space="preserve"> Se solicita para vehículo ambulancia TOYOTA HIACE N-8756 se realice cambio de stop trasero izquierdo, cambio de juego de zapatas traseras, cambio de juego de pastillas delanteras, cambio de solución de freno azul, galón de refrigerante 50/50, cambio de alambre eléctrico #14, cinta aislante 3M , cambio de </w:t>
            </w:r>
            <w:proofErr w:type="spellStart"/>
            <w:r w:rsidRPr="00826CC7">
              <w:rPr>
                <w:rFonts w:ascii="Calibri" w:hAnsi="Calibri" w:cs="Calibri"/>
                <w:color w:val="000000"/>
                <w:sz w:val="20"/>
                <w:szCs w:val="20"/>
              </w:rPr>
              <w:t>relay</w:t>
            </w:r>
            <w:proofErr w:type="spellEnd"/>
            <w:r w:rsidRPr="00826CC7">
              <w:rPr>
                <w:rFonts w:ascii="Calibri" w:hAnsi="Calibri" w:cs="Calibri"/>
                <w:color w:val="000000"/>
                <w:sz w:val="20"/>
                <w:szCs w:val="20"/>
              </w:rPr>
              <w:t xml:space="preserve"> y halógeno, cambio de porta fusible eléctrico, cambio de socket cuadrado 5lin, cambio de galones de aceite 15w40, cambio de filtro de aceite, cambio de filtro de aire, cambio de filtro de diésel, cambio de filtro de aire de cabina a/c, cambio de </w:t>
            </w:r>
            <w:proofErr w:type="spellStart"/>
            <w:r w:rsidRPr="00826CC7">
              <w:rPr>
                <w:rFonts w:ascii="Calibri" w:hAnsi="Calibri" w:cs="Calibri"/>
                <w:color w:val="000000"/>
                <w:sz w:val="20"/>
                <w:szCs w:val="20"/>
              </w:rPr>
              <w:t>cricos</w:t>
            </w:r>
            <w:proofErr w:type="spellEnd"/>
            <w:r w:rsidRPr="00826CC7">
              <w:rPr>
                <w:rFonts w:ascii="Calibri" w:hAnsi="Calibri" w:cs="Calibri"/>
                <w:color w:val="000000"/>
                <w:sz w:val="20"/>
                <w:szCs w:val="20"/>
              </w:rPr>
              <w:t>, cambio de litros de aceite 80w90 caja y corona</w:t>
            </w:r>
            <w:r w:rsidRPr="00826CC7">
              <w:rPr>
                <w:rFonts w:ascii="Calibri" w:hAnsi="Calibri" w:cs="Calibri"/>
                <w:b/>
                <w:bCs/>
                <w:color w:val="000000"/>
                <w:sz w:val="20"/>
                <w:szCs w:val="20"/>
              </w:rPr>
              <w:t xml:space="preserve">. </w:t>
            </w:r>
            <w:proofErr w:type="spellStart"/>
            <w:r w:rsidRPr="00826CC7">
              <w:rPr>
                <w:rFonts w:ascii="Calibri" w:hAnsi="Calibri" w:cs="Calibri"/>
                <w:b/>
                <w:bCs/>
                <w:color w:val="000000"/>
                <w:sz w:val="20"/>
                <w:szCs w:val="20"/>
              </w:rPr>
              <w:t>OFRECE</w:t>
            </w:r>
            <w:r w:rsidRPr="00826CC7">
              <w:rPr>
                <w:rFonts w:ascii="Calibri" w:hAnsi="Calibri" w:cs="Calibri"/>
                <w:color w:val="000000"/>
                <w:sz w:val="20"/>
                <w:szCs w:val="20"/>
              </w:rPr>
              <w:t>:para</w:t>
            </w:r>
            <w:proofErr w:type="spellEnd"/>
            <w:r w:rsidRPr="00826CC7">
              <w:rPr>
                <w:rFonts w:ascii="Calibri" w:hAnsi="Calibri" w:cs="Calibri"/>
                <w:color w:val="000000"/>
                <w:sz w:val="20"/>
                <w:szCs w:val="20"/>
              </w:rPr>
              <w:t xml:space="preserve"> vehículo ambulancia TOYOTA HIACE N-8756 cambio de stop trasero izquierdo, cambio de juego de zapatas traseras, cambio de juego de pastillas delanteras, cambio de solución de freno azul, galón de refrigerante 50/50, cambio de alambre eléctrico #14, cinta aislante 3M , cambio de </w:t>
            </w:r>
            <w:proofErr w:type="spellStart"/>
            <w:r w:rsidRPr="00826CC7">
              <w:rPr>
                <w:rFonts w:ascii="Calibri" w:hAnsi="Calibri" w:cs="Calibri"/>
                <w:color w:val="000000"/>
                <w:sz w:val="20"/>
                <w:szCs w:val="20"/>
              </w:rPr>
              <w:t>relay</w:t>
            </w:r>
            <w:proofErr w:type="spellEnd"/>
            <w:r w:rsidRPr="00826CC7">
              <w:rPr>
                <w:rFonts w:ascii="Calibri" w:hAnsi="Calibri" w:cs="Calibri"/>
                <w:color w:val="000000"/>
                <w:sz w:val="20"/>
                <w:szCs w:val="20"/>
              </w:rPr>
              <w:t xml:space="preserve"> y halógeno, cambio de porta fusible eléctrico, cambio de socket cuadrado 5lin, cambio de galones de aceite 15w40, cambio de filtro de aceite, cambio de filtro de aire, cambio de filtro de diésel, cambio de filtro de aire de cabina a/c, cambio de </w:t>
            </w:r>
            <w:proofErr w:type="spellStart"/>
            <w:r w:rsidRPr="00826CC7">
              <w:rPr>
                <w:rFonts w:ascii="Calibri" w:hAnsi="Calibri" w:cs="Calibri"/>
                <w:color w:val="000000"/>
                <w:sz w:val="20"/>
                <w:szCs w:val="20"/>
              </w:rPr>
              <w:t>cricos</w:t>
            </w:r>
            <w:proofErr w:type="spellEnd"/>
            <w:r w:rsidRPr="00826CC7">
              <w:rPr>
                <w:rFonts w:ascii="Calibri" w:hAnsi="Calibri" w:cs="Calibri"/>
                <w:color w:val="000000"/>
                <w:sz w:val="20"/>
                <w:szCs w:val="20"/>
              </w:rPr>
              <w:t>, cambio de litros de aceite 80w90 caja y corona.</w:t>
            </w:r>
          </w:p>
        </w:tc>
        <w:tc>
          <w:tcPr>
            <w:tcW w:w="556" w:type="pct"/>
            <w:tcBorders>
              <w:top w:val="outset" w:sz="6" w:space="0" w:color="004080"/>
              <w:left w:val="outset" w:sz="6" w:space="0" w:color="004080"/>
              <w:bottom w:val="outset" w:sz="6" w:space="0" w:color="004080"/>
              <w:right w:val="outset" w:sz="6" w:space="0" w:color="004080"/>
            </w:tcBorders>
            <w:shd w:val="clear" w:color="auto" w:fill="FFFFFF"/>
          </w:tcPr>
          <w:p w14:paraId="031DDC3B" w14:textId="03AA111D" w:rsidR="00826CC7" w:rsidRPr="00193A52" w:rsidRDefault="00826CC7" w:rsidP="00826CC7">
            <w:pPr>
              <w:jc w:val="center"/>
            </w:pPr>
            <w:r w:rsidRPr="00B80333">
              <w:t>$2,631.00</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2B96745D" w14:textId="2E5F34D1" w:rsidR="00826CC7" w:rsidRPr="00193A52" w:rsidRDefault="00826CC7" w:rsidP="00826CC7">
            <w:pPr>
              <w:jc w:val="center"/>
            </w:pPr>
            <w:r w:rsidRPr="00B80333">
              <w:t>$2,631.00</w:t>
            </w:r>
          </w:p>
        </w:tc>
      </w:tr>
      <w:tr w:rsidR="00826CC7" w:rsidRPr="007C6A13" w14:paraId="0A6A479D" w14:textId="77777777" w:rsidTr="00826CC7">
        <w:trPr>
          <w:trHeight w:val="1038"/>
        </w:trPr>
        <w:tc>
          <w:tcPr>
            <w:tcW w:w="412" w:type="pct"/>
            <w:tcBorders>
              <w:top w:val="outset" w:sz="6" w:space="0" w:color="004080"/>
              <w:left w:val="outset" w:sz="6" w:space="0" w:color="004080"/>
              <w:bottom w:val="outset" w:sz="6" w:space="0" w:color="004080"/>
              <w:right w:val="outset" w:sz="6" w:space="0" w:color="004080"/>
            </w:tcBorders>
            <w:shd w:val="clear" w:color="auto" w:fill="FFFFFF"/>
          </w:tcPr>
          <w:p w14:paraId="125BAF45" w14:textId="76679A86" w:rsidR="00826CC7" w:rsidRDefault="00826CC7" w:rsidP="00826CC7">
            <w:pPr>
              <w:jc w:val="center"/>
              <w:outlineLvl w:val="0"/>
              <w:rPr>
                <w:rFonts w:ascii="Arial" w:eastAsia="Times New Roman" w:hAnsi="Arial" w:cs="Arial"/>
                <w:color w:val="000000"/>
                <w:lang w:eastAsia="es-SV"/>
              </w:rPr>
            </w:pPr>
            <w:r>
              <w:rPr>
                <w:rFonts w:ascii="Arial" w:eastAsia="Times New Roman" w:hAnsi="Arial" w:cs="Arial"/>
                <w:color w:val="000000"/>
                <w:lang w:eastAsia="es-SV"/>
              </w:rPr>
              <w:t>1</w:t>
            </w:r>
          </w:p>
        </w:tc>
        <w:tc>
          <w:tcPr>
            <w:tcW w:w="352" w:type="pct"/>
            <w:tcBorders>
              <w:top w:val="outset" w:sz="6" w:space="0" w:color="004080"/>
              <w:left w:val="outset" w:sz="6" w:space="0" w:color="004080"/>
              <w:bottom w:val="outset" w:sz="6" w:space="0" w:color="004080"/>
              <w:right w:val="outset" w:sz="6" w:space="0" w:color="004080"/>
            </w:tcBorders>
            <w:shd w:val="clear" w:color="auto" w:fill="FFFFFF"/>
          </w:tcPr>
          <w:p w14:paraId="7F9FEFF3" w14:textId="77777777" w:rsidR="00826CC7" w:rsidRDefault="00826CC7" w:rsidP="00826CC7">
            <w:pPr>
              <w:jc w:val="center"/>
              <w:outlineLvl w:val="0"/>
              <w:rPr>
                <w:rFonts w:ascii="Arial" w:eastAsia="Times New Roman" w:hAnsi="Arial" w:cs="Arial"/>
                <w:color w:val="000000"/>
                <w:lang w:eastAsia="es-SV"/>
              </w:rPr>
            </w:pPr>
            <w:r>
              <w:rPr>
                <w:rFonts w:ascii="Arial" w:eastAsia="Times New Roman" w:hAnsi="Arial" w:cs="Arial"/>
                <w:color w:val="000000"/>
                <w:lang w:eastAsia="es-SV"/>
              </w:rPr>
              <w:t>C/U</w:t>
            </w:r>
          </w:p>
          <w:p w14:paraId="625F9825" w14:textId="77777777" w:rsidR="00826CC7" w:rsidRDefault="00826CC7" w:rsidP="00826CC7">
            <w:pPr>
              <w:jc w:val="center"/>
              <w:outlineLvl w:val="0"/>
              <w:rPr>
                <w:rFonts w:ascii="Arial" w:eastAsia="Times New Roman" w:hAnsi="Arial" w:cs="Arial"/>
                <w:color w:val="000000"/>
                <w:lang w:eastAsia="es-SV"/>
              </w:rPr>
            </w:pPr>
          </w:p>
        </w:tc>
        <w:tc>
          <w:tcPr>
            <w:tcW w:w="2709" w:type="pct"/>
            <w:tcBorders>
              <w:top w:val="single" w:sz="6" w:space="0" w:color="auto"/>
              <w:left w:val="single" w:sz="6" w:space="0" w:color="auto"/>
              <w:bottom w:val="single" w:sz="6" w:space="0" w:color="auto"/>
              <w:right w:val="single" w:sz="6" w:space="0" w:color="auto"/>
            </w:tcBorders>
            <w:shd w:val="clear" w:color="auto" w:fill="FFFFFF"/>
          </w:tcPr>
          <w:p w14:paraId="31F1EE24" w14:textId="77777777" w:rsidR="00826CC7" w:rsidRDefault="00826CC7" w:rsidP="00826CC7">
            <w:pPr>
              <w:rPr>
                <w:rFonts w:ascii="Calibri" w:hAnsi="Calibri" w:cs="Calibri"/>
                <w:color w:val="000000"/>
                <w:sz w:val="20"/>
                <w:szCs w:val="20"/>
              </w:rPr>
            </w:pPr>
            <w:r w:rsidRPr="00826CC7">
              <w:rPr>
                <w:rFonts w:ascii="Calibri" w:hAnsi="Calibri" w:cs="Calibri"/>
                <w:b/>
                <w:bCs/>
                <w:color w:val="000000"/>
                <w:sz w:val="20"/>
                <w:szCs w:val="20"/>
              </w:rPr>
              <w:t>R/2 CODIGO: 81201015 ESPECIFICO: 54302 SOLICITA:</w:t>
            </w:r>
            <w:r w:rsidRPr="00826CC7">
              <w:rPr>
                <w:rFonts w:ascii="Calibri" w:hAnsi="Calibri" w:cs="Calibri"/>
                <w:color w:val="000000"/>
                <w:sz w:val="20"/>
                <w:szCs w:val="20"/>
              </w:rPr>
              <w:t xml:space="preserve"> Se solicita se realice mantenimiento correctivo para vehículos pick-up tipo furgón HINO N-19665, se solicita se realice cambio de aceite de motor, cambio de filtro de aceite, cambio de pastillas de frenos delantero, cambio de zapata trasera, rectificado de disco de frenos delanteros, rectificado de tambores de freno trasero, </w:t>
            </w:r>
            <w:proofErr w:type="spellStart"/>
            <w:r w:rsidRPr="00826CC7">
              <w:rPr>
                <w:rFonts w:ascii="Calibri" w:hAnsi="Calibri" w:cs="Calibri"/>
                <w:color w:val="000000"/>
                <w:sz w:val="20"/>
                <w:szCs w:val="20"/>
              </w:rPr>
              <w:t>reapetre</w:t>
            </w:r>
            <w:proofErr w:type="spellEnd"/>
            <w:r w:rsidRPr="00826CC7">
              <w:rPr>
                <w:rFonts w:ascii="Calibri" w:hAnsi="Calibri" w:cs="Calibri"/>
                <w:color w:val="000000"/>
                <w:sz w:val="20"/>
                <w:szCs w:val="20"/>
              </w:rPr>
              <w:t xml:space="preserve"> de suspensión y dirección, engrase general. </w:t>
            </w:r>
            <w:r w:rsidRPr="00826CC7">
              <w:rPr>
                <w:rFonts w:ascii="Calibri" w:hAnsi="Calibri" w:cs="Calibri"/>
                <w:b/>
                <w:bCs/>
                <w:color w:val="000000"/>
                <w:sz w:val="20"/>
                <w:szCs w:val="20"/>
              </w:rPr>
              <w:t xml:space="preserve">OFRECE: </w:t>
            </w:r>
            <w:r w:rsidRPr="00826CC7">
              <w:rPr>
                <w:rFonts w:ascii="Calibri" w:hAnsi="Calibri" w:cs="Calibri"/>
                <w:color w:val="000000"/>
                <w:sz w:val="20"/>
                <w:szCs w:val="20"/>
              </w:rPr>
              <w:t xml:space="preserve">mantenimiento correctivo para vehículos pick-up tipo furgón HINO N-19665, se solicita se realice cambio de aceite de motor, cambio de filtro de aceite, cambio de pastillas de frenos delantero, cambio de zapata trasera, rectificado de disco de frenos delanteros, rectificado de tambores de freno trasero, </w:t>
            </w:r>
            <w:proofErr w:type="spellStart"/>
            <w:r w:rsidRPr="00826CC7">
              <w:rPr>
                <w:rFonts w:ascii="Calibri" w:hAnsi="Calibri" w:cs="Calibri"/>
                <w:color w:val="000000"/>
                <w:sz w:val="20"/>
                <w:szCs w:val="20"/>
              </w:rPr>
              <w:t>reapetre</w:t>
            </w:r>
            <w:proofErr w:type="spellEnd"/>
            <w:r w:rsidRPr="00826CC7">
              <w:rPr>
                <w:rFonts w:ascii="Calibri" w:hAnsi="Calibri" w:cs="Calibri"/>
                <w:color w:val="000000"/>
                <w:sz w:val="20"/>
                <w:szCs w:val="20"/>
              </w:rPr>
              <w:t xml:space="preserve"> de suspensión y dirección, engrase general.</w:t>
            </w:r>
          </w:p>
          <w:p w14:paraId="085CB87C" w14:textId="04855D5B" w:rsidR="00890BE7" w:rsidRPr="00826CC7" w:rsidRDefault="00890BE7" w:rsidP="00826CC7">
            <w:pPr>
              <w:rPr>
                <w:rFonts w:eastAsia="SimSun" w:cstheme="minorHAnsi"/>
                <w:kern w:val="2"/>
                <w:sz w:val="20"/>
                <w:szCs w:val="20"/>
                <w:lang w:val="es-ES" w:eastAsia="zh-CN" w:bidi="hi-IN"/>
              </w:rPr>
            </w:pPr>
          </w:p>
        </w:tc>
        <w:tc>
          <w:tcPr>
            <w:tcW w:w="556" w:type="pct"/>
            <w:tcBorders>
              <w:top w:val="outset" w:sz="6" w:space="0" w:color="004080"/>
              <w:left w:val="outset" w:sz="6" w:space="0" w:color="004080"/>
              <w:bottom w:val="outset" w:sz="6" w:space="0" w:color="004080"/>
              <w:right w:val="outset" w:sz="6" w:space="0" w:color="004080"/>
            </w:tcBorders>
            <w:shd w:val="clear" w:color="auto" w:fill="FFFFFF"/>
          </w:tcPr>
          <w:p w14:paraId="681E15E1" w14:textId="32A063C0" w:rsidR="00826CC7" w:rsidRPr="00F85C77" w:rsidRDefault="00826CC7" w:rsidP="00826CC7">
            <w:pPr>
              <w:jc w:val="center"/>
            </w:pPr>
            <w:r w:rsidRPr="00536AF8">
              <w:t>$1,533.33</w:t>
            </w:r>
          </w:p>
        </w:tc>
        <w:tc>
          <w:tcPr>
            <w:tcW w:w="971" w:type="pct"/>
            <w:tcBorders>
              <w:top w:val="outset" w:sz="6" w:space="0" w:color="004080"/>
              <w:left w:val="outset" w:sz="6" w:space="0" w:color="004080"/>
              <w:bottom w:val="outset" w:sz="6" w:space="0" w:color="004080"/>
              <w:right w:val="outset" w:sz="6" w:space="0" w:color="004080"/>
            </w:tcBorders>
            <w:shd w:val="clear" w:color="auto" w:fill="FFFFFF"/>
          </w:tcPr>
          <w:p w14:paraId="653A58B7" w14:textId="4E1F7C5D" w:rsidR="00826CC7" w:rsidRPr="00F85C77" w:rsidRDefault="00826CC7" w:rsidP="00826CC7">
            <w:pPr>
              <w:jc w:val="center"/>
            </w:pPr>
            <w:r w:rsidRPr="00536AF8">
              <w:t>$1,533.33</w:t>
            </w:r>
          </w:p>
        </w:tc>
      </w:tr>
      <w:tr w:rsidR="00357BB8" w:rsidRPr="000F370D" w14:paraId="35B6DA95" w14:textId="77777777" w:rsidTr="00826CC7">
        <w:trPr>
          <w:trHeight w:val="207"/>
        </w:trPr>
        <w:tc>
          <w:tcPr>
            <w:tcW w:w="41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ACC86C"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35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91B50C"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270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B50B7"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TOTAL........................</w:t>
            </w:r>
          </w:p>
        </w:tc>
        <w:tc>
          <w:tcPr>
            <w:tcW w:w="55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B487FF" w14:textId="77777777" w:rsidR="00280A42" w:rsidRPr="00553F8D" w:rsidRDefault="00280A42" w:rsidP="00280A42">
            <w:pPr>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97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223DE" w14:textId="08337EB4" w:rsidR="00280A42" w:rsidRPr="00030815" w:rsidRDefault="00826CC7" w:rsidP="00B27F20">
            <w:pPr>
              <w:jc w:val="center"/>
              <w:rPr>
                <w:rFonts w:ascii="Arial" w:eastAsia="Times New Roman" w:hAnsi="Arial" w:cs="Arial"/>
                <w:b/>
                <w:bCs/>
                <w:sz w:val="24"/>
                <w:szCs w:val="24"/>
                <w:lang w:eastAsia="es-SV"/>
              </w:rPr>
            </w:pPr>
            <w:r w:rsidRPr="00650E4F">
              <w:rPr>
                <w:rFonts w:cstheme="minorHAnsi"/>
                <w:b/>
                <w:bCs/>
              </w:rPr>
              <w:t>$4,164.33</w:t>
            </w:r>
          </w:p>
        </w:tc>
      </w:tr>
    </w:tbl>
    <w:p w14:paraId="42EC654A"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41" w:type="pct"/>
        <w:tblCellSpacing w:w="0"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0233"/>
      </w:tblGrid>
      <w:tr w:rsidR="007C6A13" w:rsidRPr="007C6A13" w14:paraId="6BD55CD4" w14:textId="77777777" w:rsidTr="005B6F8B">
        <w:trPr>
          <w:trHeight w:val="158"/>
          <w:tblCellSpacing w:w="0" w:type="dxa"/>
        </w:trPr>
        <w:tc>
          <w:tcPr>
            <w:tcW w:w="5000" w:type="pct"/>
            <w:shd w:val="clear" w:color="auto" w:fill="FFFFFF"/>
            <w:vAlign w:val="center"/>
            <w:hideMark/>
          </w:tcPr>
          <w:p w14:paraId="2BCB1F0C" w14:textId="77777777" w:rsidR="007C6A13" w:rsidRDefault="007C6A13" w:rsidP="007C6A13">
            <w:pPr>
              <w:rPr>
                <w:rFonts w:cstheme="minorHAnsi"/>
                <w:b/>
                <w:bCs/>
                <w:sz w:val="28"/>
                <w:szCs w:val="28"/>
              </w:rPr>
            </w:pPr>
            <w:r w:rsidRPr="000F370D">
              <w:rPr>
                <w:rFonts w:ascii="Arial" w:eastAsia="Times New Roman" w:hAnsi="Arial" w:cs="Arial"/>
                <w:b/>
                <w:bCs/>
                <w:color w:val="000000"/>
                <w:sz w:val="28"/>
                <w:szCs w:val="28"/>
                <w:lang w:eastAsia="es-SV"/>
              </w:rPr>
              <w:t>SON:</w:t>
            </w:r>
            <w:r w:rsidR="00B27F20">
              <w:rPr>
                <w:rFonts w:ascii="Arial" w:eastAsia="Times New Roman" w:hAnsi="Arial" w:cs="Arial"/>
                <w:b/>
                <w:bCs/>
                <w:color w:val="000000"/>
                <w:sz w:val="28"/>
                <w:szCs w:val="28"/>
                <w:lang w:eastAsia="es-SV"/>
              </w:rPr>
              <w:t xml:space="preserve"> </w:t>
            </w:r>
            <w:r w:rsidR="00F94E7F">
              <w:rPr>
                <w:rFonts w:ascii="Arial" w:eastAsia="Times New Roman" w:hAnsi="Arial" w:cs="Arial"/>
                <w:b/>
                <w:bCs/>
                <w:color w:val="000000"/>
                <w:sz w:val="28"/>
                <w:szCs w:val="28"/>
                <w:lang w:eastAsia="es-SV"/>
              </w:rPr>
              <w:t xml:space="preserve"> </w:t>
            </w:r>
            <w:r w:rsidR="00DD0D55">
              <w:rPr>
                <w:rFonts w:ascii="Arial" w:eastAsia="Times New Roman" w:hAnsi="Arial" w:cs="Arial"/>
                <w:b/>
                <w:bCs/>
                <w:color w:val="000000"/>
                <w:sz w:val="28"/>
                <w:szCs w:val="28"/>
                <w:lang w:eastAsia="es-SV"/>
              </w:rPr>
              <w:t xml:space="preserve"> </w:t>
            </w:r>
            <w:r w:rsidR="00826CC7" w:rsidRPr="00826CC7">
              <w:rPr>
                <w:rFonts w:cstheme="minorHAnsi"/>
                <w:b/>
                <w:bCs/>
                <w:sz w:val="28"/>
                <w:szCs w:val="28"/>
              </w:rPr>
              <w:t>Cuatro mil ciento sesenta y cuatro 33/100 dólares</w:t>
            </w:r>
          </w:p>
          <w:p w14:paraId="01F69596" w14:textId="23A234A7" w:rsidR="004B67BC" w:rsidRPr="000F370D" w:rsidRDefault="004B67BC" w:rsidP="007C6A13">
            <w:pPr>
              <w:rPr>
                <w:rFonts w:ascii="Times New Roman" w:eastAsia="Times New Roman" w:hAnsi="Times New Roman" w:cs="Times New Roman"/>
                <w:b/>
                <w:bCs/>
                <w:sz w:val="28"/>
                <w:szCs w:val="28"/>
                <w:lang w:eastAsia="es-SV"/>
              </w:rPr>
            </w:pPr>
          </w:p>
        </w:tc>
      </w:tr>
      <w:tr w:rsidR="007C6A13" w:rsidRPr="007C6A13" w14:paraId="1FEF0ED0" w14:textId="77777777" w:rsidTr="004B67BC">
        <w:trPr>
          <w:trHeight w:val="363"/>
          <w:tblCellSpacing w:w="0" w:type="dxa"/>
        </w:trPr>
        <w:tc>
          <w:tcPr>
            <w:tcW w:w="5000" w:type="pct"/>
            <w:shd w:val="clear" w:color="auto" w:fill="FFFFFF"/>
            <w:vAlign w:val="center"/>
            <w:hideMark/>
          </w:tcPr>
          <w:tbl>
            <w:tblPr>
              <w:tblW w:w="10097" w:type="dxa"/>
              <w:tblCellSpacing w:w="0" w:type="dxa"/>
              <w:tblLayout w:type="fixed"/>
              <w:tblCellMar>
                <w:left w:w="0" w:type="dxa"/>
                <w:right w:w="0" w:type="dxa"/>
              </w:tblCellMar>
              <w:tblLook w:val="04A0" w:firstRow="1" w:lastRow="0" w:firstColumn="1" w:lastColumn="0" w:noHBand="0" w:noVBand="1"/>
            </w:tblPr>
            <w:tblGrid>
              <w:gridCol w:w="10097"/>
            </w:tblGrid>
            <w:tr w:rsidR="007C6A13" w:rsidRPr="00D41E76" w14:paraId="6F87425E" w14:textId="77777777" w:rsidTr="004B67BC">
              <w:trPr>
                <w:trHeight w:val="280"/>
                <w:tblCellSpacing w:w="0" w:type="dxa"/>
              </w:trPr>
              <w:tc>
                <w:tcPr>
                  <w:tcW w:w="10097" w:type="dxa"/>
                  <w:vAlign w:val="center"/>
                  <w:hideMark/>
                </w:tcPr>
                <w:p w14:paraId="735719D7" w14:textId="5C26D6A7" w:rsidR="007C6A13" w:rsidRPr="00D41E76" w:rsidRDefault="007C6A13" w:rsidP="007F6FB6">
                  <w:pPr>
                    <w:rPr>
                      <w:rFonts w:eastAsia="Times New Roman" w:cstheme="minorHAnsi"/>
                      <w:sz w:val="18"/>
                      <w:szCs w:val="18"/>
                      <w:lang w:eastAsia="es-SV"/>
                    </w:rPr>
                  </w:pPr>
                </w:p>
              </w:tc>
            </w:tr>
          </w:tbl>
          <w:p w14:paraId="3309F454" w14:textId="77777777" w:rsidR="007C6A13" w:rsidRPr="00D41E76" w:rsidRDefault="007C6A13" w:rsidP="007C6A13">
            <w:pPr>
              <w:rPr>
                <w:rFonts w:eastAsia="Times New Roman" w:cstheme="minorHAnsi"/>
                <w:sz w:val="18"/>
                <w:szCs w:val="18"/>
                <w:lang w:eastAsia="es-SV"/>
              </w:rPr>
            </w:pPr>
          </w:p>
        </w:tc>
      </w:tr>
      <w:tr w:rsidR="007C6A13" w:rsidRPr="007C6A13" w14:paraId="011D1B6B" w14:textId="77777777" w:rsidTr="005B6F8B">
        <w:trPr>
          <w:trHeight w:val="497"/>
          <w:tblCellSpacing w:w="0" w:type="dxa"/>
        </w:trPr>
        <w:tc>
          <w:tcPr>
            <w:tcW w:w="5000" w:type="pct"/>
            <w:shd w:val="clear" w:color="auto" w:fill="FFFFFF"/>
            <w:vAlign w:val="center"/>
            <w:hideMark/>
          </w:tcPr>
          <w:p w14:paraId="3118024D" w14:textId="45C20A71" w:rsidR="007C6A13" w:rsidRPr="00D41E76" w:rsidRDefault="007C6A13" w:rsidP="007C6A13">
            <w:pPr>
              <w:rPr>
                <w:rFonts w:eastAsia="Times New Roman" w:cstheme="minorHAnsi"/>
                <w:sz w:val="18"/>
                <w:szCs w:val="18"/>
                <w:lang w:eastAsia="es-SV"/>
              </w:rPr>
            </w:pPr>
            <w:r w:rsidRPr="00D41E76">
              <w:rPr>
                <w:rFonts w:eastAsia="Times New Roman" w:cstheme="minorHAnsi"/>
                <w:color w:val="000000"/>
                <w:sz w:val="18"/>
                <w:szCs w:val="18"/>
                <w:lang w:eastAsia="es-SV"/>
              </w:rPr>
              <w:lastRenderedPageBreak/>
              <w:t xml:space="preserve">LUGAR DE </w:t>
            </w:r>
            <w:r w:rsidR="00D5370F" w:rsidRPr="00D41E76">
              <w:rPr>
                <w:rFonts w:eastAsia="Times New Roman" w:cstheme="minorHAnsi"/>
                <w:color w:val="000000"/>
                <w:sz w:val="18"/>
                <w:szCs w:val="18"/>
                <w:lang w:eastAsia="es-SV"/>
              </w:rPr>
              <w:t xml:space="preserve">ENTREGA: </w:t>
            </w:r>
            <w:r w:rsidR="00C07358" w:rsidRPr="00D41E76">
              <w:rPr>
                <w:rFonts w:eastAsia="Times New Roman" w:cstheme="minorHAnsi"/>
                <w:color w:val="000000"/>
                <w:sz w:val="18"/>
                <w:szCs w:val="18"/>
                <w:lang w:eastAsia="es-SV"/>
              </w:rPr>
              <w:t>EL ALMACEN</w:t>
            </w:r>
            <w:r w:rsidR="00CF0CED" w:rsidRPr="00D41E76">
              <w:rPr>
                <w:rFonts w:eastAsia="Times New Roman" w:cstheme="minorHAnsi"/>
                <w:color w:val="000000"/>
                <w:sz w:val="18"/>
                <w:szCs w:val="18"/>
                <w:lang w:eastAsia="es-SV"/>
              </w:rPr>
              <w:t xml:space="preserve"> </w:t>
            </w:r>
            <w:r w:rsidRPr="00D41E76">
              <w:rPr>
                <w:rFonts w:eastAsia="Times New Roman" w:cstheme="minorHAnsi"/>
                <w:color w:val="000000"/>
                <w:sz w:val="18"/>
                <w:szCs w:val="18"/>
                <w:lang w:eastAsia="es-SV"/>
              </w:rPr>
              <w:t xml:space="preserve">DEL HOSPITAL NACIONAL DR. JORGE MAZZINI VILLACORTA SONSONATE, TIEMPO DE </w:t>
            </w:r>
            <w:r w:rsidR="00E759CC" w:rsidRPr="00D41E76">
              <w:rPr>
                <w:rFonts w:eastAsia="Times New Roman" w:cstheme="minorHAnsi"/>
                <w:color w:val="000000"/>
                <w:sz w:val="18"/>
                <w:szCs w:val="18"/>
                <w:lang w:eastAsia="es-SV"/>
              </w:rPr>
              <w:t>ENTREGA</w:t>
            </w:r>
            <w:r w:rsidR="00357825" w:rsidRPr="00D41E76">
              <w:rPr>
                <w:rFonts w:eastAsia="Times New Roman" w:cstheme="minorHAnsi"/>
                <w:color w:val="000000"/>
                <w:sz w:val="18"/>
                <w:szCs w:val="18"/>
                <w:lang w:eastAsia="es-SV"/>
              </w:rPr>
              <w:t xml:space="preserve"> </w:t>
            </w:r>
            <w:proofErr w:type="gramStart"/>
            <w:r w:rsidR="007F6FB6">
              <w:rPr>
                <w:rFonts w:eastAsia="Times New Roman" w:cstheme="minorHAnsi"/>
                <w:color w:val="000000"/>
                <w:sz w:val="18"/>
                <w:szCs w:val="18"/>
                <w:lang w:eastAsia="es-SV"/>
              </w:rPr>
              <w:t>1</w:t>
            </w:r>
            <w:r w:rsidR="00826CC7">
              <w:rPr>
                <w:rFonts w:eastAsia="Times New Roman" w:cstheme="minorHAnsi"/>
                <w:color w:val="000000"/>
                <w:sz w:val="18"/>
                <w:szCs w:val="18"/>
                <w:lang w:eastAsia="es-SV"/>
              </w:rPr>
              <w:t>0</w:t>
            </w:r>
            <w:r w:rsidR="007F6FB6">
              <w:rPr>
                <w:rFonts w:eastAsia="Times New Roman" w:cstheme="minorHAnsi"/>
                <w:color w:val="000000"/>
                <w:sz w:val="18"/>
                <w:szCs w:val="18"/>
                <w:lang w:eastAsia="es-SV"/>
              </w:rPr>
              <w:t xml:space="preserve"> </w:t>
            </w:r>
            <w:r w:rsidR="00CF7C48" w:rsidRPr="00D41E76">
              <w:rPr>
                <w:rFonts w:eastAsia="Times New Roman" w:cstheme="minorHAnsi"/>
                <w:color w:val="000000"/>
                <w:sz w:val="18"/>
                <w:szCs w:val="18"/>
                <w:lang w:eastAsia="es-SV"/>
              </w:rPr>
              <w:t xml:space="preserve"> </w:t>
            </w:r>
            <w:r w:rsidR="00F77E0B" w:rsidRPr="00D41E76">
              <w:rPr>
                <w:rFonts w:eastAsia="Times New Roman" w:cstheme="minorHAnsi"/>
                <w:color w:val="000000"/>
                <w:sz w:val="18"/>
                <w:szCs w:val="18"/>
                <w:lang w:eastAsia="es-SV"/>
              </w:rPr>
              <w:t>DIAS</w:t>
            </w:r>
            <w:proofErr w:type="gramEnd"/>
            <w:r w:rsidR="00F77E0B" w:rsidRPr="00D41E76">
              <w:rPr>
                <w:rFonts w:eastAsia="Times New Roman" w:cstheme="minorHAnsi"/>
                <w:color w:val="000000"/>
                <w:sz w:val="18"/>
                <w:szCs w:val="18"/>
                <w:lang w:eastAsia="es-SV"/>
              </w:rPr>
              <w:t xml:space="preserve"> </w:t>
            </w:r>
            <w:r w:rsidR="00826CC7">
              <w:rPr>
                <w:rFonts w:eastAsia="Times New Roman" w:cstheme="minorHAnsi"/>
                <w:color w:val="000000"/>
                <w:sz w:val="18"/>
                <w:szCs w:val="18"/>
                <w:lang w:eastAsia="es-SV"/>
              </w:rPr>
              <w:t xml:space="preserve">CALENDARIOS </w:t>
            </w:r>
            <w:r w:rsidR="00A96601" w:rsidRPr="00D41E76">
              <w:rPr>
                <w:rFonts w:eastAsia="Times New Roman" w:cstheme="minorHAnsi"/>
                <w:color w:val="000000"/>
                <w:sz w:val="18"/>
                <w:szCs w:val="18"/>
                <w:lang w:eastAsia="es-SV"/>
              </w:rPr>
              <w:t>DESPUES</w:t>
            </w:r>
            <w:r w:rsidR="00BB5421" w:rsidRPr="00D41E76">
              <w:rPr>
                <w:rFonts w:eastAsia="Times New Roman" w:cstheme="minorHAnsi"/>
                <w:color w:val="000000"/>
                <w:sz w:val="18"/>
                <w:szCs w:val="18"/>
                <w:lang w:eastAsia="es-SV"/>
              </w:rPr>
              <w:t xml:space="preserve"> DE RECIBIR ORDEN DE COMPRA</w:t>
            </w:r>
            <w:r w:rsidR="006004FA" w:rsidRPr="00D41E76">
              <w:rPr>
                <w:rFonts w:eastAsia="Times New Roman" w:cstheme="minorHAnsi"/>
                <w:color w:val="000000"/>
                <w:sz w:val="18"/>
                <w:szCs w:val="18"/>
                <w:lang w:eastAsia="es-SV"/>
              </w:rPr>
              <w:t>.</w:t>
            </w:r>
            <w:r w:rsidR="008D31F3" w:rsidRPr="00D41E76">
              <w:rPr>
                <w:rFonts w:eastAsia="Times New Roman" w:cstheme="minorHAnsi"/>
                <w:color w:val="000000"/>
                <w:sz w:val="18"/>
                <w:szCs w:val="18"/>
                <w:lang w:eastAsia="es-SV"/>
              </w:rPr>
              <w:t xml:space="preserve"> VIGENCIA DE LA ORDEN DE COMPRA: </w:t>
            </w:r>
            <w:r w:rsidR="00D41E76" w:rsidRPr="00D41E76">
              <w:rPr>
                <w:rFonts w:eastAsia="Times New Roman" w:cstheme="minorHAnsi"/>
                <w:color w:val="000000"/>
                <w:sz w:val="18"/>
                <w:szCs w:val="18"/>
                <w:lang w:eastAsia="es-SV"/>
              </w:rPr>
              <w:t>DESDE:</w:t>
            </w:r>
            <w:r w:rsidR="008D31F3" w:rsidRPr="00D41E76">
              <w:rPr>
                <w:rFonts w:eastAsia="Times New Roman" w:cstheme="minorHAnsi"/>
                <w:color w:val="000000"/>
                <w:sz w:val="18"/>
                <w:szCs w:val="18"/>
                <w:lang w:eastAsia="es-SV"/>
              </w:rPr>
              <w:t xml:space="preserve"> </w:t>
            </w:r>
            <w:r w:rsidR="007F6FB6">
              <w:rPr>
                <w:rFonts w:eastAsia="Times New Roman" w:cstheme="minorHAnsi"/>
                <w:color w:val="000000"/>
                <w:sz w:val="18"/>
                <w:szCs w:val="18"/>
                <w:lang w:eastAsia="es-SV"/>
              </w:rPr>
              <w:t>1</w:t>
            </w:r>
            <w:r w:rsidR="00826CC7">
              <w:rPr>
                <w:rFonts w:eastAsia="Times New Roman" w:cstheme="minorHAnsi"/>
                <w:color w:val="000000"/>
                <w:sz w:val="18"/>
                <w:szCs w:val="18"/>
                <w:lang w:eastAsia="es-SV"/>
              </w:rPr>
              <w:t>9</w:t>
            </w:r>
            <w:r w:rsidR="008D31F3" w:rsidRPr="00D41E76">
              <w:rPr>
                <w:rFonts w:eastAsia="Times New Roman" w:cstheme="minorHAnsi"/>
                <w:color w:val="000000"/>
                <w:sz w:val="18"/>
                <w:szCs w:val="18"/>
                <w:lang w:eastAsia="es-SV"/>
              </w:rPr>
              <w:t>/</w:t>
            </w:r>
            <w:r w:rsidR="00030815">
              <w:rPr>
                <w:rFonts w:eastAsia="Times New Roman" w:cstheme="minorHAnsi"/>
                <w:color w:val="000000"/>
                <w:sz w:val="18"/>
                <w:szCs w:val="18"/>
                <w:lang w:eastAsia="es-SV"/>
              </w:rPr>
              <w:t>10</w:t>
            </w:r>
            <w:r w:rsidR="008D31F3" w:rsidRPr="00D41E76">
              <w:rPr>
                <w:rFonts w:eastAsia="Times New Roman" w:cstheme="minorHAnsi"/>
                <w:color w:val="000000"/>
                <w:sz w:val="18"/>
                <w:szCs w:val="18"/>
                <w:lang w:eastAsia="es-SV"/>
              </w:rPr>
              <w:t>/</w:t>
            </w:r>
            <w:r w:rsidR="005B6F8B" w:rsidRPr="00D41E76">
              <w:rPr>
                <w:rFonts w:eastAsia="Times New Roman" w:cstheme="minorHAnsi"/>
                <w:color w:val="000000"/>
                <w:sz w:val="18"/>
                <w:szCs w:val="18"/>
                <w:lang w:eastAsia="es-SV"/>
              </w:rPr>
              <w:t>2024 HASTA</w:t>
            </w:r>
            <w:r w:rsidR="008D31F3" w:rsidRPr="00D41E76">
              <w:rPr>
                <w:rFonts w:eastAsia="Times New Roman" w:cstheme="minorHAnsi"/>
                <w:color w:val="000000"/>
                <w:sz w:val="18"/>
                <w:szCs w:val="18"/>
                <w:lang w:eastAsia="es-SV"/>
              </w:rPr>
              <w:t xml:space="preserve">: </w:t>
            </w:r>
            <w:r w:rsidR="007F6FB6">
              <w:rPr>
                <w:rFonts w:eastAsia="Times New Roman" w:cstheme="minorHAnsi"/>
                <w:color w:val="000000"/>
                <w:sz w:val="18"/>
                <w:szCs w:val="18"/>
                <w:lang w:eastAsia="es-SV"/>
              </w:rPr>
              <w:t>2</w:t>
            </w:r>
            <w:r w:rsidR="00826CC7">
              <w:rPr>
                <w:rFonts w:eastAsia="Times New Roman" w:cstheme="minorHAnsi"/>
                <w:color w:val="000000"/>
                <w:sz w:val="18"/>
                <w:szCs w:val="18"/>
                <w:lang w:eastAsia="es-SV"/>
              </w:rPr>
              <w:t>8</w:t>
            </w:r>
            <w:r w:rsidR="008D31F3" w:rsidRPr="00D41E76">
              <w:rPr>
                <w:rFonts w:eastAsia="Times New Roman" w:cstheme="minorHAnsi"/>
                <w:color w:val="000000"/>
                <w:sz w:val="18"/>
                <w:szCs w:val="18"/>
                <w:lang w:eastAsia="es-SV"/>
              </w:rPr>
              <w:t>/</w:t>
            </w:r>
            <w:r w:rsidR="00030815">
              <w:rPr>
                <w:rFonts w:eastAsia="Times New Roman" w:cstheme="minorHAnsi"/>
                <w:color w:val="000000"/>
                <w:sz w:val="18"/>
                <w:szCs w:val="18"/>
                <w:lang w:eastAsia="es-SV"/>
              </w:rPr>
              <w:t>1</w:t>
            </w:r>
            <w:r w:rsidR="00826CC7">
              <w:rPr>
                <w:rFonts w:eastAsia="Times New Roman" w:cstheme="minorHAnsi"/>
                <w:color w:val="000000"/>
                <w:sz w:val="18"/>
                <w:szCs w:val="18"/>
                <w:lang w:eastAsia="es-SV"/>
              </w:rPr>
              <w:t>0</w:t>
            </w:r>
            <w:r w:rsidR="008D31F3" w:rsidRPr="00D41E76">
              <w:rPr>
                <w:rFonts w:eastAsia="Times New Roman" w:cstheme="minorHAnsi"/>
                <w:color w:val="000000"/>
                <w:sz w:val="18"/>
                <w:szCs w:val="18"/>
                <w:lang w:eastAsia="es-SV"/>
              </w:rPr>
              <w:t>/2024</w:t>
            </w:r>
          </w:p>
        </w:tc>
      </w:tr>
      <w:tr w:rsidR="007C6A13" w:rsidRPr="007C6A13" w14:paraId="42F7DBA4" w14:textId="77777777" w:rsidTr="005B6F8B">
        <w:trPr>
          <w:trHeight w:val="36"/>
          <w:tblCellSpacing w:w="0" w:type="dxa"/>
        </w:trPr>
        <w:tc>
          <w:tcPr>
            <w:tcW w:w="5000" w:type="pct"/>
            <w:shd w:val="clear" w:color="auto" w:fill="FFFFFF"/>
            <w:vAlign w:val="center"/>
            <w:hideMark/>
          </w:tcPr>
          <w:tbl>
            <w:tblPr>
              <w:tblW w:w="9927" w:type="dxa"/>
              <w:tblCellSpacing w:w="0" w:type="dxa"/>
              <w:tblLayout w:type="fixed"/>
              <w:tblCellMar>
                <w:left w:w="0" w:type="dxa"/>
                <w:right w:w="0" w:type="dxa"/>
              </w:tblCellMar>
              <w:tblLook w:val="04A0" w:firstRow="1" w:lastRow="0" w:firstColumn="1" w:lastColumn="0" w:noHBand="0" w:noVBand="1"/>
            </w:tblPr>
            <w:tblGrid>
              <w:gridCol w:w="9927"/>
            </w:tblGrid>
            <w:tr w:rsidR="007C6A13" w:rsidRPr="00D41E76" w14:paraId="0FB535EB" w14:textId="77777777" w:rsidTr="00E9015B">
              <w:trPr>
                <w:trHeight w:val="222"/>
                <w:tblCellSpacing w:w="0" w:type="dxa"/>
              </w:trPr>
              <w:tc>
                <w:tcPr>
                  <w:tcW w:w="9927" w:type="dxa"/>
                  <w:vAlign w:val="center"/>
                  <w:hideMark/>
                </w:tcPr>
                <w:p w14:paraId="03EF55A4" w14:textId="5905AC4B" w:rsidR="007C6A13" w:rsidRPr="00D41E76" w:rsidRDefault="007C6A13" w:rsidP="00172B66">
                  <w:pPr>
                    <w:rPr>
                      <w:rFonts w:eastAsia="Times New Roman" w:cstheme="minorHAnsi"/>
                      <w:sz w:val="18"/>
                      <w:szCs w:val="18"/>
                      <w:lang w:eastAsia="es-SV"/>
                    </w:rPr>
                  </w:pPr>
                </w:p>
              </w:tc>
            </w:tr>
          </w:tbl>
          <w:p w14:paraId="35E23AD5" w14:textId="77777777" w:rsidR="007C6A13" w:rsidRPr="00D41E76" w:rsidRDefault="007C6A13" w:rsidP="007C6A13">
            <w:pPr>
              <w:rPr>
                <w:rFonts w:eastAsia="Times New Roman" w:cstheme="minorHAnsi"/>
                <w:sz w:val="18"/>
                <w:szCs w:val="18"/>
                <w:lang w:eastAsia="es-SV"/>
              </w:rPr>
            </w:pPr>
          </w:p>
        </w:tc>
      </w:tr>
    </w:tbl>
    <w:p w14:paraId="39B1E963" w14:textId="77777777" w:rsidR="007C6A13" w:rsidRPr="007C6A13" w:rsidRDefault="007C6A13" w:rsidP="007C6A13">
      <w:pPr>
        <w:rPr>
          <w:rFonts w:ascii="Times New Roman" w:eastAsia="Times New Roman" w:hAnsi="Times New Roman" w:cs="Times New Roman"/>
          <w:vanish/>
          <w:sz w:val="24"/>
          <w:szCs w:val="24"/>
          <w:lang w:eastAsia="es-SV"/>
        </w:rPr>
      </w:pPr>
    </w:p>
    <w:tbl>
      <w:tblPr>
        <w:tblW w:w="4741" w:type="pct"/>
        <w:tblCellSpacing w:w="0" w:type="dxa"/>
        <w:tblInd w:w="559"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081"/>
        <w:gridCol w:w="2146"/>
      </w:tblGrid>
      <w:tr w:rsidR="007C6A13" w:rsidRPr="007C6A13" w14:paraId="4E542E43" w14:textId="77777777" w:rsidTr="00E9015B">
        <w:trPr>
          <w:trHeight w:val="49"/>
          <w:tblCellSpacing w:w="0" w:type="dxa"/>
        </w:trPr>
        <w:tc>
          <w:tcPr>
            <w:tcW w:w="39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77777777" w:rsidR="007C6A13" w:rsidRPr="007C6A13" w:rsidRDefault="007C6A13" w:rsidP="007C6A13">
            <w:pPr>
              <w:rPr>
                <w:rFonts w:ascii="Times New Roman" w:eastAsia="Times New Roman" w:hAnsi="Times New Roman" w:cs="Times New Roman"/>
                <w:sz w:val="24"/>
                <w:szCs w:val="24"/>
                <w:lang w:eastAsia="es-SV"/>
              </w:rPr>
            </w:pPr>
          </w:p>
        </w:tc>
        <w:tc>
          <w:tcPr>
            <w:tcW w:w="104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rPr>
                <w:rFonts w:ascii="Times New Roman" w:eastAsia="Times New Roman" w:hAnsi="Times New Roman" w:cs="Times New Roman"/>
                <w:sz w:val="20"/>
                <w:szCs w:val="20"/>
                <w:lang w:eastAsia="es-SV"/>
              </w:rPr>
            </w:pPr>
          </w:p>
        </w:tc>
      </w:tr>
      <w:tr w:rsidR="007C6A13" w:rsidRPr="00FF5BFF" w14:paraId="42AFAFCF" w14:textId="77777777" w:rsidTr="00E9015B">
        <w:trPr>
          <w:tblCellSpacing w:w="0" w:type="dxa"/>
        </w:trPr>
        <w:tc>
          <w:tcPr>
            <w:tcW w:w="395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52344E" w14:textId="3D30C12F" w:rsidR="00F66B6A" w:rsidRDefault="002B47AD" w:rsidP="00F66B6A">
            <w:pPr>
              <w:rPr>
                <w:noProof/>
              </w:rPr>
            </w:pPr>
            <w:r>
              <w:rPr>
                <w:noProof/>
              </w:rPr>
              <w:drawing>
                <wp:anchor distT="0" distB="0" distL="114300" distR="114300" simplePos="0" relativeHeight="251659264" behindDoc="0" locked="0" layoutInCell="1" allowOverlap="1" wp14:anchorId="78778B0D" wp14:editId="1C3321F0">
                  <wp:simplePos x="0" y="0"/>
                  <wp:positionH relativeFrom="margin">
                    <wp:posOffset>2098040</wp:posOffset>
                  </wp:positionH>
                  <wp:positionV relativeFrom="margin">
                    <wp:posOffset>30480</wp:posOffset>
                  </wp:positionV>
                  <wp:extent cx="1695450" cy="9429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95450" cy="942975"/>
                          </a:xfrm>
                          <a:prstGeom prst="rect">
                            <a:avLst/>
                          </a:prstGeom>
                        </pic:spPr>
                      </pic:pic>
                    </a:graphicData>
                  </a:graphic>
                  <wp14:sizeRelH relativeFrom="margin">
                    <wp14:pctWidth>0</wp14:pctWidth>
                  </wp14:sizeRelH>
                  <wp14:sizeRelV relativeFrom="margin">
                    <wp14:pctHeight>0</wp14:pctHeight>
                  </wp14:sizeRelV>
                </wp:anchor>
              </w:drawing>
            </w:r>
          </w:p>
          <w:p w14:paraId="15DE9ACB" w14:textId="6F0E53C7" w:rsidR="00357BB8" w:rsidRDefault="001400EE" w:rsidP="00D41E76">
            <w:pPr>
              <w:rPr>
                <w:noProof/>
              </w:rPr>
            </w:pPr>
            <w:r>
              <w:rPr>
                <w:noProof/>
              </w:rPr>
              <w:t xml:space="preserve">                            </w:t>
            </w:r>
          </w:p>
          <w:p w14:paraId="466C87CE" w14:textId="2A5A293F" w:rsidR="00890BE7" w:rsidRDefault="00890BE7" w:rsidP="00D41E76">
            <w:pPr>
              <w:rPr>
                <w:noProof/>
              </w:rPr>
            </w:pPr>
          </w:p>
          <w:p w14:paraId="24BBC7C6" w14:textId="6DB067A6" w:rsidR="00D41E76" w:rsidRDefault="00D41E76" w:rsidP="007F6FB6">
            <w:pPr>
              <w:rPr>
                <w:noProof/>
              </w:rPr>
            </w:pPr>
          </w:p>
          <w:p w14:paraId="555E39DB" w14:textId="03430558" w:rsidR="00890BE7" w:rsidRDefault="00890BE7" w:rsidP="007F6FB6">
            <w:pPr>
              <w:rPr>
                <w:noProof/>
              </w:rPr>
            </w:pPr>
          </w:p>
          <w:p w14:paraId="447C3F27" w14:textId="08DBF24B" w:rsidR="001D6342" w:rsidRDefault="00357BB8" w:rsidP="00357BB8">
            <w:pPr>
              <w:jc w:val="center"/>
              <w:rPr>
                <w:noProof/>
              </w:rPr>
            </w:pPr>
            <w:r>
              <w:rPr>
                <w:noProof/>
              </w:rPr>
              <w:t xml:space="preserve">                            </w:t>
            </w:r>
            <w:r w:rsidR="00E11471">
              <w:rPr>
                <w:noProof/>
              </w:rPr>
              <w:t>________________________________</w:t>
            </w:r>
          </w:p>
          <w:p w14:paraId="6E217907" w14:textId="15FB4662" w:rsidR="004A12D3" w:rsidRDefault="00357BB8" w:rsidP="00357BB8">
            <w:pPr>
              <w:jc w:val="center"/>
              <w:rPr>
                <w:noProof/>
              </w:rPr>
            </w:pPr>
            <w:r>
              <w:rPr>
                <w:noProof/>
              </w:rPr>
              <w:t xml:space="preserve">                           </w:t>
            </w:r>
            <w:r w:rsidR="00E11471">
              <w:rPr>
                <w:noProof/>
              </w:rPr>
              <w:t>Titular o designado</w:t>
            </w:r>
          </w:p>
          <w:p w14:paraId="3BE2C116" w14:textId="2804DB6F" w:rsidR="00BF7BAD" w:rsidRPr="00FF5BFF" w:rsidRDefault="00BF7BAD" w:rsidP="007C6A13">
            <w:pPr>
              <w:jc w:val="center"/>
              <w:rPr>
                <w:rFonts w:ascii="Times New Roman" w:eastAsia="Times New Roman" w:hAnsi="Times New Roman" w:cs="Times New Roman"/>
                <w:sz w:val="18"/>
                <w:szCs w:val="18"/>
                <w:lang w:eastAsia="es-SV"/>
              </w:rPr>
            </w:pPr>
          </w:p>
        </w:tc>
        <w:tc>
          <w:tcPr>
            <w:tcW w:w="1049" w:type="pct"/>
            <w:shd w:val="clear" w:color="auto" w:fill="FFFFFF"/>
            <w:vAlign w:val="center"/>
            <w:hideMark/>
          </w:tcPr>
          <w:p w14:paraId="05164708" w14:textId="77777777" w:rsidR="007C6A13" w:rsidRPr="00FF5BFF" w:rsidRDefault="007C6A13" w:rsidP="007C6A13">
            <w:pPr>
              <w:rPr>
                <w:rFonts w:ascii="Times New Roman" w:eastAsia="Times New Roman" w:hAnsi="Times New Roman" w:cs="Times New Roman"/>
                <w:sz w:val="18"/>
                <w:szCs w:val="18"/>
                <w:lang w:eastAsia="es-SV"/>
              </w:rPr>
            </w:pPr>
          </w:p>
        </w:tc>
      </w:tr>
    </w:tbl>
    <w:p w14:paraId="4594B461" w14:textId="093C42D0" w:rsidR="00BD5AFF" w:rsidRDefault="00A96601" w:rsidP="002867EE">
      <w:pPr>
        <w:pStyle w:val="Textodenotaalfinal"/>
        <w:widowControl/>
        <w:rPr>
          <w:rFonts w:asciiTheme="minorHAnsi" w:hAnsiTheme="minorHAnsi" w:cstheme="minorHAnsi"/>
          <w:b/>
          <w:sz w:val="28"/>
          <w:szCs w:val="28"/>
          <w:u w:val="single"/>
          <w:lang w:val="es-SV"/>
        </w:rPr>
      </w:pPr>
      <w:bookmarkStart w:id="3" w:name="_Hlk129179549"/>
      <w:r>
        <w:rPr>
          <w:rFonts w:asciiTheme="minorHAnsi" w:hAnsiTheme="minorHAnsi" w:cstheme="minorHAnsi"/>
          <w:b/>
          <w:sz w:val="28"/>
          <w:szCs w:val="28"/>
          <w:u w:val="single"/>
          <w:lang w:val="es-SV"/>
        </w:rPr>
        <w:t xml:space="preserve">     </w:t>
      </w:r>
    </w:p>
    <w:p w14:paraId="733E57A6" w14:textId="77777777" w:rsidR="00890BE7" w:rsidRDefault="00890BE7" w:rsidP="002867EE">
      <w:pPr>
        <w:pStyle w:val="Textodenotaalfinal"/>
        <w:widowControl/>
        <w:rPr>
          <w:rFonts w:asciiTheme="minorHAnsi" w:hAnsiTheme="minorHAnsi" w:cstheme="minorHAnsi"/>
          <w:b/>
          <w:sz w:val="28"/>
          <w:szCs w:val="28"/>
          <w:u w:val="single"/>
          <w:lang w:val="es-SV"/>
        </w:rPr>
      </w:pPr>
    </w:p>
    <w:p w14:paraId="7EBB0526" w14:textId="77777777" w:rsidR="00890BE7" w:rsidRDefault="00890BE7" w:rsidP="002867EE">
      <w:pPr>
        <w:pStyle w:val="Textodenotaalfinal"/>
        <w:widowControl/>
        <w:rPr>
          <w:rFonts w:asciiTheme="minorHAnsi" w:hAnsiTheme="minorHAnsi" w:cstheme="minorHAnsi"/>
          <w:b/>
          <w:sz w:val="28"/>
          <w:szCs w:val="28"/>
          <w:u w:val="single"/>
          <w:lang w:val="es-SV"/>
        </w:rPr>
      </w:pPr>
    </w:p>
    <w:p w14:paraId="0744449C" w14:textId="77777777" w:rsidR="00890BE7" w:rsidRDefault="00890BE7" w:rsidP="002867EE">
      <w:pPr>
        <w:pStyle w:val="Textodenotaalfinal"/>
        <w:widowControl/>
        <w:rPr>
          <w:rFonts w:asciiTheme="minorHAnsi" w:hAnsiTheme="minorHAnsi" w:cstheme="minorHAnsi"/>
          <w:b/>
          <w:sz w:val="28"/>
          <w:szCs w:val="28"/>
          <w:u w:val="single"/>
          <w:lang w:val="es-SV"/>
        </w:rPr>
      </w:pPr>
    </w:p>
    <w:p w14:paraId="2A8E38FC" w14:textId="77777777" w:rsidR="00890BE7" w:rsidRDefault="00890BE7" w:rsidP="002867EE">
      <w:pPr>
        <w:pStyle w:val="Textodenotaalfinal"/>
        <w:widowControl/>
        <w:rPr>
          <w:rFonts w:asciiTheme="minorHAnsi" w:hAnsiTheme="minorHAnsi" w:cstheme="minorHAnsi"/>
          <w:b/>
          <w:sz w:val="28"/>
          <w:szCs w:val="28"/>
          <w:u w:val="single"/>
          <w:lang w:val="es-SV"/>
        </w:rPr>
      </w:pPr>
    </w:p>
    <w:p w14:paraId="2EA9A157" w14:textId="77777777" w:rsidR="00890BE7" w:rsidRDefault="00890BE7" w:rsidP="002867EE">
      <w:pPr>
        <w:pStyle w:val="Textodenotaalfinal"/>
        <w:widowControl/>
        <w:rPr>
          <w:rFonts w:asciiTheme="minorHAnsi" w:hAnsiTheme="minorHAnsi" w:cstheme="minorHAnsi"/>
          <w:b/>
          <w:sz w:val="28"/>
          <w:szCs w:val="28"/>
          <w:u w:val="single"/>
          <w:lang w:val="es-SV"/>
        </w:rPr>
      </w:pPr>
    </w:p>
    <w:p w14:paraId="1C2DEA88"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7A27D736"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4E485F36"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5561080F"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54F07C8F"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4D276252"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76CF57DA"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052D1F0D"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1B52D29C"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1BB1ECE6"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2AEDFF28"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6460C881"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3DEBE888"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41E5422B"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095FA42A"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198FA9B6"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1F5548B9"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41DC0529"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20F54AD6"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508781B8"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7C7410C3"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6EA0A177" w14:textId="77777777" w:rsidR="004B67BC" w:rsidRDefault="004B67BC" w:rsidP="00823978">
      <w:pPr>
        <w:pStyle w:val="Textodenotaalfinal"/>
        <w:widowControl/>
        <w:jc w:val="center"/>
        <w:rPr>
          <w:rFonts w:asciiTheme="minorHAnsi" w:hAnsiTheme="minorHAnsi" w:cstheme="minorHAnsi"/>
          <w:b/>
          <w:sz w:val="28"/>
          <w:szCs w:val="28"/>
          <w:u w:val="single"/>
          <w:lang w:val="es-SV"/>
        </w:rPr>
      </w:pPr>
    </w:p>
    <w:p w14:paraId="17D98174" w14:textId="77777777" w:rsidR="004B67BC" w:rsidRDefault="004B67BC" w:rsidP="00823978">
      <w:pPr>
        <w:pStyle w:val="Textodenotaalfinal"/>
        <w:widowControl/>
        <w:jc w:val="center"/>
        <w:rPr>
          <w:rFonts w:asciiTheme="minorHAnsi" w:hAnsiTheme="minorHAnsi" w:cstheme="minorHAnsi"/>
          <w:b/>
          <w:sz w:val="28"/>
          <w:szCs w:val="28"/>
          <w:u w:val="single"/>
          <w:lang w:val="es-SV"/>
        </w:rPr>
      </w:pPr>
    </w:p>
    <w:p w14:paraId="7D18DC31" w14:textId="77777777" w:rsidR="004B67BC" w:rsidRDefault="004B67BC" w:rsidP="00823978">
      <w:pPr>
        <w:pStyle w:val="Textodenotaalfinal"/>
        <w:widowControl/>
        <w:jc w:val="center"/>
        <w:rPr>
          <w:rFonts w:asciiTheme="minorHAnsi" w:hAnsiTheme="minorHAnsi" w:cstheme="minorHAnsi"/>
          <w:b/>
          <w:sz w:val="28"/>
          <w:szCs w:val="28"/>
          <w:u w:val="single"/>
          <w:lang w:val="es-SV"/>
        </w:rPr>
      </w:pPr>
    </w:p>
    <w:p w14:paraId="0F5A4C25" w14:textId="77777777" w:rsidR="004B67BC" w:rsidRDefault="004B67BC" w:rsidP="00823978">
      <w:pPr>
        <w:pStyle w:val="Textodenotaalfinal"/>
        <w:widowControl/>
        <w:jc w:val="center"/>
        <w:rPr>
          <w:rFonts w:asciiTheme="minorHAnsi" w:hAnsiTheme="minorHAnsi" w:cstheme="minorHAnsi"/>
          <w:b/>
          <w:sz w:val="28"/>
          <w:szCs w:val="28"/>
          <w:u w:val="single"/>
          <w:lang w:val="es-SV"/>
        </w:rPr>
      </w:pPr>
    </w:p>
    <w:p w14:paraId="152DF6B5" w14:textId="77777777" w:rsidR="004B67BC" w:rsidRDefault="004B67BC" w:rsidP="00823978">
      <w:pPr>
        <w:pStyle w:val="Textodenotaalfinal"/>
        <w:widowControl/>
        <w:jc w:val="center"/>
        <w:rPr>
          <w:rFonts w:asciiTheme="minorHAnsi" w:hAnsiTheme="minorHAnsi" w:cstheme="minorHAnsi"/>
          <w:b/>
          <w:sz w:val="28"/>
          <w:szCs w:val="28"/>
          <w:u w:val="single"/>
          <w:lang w:val="es-SV"/>
        </w:rPr>
      </w:pPr>
    </w:p>
    <w:p w14:paraId="4DDCAEB0" w14:textId="77777777" w:rsidR="00890BE7" w:rsidRDefault="00890BE7" w:rsidP="00823978">
      <w:pPr>
        <w:pStyle w:val="Textodenotaalfinal"/>
        <w:widowControl/>
        <w:jc w:val="center"/>
        <w:rPr>
          <w:rFonts w:asciiTheme="minorHAnsi" w:hAnsiTheme="minorHAnsi" w:cstheme="minorHAnsi"/>
          <w:b/>
          <w:sz w:val="28"/>
          <w:szCs w:val="28"/>
          <w:u w:val="single"/>
          <w:lang w:val="es-SV"/>
        </w:rPr>
      </w:pPr>
    </w:p>
    <w:p w14:paraId="3F9FE20F" w14:textId="65AA35BE" w:rsidR="00823978" w:rsidRDefault="00823978" w:rsidP="00823978">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t xml:space="preserve">CONDICIONES DEL </w:t>
      </w:r>
      <w:r w:rsidR="00890BE7">
        <w:rPr>
          <w:rFonts w:asciiTheme="minorHAnsi" w:hAnsiTheme="minorHAnsi" w:cstheme="minorHAnsi"/>
          <w:b/>
          <w:sz w:val="28"/>
          <w:szCs w:val="28"/>
          <w:u w:val="single"/>
          <w:lang w:val="es-SV"/>
        </w:rPr>
        <w:t>SERVICIO</w:t>
      </w:r>
    </w:p>
    <w:p w14:paraId="73B01D1B" w14:textId="77777777" w:rsidR="00823978" w:rsidRDefault="00823978" w:rsidP="00823978">
      <w:pPr>
        <w:pStyle w:val="Textodenotaalfinal"/>
        <w:widowControl/>
        <w:rPr>
          <w:rFonts w:asciiTheme="minorHAnsi" w:hAnsiTheme="minorHAnsi" w:cstheme="minorHAnsi"/>
          <w:b/>
          <w:sz w:val="18"/>
          <w:szCs w:val="18"/>
          <w:u w:val="single"/>
          <w:lang w:val="es-SV"/>
        </w:rPr>
      </w:pPr>
    </w:p>
    <w:p w14:paraId="465995D6" w14:textId="77777777" w:rsidR="00823978" w:rsidRPr="002842E5" w:rsidRDefault="00823978" w:rsidP="00823978">
      <w:pPr>
        <w:pStyle w:val="Textodenotaalfinal"/>
        <w:widowControl/>
        <w:rPr>
          <w:rFonts w:asciiTheme="minorHAnsi" w:hAnsiTheme="minorHAnsi" w:cstheme="minorHAnsi"/>
          <w:b/>
          <w:sz w:val="18"/>
          <w:szCs w:val="18"/>
          <w:u w:val="single"/>
          <w:lang w:val="es-SV"/>
        </w:rPr>
      </w:pPr>
    </w:p>
    <w:p w14:paraId="75D6047C" w14:textId="77777777" w:rsidR="00823978" w:rsidRPr="002842E5" w:rsidRDefault="00823978" w:rsidP="00823978">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2E770FC5" w14:textId="77777777" w:rsidR="00823978" w:rsidRPr="002842E5" w:rsidRDefault="00823978" w:rsidP="00823978">
      <w:pPr>
        <w:pStyle w:val="Textodenotaalfinal"/>
        <w:widowControl/>
        <w:ind w:left="360"/>
        <w:rPr>
          <w:rFonts w:asciiTheme="minorHAnsi" w:hAnsiTheme="minorHAnsi" w:cstheme="minorHAnsi"/>
          <w:sz w:val="18"/>
          <w:szCs w:val="18"/>
          <w:lang w:val="es-SV"/>
        </w:rPr>
      </w:pPr>
    </w:p>
    <w:p w14:paraId="28A4C2D2" w14:textId="77777777" w:rsidR="00823978" w:rsidRPr="002842E5" w:rsidRDefault="00823978" w:rsidP="00823978">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53D2CC5A" w14:textId="77777777" w:rsidR="00823978" w:rsidRPr="002842E5" w:rsidRDefault="00823978" w:rsidP="00823978">
      <w:pPr>
        <w:pStyle w:val="Prrafodelista"/>
        <w:rPr>
          <w:rFonts w:asciiTheme="minorHAnsi" w:hAnsiTheme="minorHAnsi" w:cstheme="minorHAnsi"/>
          <w:sz w:val="18"/>
          <w:szCs w:val="18"/>
          <w:lang w:val="es-SV"/>
        </w:rPr>
      </w:pPr>
    </w:p>
    <w:p w14:paraId="58F67F45" w14:textId="77777777" w:rsidR="00823978" w:rsidRPr="002842E5" w:rsidRDefault="00823978" w:rsidP="00823978">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037D6D76" w14:textId="77777777" w:rsidR="00823978" w:rsidRPr="002842E5" w:rsidRDefault="00823978" w:rsidP="00823978">
      <w:pPr>
        <w:pStyle w:val="Prrafodelista"/>
        <w:rPr>
          <w:rFonts w:asciiTheme="minorHAnsi" w:hAnsiTheme="minorHAnsi" w:cstheme="minorHAnsi"/>
          <w:sz w:val="18"/>
          <w:szCs w:val="18"/>
          <w:lang w:val="es-SV"/>
        </w:rPr>
      </w:pPr>
    </w:p>
    <w:p w14:paraId="7DDCF0D9" w14:textId="77777777" w:rsidR="00823978" w:rsidRPr="002842E5" w:rsidRDefault="00823978" w:rsidP="00823978">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2010C2C0" w14:textId="77777777" w:rsidR="00823978" w:rsidRPr="002842E5" w:rsidRDefault="00823978" w:rsidP="00823978">
      <w:pPr>
        <w:pStyle w:val="Prrafodelista"/>
        <w:rPr>
          <w:rFonts w:asciiTheme="minorHAnsi" w:hAnsiTheme="minorHAnsi" w:cstheme="minorHAnsi"/>
          <w:sz w:val="18"/>
          <w:szCs w:val="18"/>
        </w:rPr>
      </w:pPr>
    </w:p>
    <w:p w14:paraId="3E0BF46D" w14:textId="77777777" w:rsidR="00823978" w:rsidRDefault="00823978" w:rsidP="00823978">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27EC4677" w14:textId="77777777" w:rsidR="00030815" w:rsidRPr="00030815" w:rsidRDefault="00030815" w:rsidP="00030815">
      <w:pPr>
        <w:pStyle w:val="Prrafodelista"/>
        <w:rPr>
          <w:rFonts w:asciiTheme="minorHAnsi" w:hAnsiTheme="minorHAnsi" w:cstheme="minorHAnsi"/>
          <w:sz w:val="18"/>
          <w:szCs w:val="18"/>
        </w:rPr>
      </w:pPr>
    </w:p>
    <w:p w14:paraId="5E74F5A9" w14:textId="1B7D76CA" w:rsidR="00823978" w:rsidRPr="00030815" w:rsidRDefault="005B6F8B" w:rsidP="00030815">
      <w:pPr>
        <w:pStyle w:val="Textodenotaalfinal"/>
        <w:widowControl/>
        <w:numPr>
          <w:ilvl w:val="0"/>
          <w:numId w:val="1"/>
        </w:numPr>
        <w:rPr>
          <w:rFonts w:asciiTheme="minorHAnsi" w:hAnsiTheme="minorHAnsi" w:cstheme="minorHAnsi"/>
          <w:sz w:val="18"/>
          <w:szCs w:val="18"/>
        </w:rPr>
      </w:pPr>
      <w:r w:rsidRPr="007F6FB6">
        <w:rPr>
          <w:rFonts w:asciiTheme="minorHAnsi" w:hAnsiTheme="minorHAnsi" w:cstheme="minorHAnsi"/>
          <w:bCs/>
          <w:sz w:val="18"/>
          <w:szCs w:val="18"/>
        </w:rPr>
        <w:t xml:space="preserve">Administrador de Órdenes de </w:t>
      </w:r>
      <w:r w:rsidR="00A96601" w:rsidRPr="007F6FB6">
        <w:rPr>
          <w:rFonts w:asciiTheme="minorHAnsi" w:hAnsiTheme="minorHAnsi" w:cstheme="minorHAnsi"/>
          <w:bCs/>
          <w:sz w:val="18"/>
          <w:szCs w:val="18"/>
        </w:rPr>
        <w:t>Compra:</w:t>
      </w:r>
      <w:r w:rsidR="00030815" w:rsidRPr="007F6FB6">
        <w:rPr>
          <w:rFonts w:asciiTheme="minorHAnsi" w:hAnsiTheme="minorHAnsi" w:cstheme="minorHAnsi"/>
          <w:bCs/>
          <w:sz w:val="18"/>
          <w:szCs w:val="18"/>
        </w:rPr>
        <w:t xml:space="preserve"> </w:t>
      </w:r>
      <w:r w:rsidR="007F6FB6" w:rsidRPr="007F6FB6">
        <w:rPr>
          <w:rFonts w:asciiTheme="minorHAnsi" w:hAnsiTheme="minorHAnsi" w:cstheme="minorHAnsi"/>
          <w:bCs/>
          <w:sz w:val="18"/>
          <w:szCs w:val="18"/>
        </w:rPr>
        <w:t>SR.</w:t>
      </w:r>
      <w:r w:rsidR="002867EE">
        <w:rPr>
          <w:rFonts w:asciiTheme="minorHAnsi" w:hAnsiTheme="minorHAnsi" w:cstheme="minorHAnsi"/>
          <w:bCs/>
          <w:sz w:val="18"/>
          <w:szCs w:val="18"/>
        </w:rPr>
        <w:t xml:space="preserve"> </w:t>
      </w:r>
      <w:r w:rsidR="007F6FB6" w:rsidRPr="007F6FB6">
        <w:rPr>
          <w:rFonts w:asciiTheme="minorHAnsi" w:hAnsiTheme="minorHAnsi" w:cstheme="minorHAnsi"/>
          <w:bCs/>
          <w:sz w:val="18"/>
          <w:szCs w:val="18"/>
        </w:rPr>
        <w:t xml:space="preserve">CARLOS ALEXANDER PEITEZ CACERES </w:t>
      </w:r>
      <w:hyperlink r:id="rId9" w:history="1">
        <w:r w:rsidR="007F6FB6" w:rsidRPr="007F6FB6">
          <w:rPr>
            <w:rStyle w:val="Hipervnculo"/>
            <w:rFonts w:asciiTheme="minorHAnsi" w:hAnsiTheme="minorHAnsi" w:cstheme="minorHAnsi"/>
            <w:bCs/>
            <w:sz w:val="18"/>
            <w:szCs w:val="18"/>
          </w:rPr>
          <w:t>TEL:2891-6595</w:t>
        </w:r>
      </w:hyperlink>
      <w:r w:rsidR="007F6FB6" w:rsidRPr="007F6FB6">
        <w:rPr>
          <w:rFonts w:asciiTheme="minorHAnsi" w:hAnsiTheme="minorHAnsi" w:cstheme="minorHAnsi"/>
          <w:bCs/>
          <w:sz w:val="18"/>
          <w:szCs w:val="18"/>
        </w:rPr>
        <w:t xml:space="preserve"> CORREO: carlos.pleitez@salud.gob.sv </w:t>
      </w:r>
      <w:r w:rsidR="00A96601" w:rsidRPr="007F6FB6">
        <w:rPr>
          <w:rFonts w:asciiTheme="minorHAnsi" w:hAnsiTheme="minorHAnsi" w:cstheme="minorHAnsi"/>
          <w:bCs/>
          <w:sz w:val="18"/>
          <w:szCs w:val="18"/>
        </w:rPr>
        <w:t>con</w:t>
      </w:r>
      <w:r w:rsidR="00823978" w:rsidRPr="00030815">
        <w:rPr>
          <w:rFonts w:asciiTheme="minorHAnsi" w:hAnsiTheme="minorHAnsi" w:cstheme="minorHAnsi"/>
          <w:sz w:val="18"/>
          <w:szCs w:val="18"/>
        </w:rPr>
        <w:t xml:space="preserve"> el objeto de verificar el cumplimiento de lo establecido en la O.C. quien deberá cumplir con las obligaciones que señala el Art. 161 y 162 de La Ley de Compras Públicas</w:t>
      </w:r>
    </w:p>
    <w:p w14:paraId="48014F0D" w14:textId="38F9AA66" w:rsidR="00823978" w:rsidRPr="00553F8D" w:rsidRDefault="00823978" w:rsidP="00823978">
      <w:pPr>
        <w:widowControl w:val="0"/>
        <w:autoSpaceDE w:val="0"/>
        <w:autoSpaceDN w:val="0"/>
        <w:adjustRightInd w:val="0"/>
        <w:rPr>
          <w:rFonts w:ascii="Arial" w:hAnsi="Arial" w:cs="Arial"/>
          <w:color w:val="000000"/>
          <w:sz w:val="18"/>
          <w:szCs w:val="18"/>
        </w:rPr>
      </w:pPr>
    </w:p>
    <w:p w14:paraId="75428CD2" w14:textId="77777777" w:rsidR="00823978" w:rsidRPr="002842E5" w:rsidRDefault="00823978" w:rsidP="00823978">
      <w:pPr>
        <w:numPr>
          <w:ilvl w:val="0"/>
          <w:numId w:val="1"/>
        </w:numPr>
        <w:autoSpaceDE w:val="0"/>
        <w:autoSpaceDN w:val="0"/>
        <w:adjustRightInd w:val="0"/>
        <w:spacing w:line="276" w:lineRule="auto"/>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15215219" w14:textId="77777777" w:rsidR="00823978" w:rsidRPr="002842E5" w:rsidRDefault="00823978" w:rsidP="00823978">
      <w:pPr>
        <w:pStyle w:val="Prrafodelista"/>
        <w:rPr>
          <w:rFonts w:asciiTheme="minorHAnsi" w:hAnsiTheme="minorHAnsi" w:cstheme="minorHAnsi"/>
          <w:i/>
          <w:iCs/>
          <w:sz w:val="18"/>
          <w:szCs w:val="18"/>
        </w:rPr>
      </w:pPr>
    </w:p>
    <w:p w14:paraId="3A573BA9" w14:textId="77777777" w:rsidR="00823978" w:rsidRPr="002842E5" w:rsidRDefault="00823978" w:rsidP="00823978">
      <w:pPr>
        <w:numPr>
          <w:ilvl w:val="0"/>
          <w:numId w:val="1"/>
        </w:numPr>
        <w:autoSpaceDE w:val="0"/>
        <w:autoSpaceDN w:val="0"/>
        <w:adjustRightInd w:val="0"/>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3F988D2C" w14:textId="77777777" w:rsidR="00823978" w:rsidRPr="002842E5" w:rsidRDefault="00823978" w:rsidP="00823978">
      <w:pPr>
        <w:pStyle w:val="Prrafodelista"/>
        <w:rPr>
          <w:rFonts w:asciiTheme="minorHAnsi" w:hAnsiTheme="minorHAnsi" w:cstheme="minorHAnsi"/>
          <w:iCs/>
          <w:sz w:val="18"/>
          <w:szCs w:val="18"/>
        </w:rPr>
      </w:pPr>
    </w:p>
    <w:p w14:paraId="5A6CB576" w14:textId="77777777" w:rsidR="00823978" w:rsidRPr="002842E5" w:rsidRDefault="00823978" w:rsidP="00823978">
      <w:pPr>
        <w:numPr>
          <w:ilvl w:val="0"/>
          <w:numId w:val="1"/>
        </w:numPr>
        <w:autoSpaceDE w:val="0"/>
        <w:autoSpaceDN w:val="0"/>
        <w:adjustRightInd w:val="0"/>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p w14:paraId="177A5FF6" w14:textId="77777777" w:rsidR="00823978" w:rsidRDefault="00823978" w:rsidP="00823978"/>
    <w:p w14:paraId="3E0F8A75" w14:textId="6DF8E71C" w:rsidR="00AF7D38" w:rsidRPr="00842CD4" w:rsidRDefault="00823978" w:rsidP="00AF7D38">
      <w:pPr>
        <w:rPr>
          <w:sz w:val="18"/>
          <w:szCs w:val="18"/>
        </w:rPr>
      </w:pPr>
      <w:r w:rsidRPr="00921A42">
        <w:rPr>
          <w:sz w:val="20"/>
          <w:szCs w:val="20"/>
        </w:rPr>
        <w:t xml:space="preserve"> </w:t>
      </w:r>
      <w:r w:rsidR="00AF7D38" w:rsidRPr="00AF7D38">
        <w:rPr>
          <w:sz w:val="20"/>
          <w:szCs w:val="20"/>
        </w:rPr>
        <w:t>1</w:t>
      </w:r>
      <w:r w:rsidR="00AF7D38">
        <w:rPr>
          <w:sz w:val="20"/>
          <w:szCs w:val="20"/>
        </w:rPr>
        <w:t xml:space="preserve">0.  </w:t>
      </w:r>
      <w:r w:rsidR="00AF7D38" w:rsidRPr="00842CD4">
        <w:rPr>
          <w:sz w:val="18"/>
          <w:szCs w:val="18"/>
        </w:rPr>
        <w:t>la factura deberá expresar lo siguiente:</w:t>
      </w:r>
    </w:p>
    <w:p w14:paraId="753F9161" w14:textId="450912C7" w:rsidR="00AF7D38" w:rsidRPr="00842CD4" w:rsidRDefault="00AF7D38" w:rsidP="00AF7D38">
      <w:pPr>
        <w:rPr>
          <w:sz w:val="18"/>
          <w:szCs w:val="18"/>
        </w:rPr>
      </w:pPr>
      <w:r w:rsidRPr="00842CD4">
        <w:rPr>
          <w:sz w:val="18"/>
          <w:szCs w:val="18"/>
        </w:rPr>
        <w:t xml:space="preserve">            -</w:t>
      </w:r>
      <w:r w:rsidRPr="00842CD4">
        <w:rPr>
          <w:sz w:val="18"/>
          <w:szCs w:val="18"/>
        </w:rPr>
        <w:tab/>
        <w:t>Descripción del suministro</w:t>
      </w:r>
    </w:p>
    <w:p w14:paraId="22B91F24" w14:textId="2F4B6E17" w:rsidR="00AF7D38" w:rsidRPr="00842CD4" w:rsidRDefault="00AF7D38" w:rsidP="00AF7D38">
      <w:pPr>
        <w:rPr>
          <w:sz w:val="18"/>
          <w:szCs w:val="18"/>
        </w:rPr>
      </w:pPr>
      <w:r w:rsidRPr="00842CD4">
        <w:rPr>
          <w:sz w:val="18"/>
          <w:szCs w:val="18"/>
        </w:rPr>
        <w:t xml:space="preserve">            -</w:t>
      </w:r>
      <w:r w:rsidRPr="00842CD4">
        <w:rPr>
          <w:sz w:val="18"/>
          <w:szCs w:val="18"/>
        </w:rPr>
        <w:tab/>
        <w:t>Cantidad Adjudicada.</w:t>
      </w:r>
    </w:p>
    <w:p w14:paraId="32EC66F2" w14:textId="7BCB3980" w:rsidR="00AF7D38" w:rsidRPr="00842CD4" w:rsidRDefault="00AF7D38" w:rsidP="00AF7D38">
      <w:pPr>
        <w:rPr>
          <w:sz w:val="18"/>
          <w:szCs w:val="18"/>
        </w:rPr>
      </w:pPr>
      <w:r w:rsidRPr="00842CD4">
        <w:rPr>
          <w:sz w:val="18"/>
          <w:szCs w:val="18"/>
        </w:rPr>
        <w:t xml:space="preserve">            -</w:t>
      </w:r>
      <w:r w:rsidRPr="00842CD4">
        <w:rPr>
          <w:sz w:val="18"/>
          <w:szCs w:val="18"/>
        </w:rPr>
        <w:tab/>
        <w:t>Unidad de Medida.</w:t>
      </w:r>
    </w:p>
    <w:p w14:paraId="3236149A" w14:textId="7E4CB3E4" w:rsidR="00AF7D38" w:rsidRPr="00842CD4" w:rsidRDefault="00AF7D38" w:rsidP="00AF7D38">
      <w:pPr>
        <w:rPr>
          <w:sz w:val="18"/>
          <w:szCs w:val="18"/>
        </w:rPr>
      </w:pPr>
      <w:r w:rsidRPr="00842CD4">
        <w:rPr>
          <w:sz w:val="18"/>
          <w:szCs w:val="18"/>
        </w:rPr>
        <w:t xml:space="preserve">            -</w:t>
      </w:r>
      <w:r w:rsidRPr="00842CD4">
        <w:rPr>
          <w:sz w:val="18"/>
          <w:szCs w:val="18"/>
        </w:rPr>
        <w:tab/>
        <w:t>Precio Unitario.</w:t>
      </w:r>
    </w:p>
    <w:p w14:paraId="5FC124BF" w14:textId="135C1208" w:rsidR="00AF7D38" w:rsidRPr="00842CD4" w:rsidRDefault="00AF7D38" w:rsidP="00AF7D38">
      <w:pPr>
        <w:rPr>
          <w:sz w:val="18"/>
          <w:szCs w:val="18"/>
        </w:rPr>
      </w:pPr>
      <w:r w:rsidRPr="00842CD4">
        <w:rPr>
          <w:sz w:val="18"/>
          <w:szCs w:val="18"/>
        </w:rPr>
        <w:t xml:space="preserve">            -</w:t>
      </w:r>
      <w:r w:rsidRPr="00842CD4">
        <w:rPr>
          <w:sz w:val="18"/>
          <w:szCs w:val="18"/>
        </w:rPr>
        <w:tab/>
        <w:t>Precio Total en número y en letras.</w:t>
      </w:r>
    </w:p>
    <w:p w14:paraId="0FAB9433" w14:textId="45E45673" w:rsidR="00AF7D38" w:rsidRPr="00842CD4" w:rsidRDefault="00AF7D38" w:rsidP="00AF7D38">
      <w:pPr>
        <w:rPr>
          <w:sz w:val="18"/>
          <w:szCs w:val="18"/>
        </w:rPr>
      </w:pPr>
      <w:r w:rsidRPr="00842CD4">
        <w:rPr>
          <w:sz w:val="18"/>
          <w:szCs w:val="18"/>
        </w:rPr>
        <w:t xml:space="preserve">            -</w:t>
      </w:r>
      <w:r w:rsidRPr="00842CD4">
        <w:rPr>
          <w:sz w:val="18"/>
          <w:szCs w:val="18"/>
        </w:rPr>
        <w:tab/>
        <w:t>Número del proceso</w:t>
      </w:r>
    </w:p>
    <w:p w14:paraId="44610FB7" w14:textId="25422688" w:rsidR="00AF7D38" w:rsidRPr="00842CD4" w:rsidRDefault="00AF7D38" w:rsidP="00AF7D38">
      <w:pPr>
        <w:rPr>
          <w:sz w:val="18"/>
          <w:szCs w:val="18"/>
        </w:rPr>
      </w:pPr>
      <w:r w:rsidRPr="00842CD4">
        <w:rPr>
          <w:sz w:val="18"/>
          <w:szCs w:val="18"/>
        </w:rPr>
        <w:t xml:space="preserve">            -</w:t>
      </w:r>
      <w:r w:rsidRPr="00842CD4">
        <w:rPr>
          <w:sz w:val="18"/>
          <w:szCs w:val="18"/>
        </w:rPr>
        <w:tab/>
        <w:t>Número de Contrato u orden de compra.</w:t>
      </w:r>
    </w:p>
    <w:p w14:paraId="5AA4B93E" w14:textId="674E4EEF" w:rsidR="00AF7D38" w:rsidRPr="00842CD4" w:rsidRDefault="00AF7D38" w:rsidP="00AF7D38">
      <w:pPr>
        <w:rPr>
          <w:sz w:val="18"/>
          <w:szCs w:val="18"/>
        </w:rPr>
      </w:pPr>
      <w:r w:rsidRPr="00842CD4">
        <w:rPr>
          <w:sz w:val="18"/>
          <w:szCs w:val="18"/>
        </w:rPr>
        <w:t xml:space="preserve">            -</w:t>
      </w:r>
      <w:r w:rsidRPr="00842CD4">
        <w:rPr>
          <w:sz w:val="18"/>
          <w:szCs w:val="18"/>
        </w:rPr>
        <w:tab/>
        <w:t>Número de Resolución de Adjudicación.</w:t>
      </w:r>
    </w:p>
    <w:p w14:paraId="7C637096" w14:textId="77777777" w:rsidR="00AF7D38" w:rsidRPr="00842CD4" w:rsidRDefault="00AF7D38" w:rsidP="00AF7D38">
      <w:pPr>
        <w:rPr>
          <w:sz w:val="18"/>
          <w:szCs w:val="18"/>
        </w:rPr>
      </w:pPr>
    </w:p>
    <w:p w14:paraId="0DE32E5F" w14:textId="0B27402C" w:rsidR="00AF7D38" w:rsidRPr="00842CD4" w:rsidRDefault="00AF7D38" w:rsidP="00AF7D38">
      <w:pPr>
        <w:rPr>
          <w:sz w:val="18"/>
          <w:szCs w:val="18"/>
        </w:rPr>
      </w:pPr>
      <w:r w:rsidRPr="00AF7D38">
        <w:rPr>
          <w:sz w:val="20"/>
          <w:szCs w:val="20"/>
        </w:rPr>
        <w:t>11.</w:t>
      </w:r>
      <w:r>
        <w:rPr>
          <w:sz w:val="20"/>
          <w:szCs w:val="20"/>
        </w:rPr>
        <w:t xml:space="preserve"> </w:t>
      </w:r>
      <w:r w:rsidR="00842CD4">
        <w:rPr>
          <w:sz w:val="20"/>
          <w:szCs w:val="20"/>
        </w:rPr>
        <w:t xml:space="preserve"> </w:t>
      </w:r>
      <w:r w:rsidRPr="00842CD4">
        <w:rPr>
          <w:sz w:val="18"/>
          <w:szCs w:val="18"/>
        </w:rPr>
        <w:t>Documentos que deberán acompañar la Orden de compra   al momento de hacer la entrega del servicio</w:t>
      </w:r>
    </w:p>
    <w:p w14:paraId="5F7699FF" w14:textId="11954C0B" w:rsidR="00AF7D38" w:rsidRPr="00842CD4" w:rsidRDefault="00AF7D38" w:rsidP="00842CD4">
      <w:pPr>
        <w:ind w:left="709" w:hanging="567"/>
        <w:rPr>
          <w:sz w:val="18"/>
          <w:szCs w:val="18"/>
        </w:rPr>
      </w:pPr>
      <w:r w:rsidRPr="00842CD4">
        <w:rPr>
          <w:sz w:val="18"/>
          <w:szCs w:val="18"/>
        </w:rPr>
        <w:t xml:space="preserve">         -</w:t>
      </w:r>
      <w:r w:rsidRPr="00842CD4">
        <w:rPr>
          <w:sz w:val="18"/>
          <w:szCs w:val="18"/>
        </w:rPr>
        <w:tab/>
        <w:t xml:space="preserve">Factura Duplicado Cliente y nueve Copias simples, las que deberán estar en armonía con los detalles de la </w:t>
      </w:r>
      <w:r w:rsidR="00842CD4" w:rsidRPr="00842CD4">
        <w:rPr>
          <w:sz w:val="18"/>
          <w:szCs w:val="18"/>
        </w:rPr>
        <w:t xml:space="preserve">contratación, </w:t>
      </w:r>
      <w:r w:rsidRPr="00842CD4">
        <w:rPr>
          <w:sz w:val="18"/>
          <w:szCs w:val="18"/>
        </w:rPr>
        <w:t xml:space="preserve">debidamente     </w:t>
      </w:r>
      <w:r w:rsidR="00842CD4">
        <w:rPr>
          <w:sz w:val="18"/>
          <w:szCs w:val="18"/>
        </w:rPr>
        <w:t xml:space="preserve"> </w:t>
      </w:r>
      <w:r w:rsidRPr="00842CD4">
        <w:rPr>
          <w:sz w:val="18"/>
          <w:szCs w:val="18"/>
        </w:rPr>
        <w:t>firmadas y selladas de recibido por el Administrador del Contrato.</w:t>
      </w:r>
    </w:p>
    <w:p w14:paraId="63FEC146" w14:textId="7BD59FD6" w:rsidR="00AF7D38" w:rsidRPr="00842CD4" w:rsidRDefault="00AF7D38" w:rsidP="00AF7D38">
      <w:pPr>
        <w:rPr>
          <w:sz w:val="18"/>
          <w:szCs w:val="18"/>
        </w:rPr>
      </w:pPr>
      <w:r w:rsidRPr="00842CD4">
        <w:rPr>
          <w:sz w:val="18"/>
          <w:szCs w:val="18"/>
        </w:rPr>
        <w:t xml:space="preserve">         </w:t>
      </w:r>
      <w:r w:rsidR="00842CD4">
        <w:rPr>
          <w:sz w:val="18"/>
          <w:szCs w:val="18"/>
        </w:rPr>
        <w:t xml:space="preserve"> </w:t>
      </w:r>
      <w:r w:rsidR="00842CD4" w:rsidRPr="00842CD4">
        <w:rPr>
          <w:sz w:val="18"/>
          <w:szCs w:val="18"/>
        </w:rPr>
        <w:t xml:space="preserve"> </w:t>
      </w:r>
      <w:r w:rsidRPr="00842CD4">
        <w:rPr>
          <w:sz w:val="18"/>
          <w:szCs w:val="18"/>
        </w:rPr>
        <w:t xml:space="preserve"> -</w:t>
      </w:r>
      <w:r w:rsidRPr="00842CD4">
        <w:rPr>
          <w:sz w:val="18"/>
          <w:szCs w:val="18"/>
        </w:rPr>
        <w:tab/>
        <w:t>Acta de Recepción del suministro,</w:t>
      </w:r>
    </w:p>
    <w:p w14:paraId="3F497B03" w14:textId="3E4FACEF" w:rsidR="00AF7D38" w:rsidRPr="00842CD4" w:rsidRDefault="00AF7D38" w:rsidP="00AF7D38">
      <w:pPr>
        <w:rPr>
          <w:sz w:val="18"/>
          <w:szCs w:val="18"/>
        </w:rPr>
      </w:pPr>
      <w:r w:rsidRPr="00842CD4">
        <w:rPr>
          <w:sz w:val="18"/>
          <w:szCs w:val="18"/>
        </w:rPr>
        <w:t xml:space="preserve">       </w:t>
      </w:r>
      <w:r w:rsidR="00842CD4" w:rsidRPr="00842CD4">
        <w:rPr>
          <w:sz w:val="18"/>
          <w:szCs w:val="18"/>
        </w:rPr>
        <w:t xml:space="preserve"> </w:t>
      </w:r>
      <w:r w:rsidR="00842CD4">
        <w:rPr>
          <w:sz w:val="18"/>
          <w:szCs w:val="18"/>
        </w:rPr>
        <w:t xml:space="preserve"> </w:t>
      </w:r>
      <w:r w:rsidRPr="00842CD4">
        <w:rPr>
          <w:sz w:val="18"/>
          <w:szCs w:val="18"/>
        </w:rPr>
        <w:t xml:space="preserve">   -</w:t>
      </w:r>
      <w:r w:rsidRPr="00842CD4">
        <w:rPr>
          <w:sz w:val="18"/>
          <w:szCs w:val="18"/>
        </w:rPr>
        <w:tab/>
        <w:t>1 copia del Contrato u orden de compra Respectivo</w:t>
      </w:r>
    </w:p>
    <w:p w14:paraId="0101011A" w14:textId="77777777" w:rsidR="00AF7D38" w:rsidRPr="00842CD4" w:rsidRDefault="00AF7D38" w:rsidP="00AF7D38">
      <w:pPr>
        <w:rPr>
          <w:sz w:val="18"/>
          <w:szCs w:val="18"/>
        </w:rPr>
      </w:pPr>
    </w:p>
    <w:p w14:paraId="1E940236" w14:textId="77777777" w:rsidR="00AF7D38" w:rsidRPr="00AF7D38" w:rsidRDefault="00AF7D38" w:rsidP="00AF7D38">
      <w:pPr>
        <w:rPr>
          <w:sz w:val="20"/>
          <w:szCs w:val="20"/>
        </w:rPr>
      </w:pPr>
      <w:r w:rsidRPr="00AF7D38">
        <w:rPr>
          <w:sz w:val="20"/>
          <w:szCs w:val="20"/>
        </w:rPr>
        <w:t>Nota: Si el adjudicatario no presenta la documentación completa antes descrita no se le emitirá el respectivo Quedan.</w:t>
      </w:r>
    </w:p>
    <w:bookmarkEnd w:id="3"/>
    <w:p w14:paraId="4CC03004" w14:textId="2F259B33" w:rsidR="00823978" w:rsidRPr="00921A42" w:rsidRDefault="00823978" w:rsidP="00823978">
      <w:pPr>
        <w:rPr>
          <w:sz w:val="20"/>
          <w:szCs w:val="20"/>
        </w:rPr>
      </w:pPr>
    </w:p>
    <w:sectPr w:rsidR="00823978" w:rsidRPr="00921A42" w:rsidSect="001E5696">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DF412AA"/>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9223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2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16F42"/>
    <w:rsid w:val="00024F1D"/>
    <w:rsid w:val="00030815"/>
    <w:rsid w:val="00043C8C"/>
    <w:rsid w:val="00045F05"/>
    <w:rsid w:val="000768B5"/>
    <w:rsid w:val="000A0207"/>
    <w:rsid w:val="000A36CD"/>
    <w:rsid w:val="000B4A40"/>
    <w:rsid w:val="000C5277"/>
    <w:rsid w:val="000E2CC1"/>
    <w:rsid w:val="000F24E3"/>
    <w:rsid w:val="000F370D"/>
    <w:rsid w:val="00100B46"/>
    <w:rsid w:val="0010227C"/>
    <w:rsid w:val="00102F33"/>
    <w:rsid w:val="00126E37"/>
    <w:rsid w:val="001273F4"/>
    <w:rsid w:val="00133094"/>
    <w:rsid w:val="00136221"/>
    <w:rsid w:val="001400EE"/>
    <w:rsid w:val="00172B66"/>
    <w:rsid w:val="00181912"/>
    <w:rsid w:val="00183F4C"/>
    <w:rsid w:val="00186A3F"/>
    <w:rsid w:val="001B061C"/>
    <w:rsid w:val="001B6B5F"/>
    <w:rsid w:val="001C026F"/>
    <w:rsid w:val="001D6342"/>
    <w:rsid w:val="001E4574"/>
    <w:rsid w:val="001E5696"/>
    <w:rsid w:val="00217868"/>
    <w:rsid w:val="00231E56"/>
    <w:rsid w:val="00255190"/>
    <w:rsid w:val="00280A42"/>
    <w:rsid w:val="00281ECD"/>
    <w:rsid w:val="002826C4"/>
    <w:rsid w:val="002867EE"/>
    <w:rsid w:val="00291DA0"/>
    <w:rsid w:val="002A3D1C"/>
    <w:rsid w:val="002A6151"/>
    <w:rsid w:val="002B47AD"/>
    <w:rsid w:val="002B6235"/>
    <w:rsid w:val="002F1A9C"/>
    <w:rsid w:val="002F21DD"/>
    <w:rsid w:val="00305C25"/>
    <w:rsid w:val="00305F1C"/>
    <w:rsid w:val="003071C9"/>
    <w:rsid w:val="00323BAC"/>
    <w:rsid w:val="003252B6"/>
    <w:rsid w:val="003322B1"/>
    <w:rsid w:val="00334A7D"/>
    <w:rsid w:val="00357825"/>
    <w:rsid w:val="00357BB8"/>
    <w:rsid w:val="003616DB"/>
    <w:rsid w:val="00377753"/>
    <w:rsid w:val="00390625"/>
    <w:rsid w:val="00391128"/>
    <w:rsid w:val="003A49C1"/>
    <w:rsid w:val="003A5A57"/>
    <w:rsid w:val="003B2464"/>
    <w:rsid w:val="003E5DEC"/>
    <w:rsid w:val="003F36B7"/>
    <w:rsid w:val="003F3D96"/>
    <w:rsid w:val="003F4BF1"/>
    <w:rsid w:val="00403DC9"/>
    <w:rsid w:val="004065A2"/>
    <w:rsid w:val="004475AF"/>
    <w:rsid w:val="004624E0"/>
    <w:rsid w:val="004723C3"/>
    <w:rsid w:val="004956BB"/>
    <w:rsid w:val="004A12D3"/>
    <w:rsid w:val="004A7764"/>
    <w:rsid w:val="004B4A71"/>
    <w:rsid w:val="004B67BC"/>
    <w:rsid w:val="004C13AC"/>
    <w:rsid w:val="004C2744"/>
    <w:rsid w:val="004C3903"/>
    <w:rsid w:val="004D1FF4"/>
    <w:rsid w:val="004E3DA8"/>
    <w:rsid w:val="005412A8"/>
    <w:rsid w:val="0054624A"/>
    <w:rsid w:val="00553F8D"/>
    <w:rsid w:val="005573C2"/>
    <w:rsid w:val="005629BD"/>
    <w:rsid w:val="00565250"/>
    <w:rsid w:val="005701CB"/>
    <w:rsid w:val="00572536"/>
    <w:rsid w:val="005804B7"/>
    <w:rsid w:val="00581409"/>
    <w:rsid w:val="00584EB7"/>
    <w:rsid w:val="00586670"/>
    <w:rsid w:val="00591CC8"/>
    <w:rsid w:val="0059271E"/>
    <w:rsid w:val="005A0A60"/>
    <w:rsid w:val="005B6F8B"/>
    <w:rsid w:val="006004FA"/>
    <w:rsid w:val="006052AB"/>
    <w:rsid w:val="00622467"/>
    <w:rsid w:val="006404AF"/>
    <w:rsid w:val="00684DD6"/>
    <w:rsid w:val="00687633"/>
    <w:rsid w:val="00691C9B"/>
    <w:rsid w:val="006A791F"/>
    <w:rsid w:val="006B14B5"/>
    <w:rsid w:val="006B478D"/>
    <w:rsid w:val="006C72DC"/>
    <w:rsid w:val="006D7706"/>
    <w:rsid w:val="006F4B96"/>
    <w:rsid w:val="00713D6B"/>
    <w:rsid w:val="00731B7E"/>
    <w:rsid w:val="00753ADC"/>
    <w:rsid w:val="007559EE"/>
    <w:rsid w:val="007726C2"/>
    <w:rsid w:val="0077436B"/>
    <w:rsid w:val="007878D3"/>
    <w:rsid w:val="0079084A"/>
    <w:rsid w:val="00795776"/>
    <w:rsid w:val="007A62A7"/>
    <w:rsid w:val="007A7807"/>
    <w:rsid w:val="007C6A13"/>
    <w:rsid w:val="007E6BD7"/>
    <w:rsid w:val="007E6D83"/>
    <w:rsid w:val="007E7A3E"/>
    <w:rsid w:val="007F6FB6"/>
    <w:rsid w:val="008034DC"/>
    <w:rsid w:val="00812235"/>
    <w:rsid w:val="00823978"/>
    <w:rsid w:val="00826CC7"/>
    <w:rsid w:val="0083267B"/>
    <w:rsid w:val="0083755E"/>
    <w:rsid w:val="00837CA7"/>
    <w:rsid w:val="00842CD4"/>
    <w:rsid w:val="00851B7E"/>
    <w:rsid w:val="008760B1"/>
    <w:rsid w:val="00876B4C"/>
    <w:rsid w:val="00890BE7"/>
    <w:rsid w:val="00893790"/>
    <w:rsid w:val="008A77D8"/>
    <w:rsid w:val="008B2D99"/>
    <w:rsid w:val="008B4293"/>
    <w:rsid w:val="008B4535"/>
    <w:rsid w:val="008C6810"/>
    <w:rsid w:val="008D31F3"/>
    <w:rsid w:val="008E0EAF"/>
    <w:rsid w:val="008E674F"/>
    <w:rsid w:val="00900DC1"/>
    <w:rsid w:val="00902C56"/>
    <w:rsid w:val="009112E9"/>
    <w:rsid w:val="00921594"/>
    <w:rsid w:val="0093237A"/>
    <w:rsid w:val="00933861"/>
    <w:rsid w:val="009344AF"/>
    <w:rsid w:val="0094610F"/>
    <w:rsid w:val="0096046B"/>
    <w:rsid w:val="00963C64"/>
    <w:rsid w:val="00975A89"/>
    <w:rsid w:val="00982093"/>
    <w:rsid w:val="009A578A"/>
    <w:rsid w:val="009B13E4"/>
    <w:rsid w:val="009E6DA0"/>
    <w:rsid w:val="009F03B6"/>
    <w:rsid w:val="009F7816"/>
    <w:rsid w:val="00A012C7"/>
    <w:rsid w:val="00A04A9E"/>
    <w:rsid w:val="00A37163"/>
    <w:rsid w:val="00A50DBC"/>
    <w:rsid w:val="00A72AEE"/>
    <w:rsid w:val="00A96601"/>
    <w:rsid w:val="00AB5FD1"/>
    <w:rsid w:val="00AC1C89"/>
    <w:rsid w:val="00AD069D"/>
    <w:rsid w:val="00AF51F7"/>
    <w:rsid w:val="00AF71B8"/>
    <w:rsid w:val="00AF7D38"/>
    <w:rsid w:val="00B10A88"/>
    <w:rsid w:val="00B22DB7"/>
    <w:rsid w:val="00B27F20"/>
    <w:rsid w:val="00B333B2"/>
    <w:rsid w:val="00B34669"/>
    <w:rsid w:val="00B43415"/>
    <w:rsid w:val="00B66221"/>
    <w:rsid w:val="00B854F0"/>
    <w:rsid w:val="00BA3230"/>
    <w:rsid w:val="00BA394D"/>
    <w:rsid w:val="00BA5D95"/>
    <w:rsid w:val="00BB3121"/>
    <w:rsid w:val="00BB5421"/>
    <w:rsid w:val="00BB6BBF"/>
    <w:rsid w:val="00BD46C4"/>
    <w:rsid w:val="00BD5AFF"/>
    <w:rsid w:val="00BF262E"/>
    <w:rsid w:val="00BF30DF"/>
    <w:rsid w:val="00BF48C5"/>
    <w:rsid w:val="00BF7BAD"/>
    <w:rsid w:val="00C07358"/>
    <w:rsid w:val="00C33EC1"/>
    <w:rsid w:val="00C43526"/>
    <w:rsid w:val="00C45D98"/>
    <w:rsid w:val="00C73E10"/>
    <w:rsid w:val="00C90A9E"/>
    <w:rsid w:val="00CA47D9"/>
    <w:rsid w:val="00CB0B90"/>
    <w:rsid w:val="00CF0CED"/>
    <w:rsid w:val="00CF7C48"/>
    <w:rsid w:val="00D1051E"/>
    <w:rsid w:val="00D138AE"/>
    <w:rsid w:val="00D32287"/>
    <w:rsid w:val="00D41E76"/>
    <w:rsid w:val="00D42D1D"/>
    <w:rsid w:val="00D44E84"/>
    <w:rsid w:val="00D462DF"/>
    <w:rsid w:val="00D5370F"/>
    <w:rsid w:val="00D616D2"/>
    <w:rsid w:val="00D80CF9"/>
    <w:rsid w:val="00D85380"/>
    <w:rsid w:val="00D93E4C"/>
    <w:rsid w:val="00D958AA"/>
    <w:rsid w:val="00DA561B"/>
    <w:rsid w:val="00DD0D55"/>
    <w:rsid w:val="00DE29DF"/>
    <w:rsid w:val="00DF1699"/>
    <w:rsid w:val="00E01F6F"/>
    <w:rsid w:val="00E11471"/>
    <w:rsid w:val="00E11859"/>
    <w:rsid w:val="00E27D22"/>
    <w:rsid w:val="00E678DC"/>
    <w:rsid w:val="00E759CC"/>
    <w:rsid w:val="00E86E52"/>
    <w:rsid w:val="00E9015B"/>
    <w:rsid w:val="00EA3547"/>
    <w:rsid w:val="00EB43F8"/>
    <w:rsid w:val="00EB5976"/>
    <w:rsid w:val="00EB67DA"/>
    <w:rsid w:val="00F66B6A"/>
    <w:rsid w:val="00F66F6B"/>
    <w:rsid w:val="00F7456E"/>
    <w:rsid w:val="00F76BE2"/>
    <w:rsid w:val="00F77E0B"/>
    <w:rsid w:val="00F81B78"/>
    <w:rsid w:val="00F82671"/>
    <w:rsid w:val="00F94E62"/>
    <w:rsid w:val="00F94E7F"/>
    <w:rsid w:val="00F9551C"/>
    <w:rsid w:val="00FC2544"/>
    <w:rsid w:val="00FD3C74"/>
    <w:rsid w:val="00FD7559"/>
    <w:rsid w:val="00FF5B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docId w15:val="{EF67478B-D4BE-4E2F-B8E7-F291E85C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6"/>
  </w:style>
  <w:style w:type="paragraph" w:styleId="Ttulo2">
    <w:name w:val="heading 2"/>
    <w:basedOn w:val="Normal"/>
    <w:next w:val="Normal"/>
    <w:link w:val="Ttulo2Car"/>
    <w:uiPriority w:val="9"/>
    <w:unhideWhenUsed/>
    <w:qFormat/>
    <w:rsid w:val="00016F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basedOn w:val="Normal"/>
    <w:uiPriority w:val="34"/>
    <w:qFormat/>
    <w:rsid w:val="00F82671"/>
    <w:pPr>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pPr>
    <w:rPr>
      <w:rFonts w:ascii="Courier New" w:eastAsia="Times New Roman" w:hAnsi="Courier New" w:cs="Times New Roman"/>
      <w:sz w:val="24"/>
      <w:szCs w:val="20"/>
      <w:lang w:val="es-ES" w:eastAsia="es-ES"/>
    </w:rPr>
  </w:style>
  <w:style w:type="character" w:customStyle="1" w:styleId="Ttulo2Car">
    <w:name w:val="Título 2 Car"/>
    <w:basedOn w:val="Fuentedeprrafopredeter"/>
    <w:link w:val="Ttulo2"/>
    <w:uiPriority w:val="9"/>
    <w:rsid w:val="00016F42"/>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5B6F8B"/>
    <w:rPr>
      <w:sz w:val="16"/>
      <w:szCs w:val="16"/>
    </w:rPr>
  </w:style>
  <w:style w:type="paragraph" w:styleId="Textocomentario">
    <w:name w:val="annotation text"/>
    <w:basedOn w:val="Normal"/>
    <w:link w:val="TextocomentarioCar"/>
    <w:uiPriority w:val="99"/>
    <w:semiHidden/>
    <w:unhideWhenUsed/>
    <w:rsid w:val="005B6F8B"/>
    <w:rPr>
      <w:sz w:val="20"/>
      <w:szCs w:val="20"/>
    </w:rPr>
  </w:style>
  <w:style w:type="character" w:customStyle="1" w:styleId="TextocomentarioCar">
    <w:name w:val="Texto comentario Car"/>
    <w:basedOn w:val="Fuentedeprrafopredeter"/>
    <w:link w:val="Textocomentario"/>
    <w:uiPriority w:val="99"/>
    <w:semiHidden/>
    <w:rsid w:val="005B6F8B"/>
    <w:rPr>
      <w:sz w:val="20"/>
      <w:szCs w:val="20"/>
    </w:rPr>
  </w:style>
  <w:style w:type="paragraph" w:styleId="Asuntodelcomentario">
    <w:name w:val="annotation subject"/>
    <w:basedOn w:val="Textocomentario"/>
    <w:next w:val="Textocomentario"/>
    <w:link w:val="AsuntodelcomentarioCar"/>
    <w:uiPriority w:val="99"/>
    <w:semiHidden/>
    <w:unhideWhenUsed/>
    <w:rsid w:val="005B6F8B"/>
    <w:rPr>
      <w:b/>
      <w:bCs/>
    </w:rPr>
  </w:style>
  <w:style w:type="character" w:customStyle="1" w:styleId="AsuntodelcomentarioCar">
    <w:name w:val="Asunto del comentario Car"/>
    <w:basedOn w:val="TextocomentarioCar"/>
    <w:link w:val="Asuntodelcomentario"/>
    <w:uiPriority w:val="99"/>
    <w:semiHidden/>
    <w:rsid w:val="005B6F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 w:id="1761215275">
      <w:bodyDiv w:val="1"/>
      <w:marLeft w:val="0"/>
      <w:marRight w:val="0"/>
      <w:marTop w:val="0"/>
      <w:marBottom w:val="0"/>
      <w:divBdr>
        <w:top w:val="none" w:sz="0" w:space="0" w:color="auto"/>
        <w:left w:val="none" w:sz="0" w:space="0" w:color="auto"/>
        <w:bottom w:val="none" w:sz="0" w:space="0" w:color="auto"/>
        <w:right w:val="none" w:sz="0" w:space="0" w:color="auto"/>
      </w:divBdr>
      <w:divsChild>
        <w:div w:id="3373942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891-65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2AE0-88C8-4DD8-A41A-7CCAB05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7</cp:revision>
  <cp:lastPrinted>2024-10-17T15:34:00Z</cp:lastPrinted>
  <dcterms:created xsi:type="dcterms:W3CDTF">2024-10-17T15:32:00Z</dcterms:created>
  <dcterms:modified xsi:type="dcterms:W3CDTF">2025-01-10T21:09:00Z</dcterms:modified>
</cp:coreProperties>
</file>