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3ECD9" w14:textId="77777777" w:rsidR="00044569" w:rsidRDefault="00044569" w:rsidP="0004456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6D229A9" w14:textId="77777777" w:rsidR="00044569" w:rsidRDefault="00044569" w:rsidP="000445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794F05E" w14:textId="77777777" w:rsidR="00044569" w:rsidRDefault="00044569" w:rsidP="0004456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BEFBB5F" w14:textId="77777777" w:rsidR="00044569" w:rsidRDefault="00044569" w:rsidP="00044569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B76267B" w14:textId="34A513A7" w:rsidR="00044569" w:rsidRDefault="00044569" w:rsidP="0004456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EAF37B8" w14:textId="77777777" w:rsidR="00044569" w:rsidRDefault="00044569" w:rsidP="0004456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2F94B37" w14:textId="77777777" w:rsidR="00044569" w:rsidRDefault="00044569" w:rsidP="0004456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0C72765" w14:textId="77777777" w:rsidR="00044569" w:rsidRDefault="00044569" w:rsidP="0004456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33EF9D2" w14:textId="77777777" w:rsidR="00044569" w:rsidRDefault="00044569" w:rsidP="0004456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E884035" wp14:editId="5C14152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2ECF8" w14:textId="77777777" w:rsidR="00044569" w:rsidRDefault="00044569" w:rsidP="00044569"/>
    <w:p w14:paraId="5549B8E3" w14:textId="77777777" w:rsidR="00044569" w:rsidRDefault="00044569" w:rsidP="00044569"/>
    <w:p w14:paraId="0846D1A8" w14:textId="77777777" w:rsidR="00044569" w:rsidRDefault="00044569" w:rsidP="00044569"/>
    <w:p w14:paraId="1FE5D0CE" w14:textId="77777777" w:rsidR="00044569" w:rsidRDefault="00044569" w:rsidP="00044569"/>
    <w:p w14:paraId="074C333F" w14:textId="77777777" w:rsidR="00044569" w:rsidRDefault="00044569"/>
    <w:p w14:paraId="444C6837" w14:textId="77777777" w:rsidR="00044569" w:rsidRDefault="00044569"/>
    <w:p w14:paraId="51041F8A" w14:textId="77777777" w:rsidR="00044569" w:rsidRDefault="00044569"/>
    <w:p w14:paraId="3A10728B" w14:textId="77777777" w:rsidR="00044569" w:rsidRDefault="00044569"/>
    <w:p w14:paraId="3BAB560A" w14:textId="77777777" w:rsidR="00044569" w:rsidRDefault="00044569"/>
    <w:p w14:paraId="36837040" w14:textId="77777777" w:rsidR="00044569" w:rsidRDefault="0004456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0445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DF3BF36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junio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03C6CE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D767C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49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83FABBA" w:rsidR="007C6A13" w:rsidRPr="00890299" w:rsidRDefault="00890299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299">
              <w:rPr>
                <w:sz w:val="24"/>
                <w:szCs w:val="24"/>
              </w:rPr>
              <w:t>ITR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506E9E97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1E9F8DD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89029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RECURSOS HUMANOS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87A18A6" w:rsidR="007C6A13" w:rsidRPr="007506A4" w:rsidRDefault="00F8350A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1FD0024A" w:rsidR="00F8350A" w:rsidRPr="007506A4" w:rsidRDefault="00890299" w:rsidP="00F24EA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50700E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R-1-</w:t>
            </w:r>
            <w:proofErr w:type="gramStart"/>
            <w:r w:rsidRPr="0050700E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COD.-</w:t>
            </w:r>
            <w:proofErr w:type="gramEnd"/>
            <w:r w:rsidRPr="0050700E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81201025-Servicio de mantenimiento preventivo y correctivo para reloj marcador (</w:t>
            </w:r>
            <w:proofErr w:type="spellStart"/>
            <w:r w:rsidRPr="0050700E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Adquisicion</w:t>
            </w:r>
            <w:proofErr w:type="spellEnd"/>
            <w:r w:rsidRPr="0050700E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 de dos usuarios software ITR Time Plus, para la </w:t>
            </w:r>
            <w:proofErr w:type="spellStart"/>
            <w:r w:rsidRPr="0050700E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administracion</w:t>
            </w:r>
            <w:proofErr w:type="spellEnd"/>
            <w:r w:rsidRPr="0050700E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 del personal y el acceso de las diferentes herramientas tales como: marcas de entrada y salida, cambios de horarios, cambios y coberturas, marcas para el pago de nocturnidades y vacaciones, permisos personales, entre otros, etc.)</w:t>
            </w:r>
            <w:r w:rsidRPr="005070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  <w:t xml:space="preserve"> OFRECE: LICENCIAS ADICIONALES DE </w:t>
            </w:r>
            <w:proofErr w:type="gramStart"/>
            <w:r w:rsidRPr="005070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  <w:t>SOFTWARE  ITR</w:t>
            </w:r>
            <w:proofErr w:type="gramEnd"/>
            <w:r w:rsidRPr="005070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  <w:t xml:space="preserve"> TIME PLUS 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1798120A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8902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56.50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00C1A47D" w:rsidR="007C6A13" w:rsidRPr="007506A4" w:rsidRDefault="007C6A13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proofErr w:type="gramStart"/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154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8902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113.00</w:t>
            </w:r>
            <w:proofErr w:type="gramEnd"/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890299" w:rsidRPr="007C6A13" w14:paraId="3411DD86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B8E00A7" w14:textId="6FA9234C" w:rsidR="00890299" w:rsidRDefault="00890299" w:rsidP="0089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1BC00A5" w14:textId="46BC0096" w:rsidR="00890299" w:rsidRDefault="00890299" w:rsidP="0089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471A769" w14:textId="206AEEF5" w:rsidR="00890299" w:rsidRPr="00F8350A" w:rsidRDefault="00890299" w:rsidP="00F24E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471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R-2-</w:t>
            </w:r>
            <w:proofErr w:type="gramStart"/>
            <w:r w:rsidRPr="00471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COD.-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 </w:t>
            </w:r>
            <w:r w:rsidRPr="00471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81201025-Servicio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 </w:t>
            </w:r>
            <w:r w:rsidRPr="00471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de mantenimiento preventivo y correctivo para reloj marcador (Mantenimiento preventivo de 2 relojes marcadores: huella y rostro para optimo </w:t>
            </w:r>
            <w:proofErr w:type="spellStart"/>
            <w:r w:rsidRPr="00471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desepeño</w:t>
            </w:r>
            <w:proofErr w:type="spellEnd"/>
            <w:r w:rsidRPr="00471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 de estos, mantenimiento de software ITR Time Plus de los usuarios con el aplicativo, para eliminar datos </w:t>
            </w:r>
            <w:proofErr w:type="spellStart"/>
            <w:r w:rsidRPr="00471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defasados</w:t>
            </w:r>
            <w:proofErr w:type="spellEnd"/>
            <w:r w:rsidRPr="00471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. y </w:t>
            </w:r>
            <w:proofErr w:type="spellStart"/>
            <w:r w:rsidRPr="00471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asi</w:t>
            </w:r>
            <w:proofErr w:type="spellEnd"/>
            <w:r w:rsidRPr="00471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 lograr un desempeño optimo</w:t>
            </w:r>
            <w:proofErr w:type="gramStart"/>
            <w:r w:rsidRPr="00471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.</w:t>
            </w:r>
            <w:r w:rsidRPr="00471B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  <w:t>)OFRECE</w:t>
            </w:r>
            <w:proofErr w:type="gramEnd"/>
            <w:r w:rsidRPr="00471B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  <w:t>:MANTENIMIENTO PREVENTIVO DE 2 RELOJES MARCADORES HUELLA Y ROSTRO( INCLUYE MANTENIMIENTO A 4 LICENCIAS ADICIONALES DE SOFTWARE  ITR TIME PLUS)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7304F85" w14:textId="689883AC" w:rsidR="00890299" w:rsidRPr="007506A4" w:rsidRDefault="00890299" w:rsidP="00890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307.95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3677C22" w14:textId="325D6C6D" w:rsidR="00890299" w:rsidRPr="007506A4" w:rsidRDefault="00890299" w:rsidP="0089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proofErr w:type="gramStart"/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615.90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890299" w:rsidRPr="007C6A13" w14:paraId="180B4FB0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17F326" w14:textId="11D50075" w:rsidR="00890299" w:rsidRDefault="00890299" w:rsidP="0089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3D7B952" w14:textId="6FA00099" w:rsidR="00890299" w:rsidRDefault="00890299" w:rsidP="0089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5ED4154" w14:textId="23DA7246" w:rsidR="00890299" w:rsidRPr="00F8350A" w:rsidRDefault="00890299" w:rsidP="00F24E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471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R-3-</w:t>
            </w:r>
            <w:proofErr w:type="gramStart"/>
            <w:r w:rsidRPr="00471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COD.-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 </w:t>
            </w:r>
            <w:r w:rsidRPr="00471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81201025-Servicio de mantenimiento preventivo y correctivo para reloj marcador (Servicio de capacitación de Software, de todos los procesos y herramientas que este ofrece)</w:t>
            </w:r>
            <w:r w:rsidRPr="00471B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  <w:t xml:space="preserve"> OFRECE: CAPACITACION DE SOFTWARE ITR TIME PLUS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EFF262" w14:textId="6E6CFBE6" w:rsidR="00890299" w:rsidRPr="007506A4" w:rsidRDefault="00890299" w:rsidP="00890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271.20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5325C4A" w14:textId="0B4DA5A0" w:rsidR="00890299" w:rsidRPr="007506A4" w:rsidRDefault="00890299" w:rsidP="0089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proofErr w:type="gramStart"/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271.20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515B919B" w:rsidR="007506A4" w:rsidRPr="007506A4" w:rsidRDefault="007506A4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890299">
              <w:rPr>
                <w:rFonts w:ascii="Times New Roman" w:hAnsi="Times New Roman" w:cs="Times New Roman"/>
                <w:sz w:val="16"/>
                <w:szCs w:val="16"/>
              </w:rPr>
              <w:t>1000.10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7A9384D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8902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 MIL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 </w:t>
            </w:r>
            <w:r w:rsidR="008902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1</w:t>
            </w:r>
            <w:r w:rsidR="00F835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1E60AB">
        <w:trPr>
          <w:trHeight w:val="83"/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E1DA1BB" w:rsidR="007D464B" w:rsidRPr="00A01456" w:rsidRDefault="007C6A13" w:rsidP="001E6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s-SV"/>
              </w:rPr>
              <w:t xml:space="preserve">LUGAR DE </w:t>
            </w:r>
            <w:r w:rsidR="00D5370F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s-SV"/>
              </w:rPr>
              <w:t>ENTREGA</w:t>
            </w:r>
            <w:r w:rsidR="00D5370F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 EL</w:t>
            </w:r>
            <w:r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80E94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DEPAR</w:t>
            </w:r>
            <w:r w:rsidR="00A01456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TAMENTO DE RECURSOS HUMANOS </w:t>
            </w:r>
            <w:r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DEL HOSPITAL NACIONAL DR. JORGE MAZZINI VILLACORTA SONSONATE, </w:t>
            </w:r>
            <w:r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s-SV"/>
              </w:rPr>
              <w:t>TIEMPO DE ENTREGA</w:t>
            </w:r>
            <w:r w:rsidR="00B538B8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 w:rsidR="00F8350A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DE</w:t>
            </w:r>
            <w:r w:rsidR="00B538B8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80E94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15</w:t>
            </w:r>
            <w:r w:rsidR="00F8350A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91848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DIAS </w:t>
            </w:r>
            <w:r w:rsidR="00D80E94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CAL</w:t>
            </w:r>
            <w:r w:rsidR="00391848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. DESP. DE </w:t>
            </w:r>
            <w:r w:rsidR="00F8350A" w:rsidRPr="00A01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RECIBIR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AFAFCF" w14:textId="77777777" w:rsidTr="007C6A1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D5E7ED" w14:textId="602553E0" w:rsidR="00391848" w:rsidRDefault="00394D42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3EC208" wp14:editId="7E9B546F">
                  <wp:simplePos x="0" y="0"/>
                  <wp:positionH relativeFrom="margin">
                    <wp:posOffset>1551940</wp:posOffset>
                  </wp:positionH>
                  <wp:positionV relativeFrom="margin">
                    <wp:posOffset>36195</wp:posOffset>
                  </wp:positionV>
                  <wp:extent cx="1495425" cy="942975"/>
                  <wp:effectExtent l="0" t="0" r="9525" b="952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2B4070" w14:textId="4B6E43A1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E4CA6B1" w14:textId="4DA396B0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7D8B53B" w14:textId="2B744FE9" w:rsidR="00391848" w:rsidRDefault="0039184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82A559F" w14:textId="7B23732C" w:rsidR="001E60AB" w:rsidRDefault="001E60A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1A066AF4" w14:textId="77777777" w:rsidR="001E60AB" w:rsidRDefault="001E60A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AC4E589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211DFC5" w14:textId="77777777" w:rsidR="00A01456" w:rsidRDefault="00A0145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2B962350" w14:textId="22898DCE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890299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2DE6134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9009E7" w:rsidRPr="009009E7">
        <w:rPr>
          <w:rFonts w:ascii="Arial" w:hAnsi="Arial" w:cs="Arial"/>
          <w:color w:val="000000"/>
          <w:sz w:val="15"/>
          <w:szCs w:val="15"/>
          <w:lang w:eastAsia="es-SV"/>
        </w:rPr>
        <w:t>CARLOS ENRIQUE CRUZ AGUILAR, TEC. DE PERSONAL 1Y EN SU AUSENCIA ERICKA STEPHANIE SARAVIA DE HERNÁNDEZ, TEC. DE PERSONAL 1, CORREO ELECTRONICO: carlose.cruz@salud.gob.sv TELEFONO 2891-6529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2218"/>
    <w:rsid w:val="00044569"/>
    <w:rsid w:val="00053A66"/>
    <w:rsid w:val="00081DC7"/>
    <w:rsid w:val="000F4E26"/>
    <w:rsid w:val="00136EAF"/>
    <w:rsid w:val="00162001"/>
    <w:rsid w:val="001911E4"/>
    <w:rsid w:val="00196B3C"/>
    <w:rsid w:val="001C026F"/>
    <w:rsid w:val="001D01CC"/>
    <w:rsid w:val="001E60AB"/>
    <w:rsid w:val="002A3D1C"/>
    <w:rsid w:val="0033206F"/>
    <w:rsid w:val="00337FDF"/>
    <w:rsid w:val="00387C9E"/>
    <w:rsid w:val="00391848"/>
    <w:rsid w:val="00394D42"/>
    <w:rsid w:val="00395AC2"/>
    <w:rsid w:val="003F449E"/>
    <w:rsid w:val="00403759"/>
    <w:rsid w:val="004A6601"/>
    <w:rsid w:val="005154DE"/>
    <w:rsid w:val="005577E6"/>
    <w:rsid w:val="005E4E61"/>
    <w:rsid w:val="00665B20"/>
    <w:rsid w:val="0067175A"/>
    <w:rsid w:val="00697E00"/>
    <w:rsid w:val="006C72DC"/>
    <w:rsid w:val="006E315E"/>
    <w:rsid w:val="006E35DF"/>
    <w:rsid w:val="006E7A87"/>
    <w:rsid w:val="006F7D7A"/>
    <w:rsid w:val="00713D6B"/>
    <w:rsid w:val="007506A4"/>
    <w:rsid w:val="007A62A7"/>
    <w:rsid w:val="007C6A13"/>
    <w:rsid w:val="007D464B"/>
    <w:rsid w:val="007E6BD7"/>
    <w:rsid w:val="00890299"/>
    <w:rsid w:val="008A2605"/>
    <w:rsid w:val="009009E7"/>
    <w:rsid w:val="0096046B"/>
    <w:rsid w:val="00995E59"/>
    <w:rsid w:val="009B1196"/>
    <w:rsid w:val="00A01456"/>
    <w:rsid w:val="00A638FD"/>
    <w:rsid w:val="00A72AEE"/>
    <w:rsid w:val="00AE6C82"/>
    <w:rsid w:val="00B538B8"/>
    <w:rsid w:val="00B82BA0"/>
    <w:rsid w:val="00BF262E"/>
    <w:rsid w:val="00D113A1"/>
    <w:rsid w:val="00D5370F"/>
    <w:rsid w:val="00D767CE"/>
    <w:rsid w:val="00D80E94"/>
    <w:rsid w:val="00DA5F6B"/>
    <w:rsid w:val="00DB4C49"/>
    <w:rsid w:val="00E560A7"/>
    <w:rsid w:val="00ED4F85"/>
    <w:rsid w:val="00F24EA1"/>
    <w:rsid w:val="00F5305B"/>
    <w:rsid w:val="00F8060C"/>
    <w:rsid w:val="00F82671"/>
    <w:rsid w:val="00F8350A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13</cp:revision>
  <cp:lastPrinted>2023-12-15T16:06:00Z</cp:lastPrinted>
  <dcterms:created xsi:type="dcterms:W3CDTF">2024-06-03T16:26:00Z</dcterms:created>
  <dcterms:modified xsi:type="dcterms:W3CDTF">2024-07-16T17:03:00Z</dcterms:modified>
</cp:coreProperties>
</file>