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EEECE1" w:themeColor="background2"/>
  <w:body>
    <w:p w14:paraId="0DF83FC0" w14:textId="77777777" w:rsidR="00B06A10" w:rsidRDefault="00B06A10" w:rsidP="006514DF">
      <w:pPr>
        <w:tabs>
          <w:tab w:val="left" w:pos="2436"/>
        </w:tabs>
        <w:rPr>
          <w:rFonts w:asciiTheme="minorHAnsi" w:eastAsia="Copperplate Gothic Light" w:hAnsiTheme="minorHAnsi" w:cstheme="minorHAnsi"/>
          <w:sz w:val="16"/>
          <w:szCs w:val="16"/>
        </w:rPr>
      </w:pPr>
    </w:p>
    <w:p w14:paraId="7592963C" w14:textId="77777777" w:rsidR="00B06A10" w:rsidRDefault="00B06A10" w:rsidP="00B06A10">
      <w:pPr>
        <w:spacing w:line="360" w:lineRule="auto"/>
        <w:jc w:val="center"/>
      </w:pPr>
      <w:r>
        <w:rPr>
          <w:rFonts w:ascii="Arial Black" w:eastAsia="Arial Unicode MS" w:hAnsi="Arial Black" w:cs="Arial Black"/>
          <w:b/>
          <w:bCs/>
          <w:sz w:val="40"/>
          <w:szCs w:val="40"/>
        </w:rPr>
        <w:t>VERSIÓN PÚBLICA</w:t>
      </w:r>
    </w:p>
    <w:p w14:paraId="139A8119" w14:textId="77777777" w:rsidR="00B06A10" w:rsidRDefault="00B06A10" w:rsidP="00B06A10">
      <w:pPr>
        <w:spacing w:line="360" w:lineRule="auto"/>
        <w:jc w:val="both"/>
      </w:pPr>
      <w:r>
        <w:rPr>
          <w:rFonts w:ascii="Century Gothic" w:hAnsi="Century Gothic" w:cs="Century Gothic"/>
          <w:bCs/>
        </w:rPr>
        <w:t xml:space="preserve">“Este documento es una versión pública, en el cual únicamente se ha omitido la información que la Ley de Acceso a la Información Pública </w:t>
      </w:r>
      <w:r>
        <w:rPr>
          <w:rFonts w:ascii="Century Gothic" w:hAnsi="Century Gothic" w:cs="Century Gothic"/>
          <w:b/>
        </w:rPr>
        <w:t>(</w:t>
      </w:r>
      <w:r>
        <w:rPr>
          <w:rFonts w:ascii="Century Gothic" w:hAnsi="Century Gothic" w:cs="Century Gothic"/>
          <w:b/>
          <w:bCs/>
        </w:rPr>
        <w:t>LAIP),</w:t>
      </w:r>
      <w:r>
        <w:rPr>
          <w:rFonts w:ascii="Century Gothic" w:hAnsi="Century Gothic" w:cs="Century Gothic"/>
          <w:bCs/>
        </w:rPr>
        <w:t xml:space="preserve"> define como confidencial entre ellos los datos personales de las personas naturales firmantes” </w:t>
      </w:r>
      <w:r>
        <w:rPr>
          <w:rFonts w:ascii="Century Gothic" w:hAnsi="Century Gothic" w:cs="Century Gothic"/>
          <w:b/>
          <w:bCs/>
        </w:rPr>
        <w:t xml:space="preserve">(Art. 24 y 30 de la LAIP y el Art. 12 del lineamiento No.1 </w:t>
      </w:r>
      <w:r>
        <w:rPr>
          <w:rFonts w:ascii="Century Gothic" w:hAnsi="Century Gothic" w:cs="Century Gothic"/>
        </w:rPr>
        <w:t>para</w:t>
      </w:r>
      <w:r>
        <w:rPr>
          <w:rFonts w:ascii="Century Gothic" w:hAnsi="Century Gothic" w:cs="Century Gothic"/>
          <w:b/>
          <w:bCs/>
        </w:rPr>
        <w:t xml:space="preserve"> </w:t>
      </w:r>
      <w:r>
        <w:rPr>
          <w:rFonts w:ascii="Century Gothic" w:hAnsi="Century Gothic" w:cs="Century Gothic"/>
        </w:rPr>
        <w:t xml:space="preserve">la publicación </w:t>
      </w:r>
      <w:r>
        <w:rPr>
          <w:rFonts w:ascii="Century Gothic" w:hAnsi="Century Gothic" w:cs="Century Gothic"/>
          <w:bCs/>
        </w:rPr>
        <w:t>de información oficiosa.)</w:t>
      </w:r>
    </w:p>
    <w:p w14:paraId="295754F4" w14:textId="77777777" w:rsidR="00B06A10" w:rsidRDefault="00B06A10" w:rsidP="00B06A10">
      <w:pPr>
        <w:spacing w:line="360" w:lineRule="auto"/>
        <w:jc w:val="both"/>
        <w:rPr>
          <w:rFonts w:ascii="Century Gothic" w:hAnsi="Century Gothic" w:cs="Century Gothic"/>
          <w:bCs/>
        </w:rPr>
      </w:pPr>
    </w:p>
    <w:p w14:paraId="1662E950" w14:textId="77777777" w:rsidR="00B06A10" w:rsidRDefault="00B06A10" w:rsidP="00B06A10">
      <w:pPr>
        <w:spacing w:line="360" w:lineRule="auto"/>
        <w:jc w:val="both"/>
        <w:rPr>
          <w:rFonts w:ascii="Century Gothic" w:hAnsi="Century Gothic" w:cs="Century Gothic"/>
          <w:bCs/>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rPr>
        <w:t>También se ha incorporado al documento la página escaneada con las firmas y sellos de las personas naturales firmantes para la legalidad del documento.</w:t>
      </w:r>
    </w:p>
    <w:p w14:paraId="6B9D5F47" w14:textId="77777777" w:rsidR="00B06A10" w:rsidRDefault="00B06A10" w:rsidP="00B06A10">
      <w:pPr>
        <w:spacing w:line="360" w:lineRule="auto"/>
        <w:jc w:val="both"/>
        <w:rPr>
          <w:rFonts w:ascii="Century Gothic" w:hAnsi="Century Gothic" w:cs="Century Gothic"/>
          <w:bCs/>
        </w:rPr>
      </w:pPr>
      <w:r>
        <w:rPr>
          <w:noProof/>
        </w:rPr>
        <w:drawing>
          <wp:anchor distT="0" distB="0" distL="114300" distR="114300" simplePos="0" relativeHeight="251659264" behindDoc="1" locked="0" layoutInCell="1" allowOverlap="1" wp14:anchorId="7A8F85F8" wp14:editId="6F137F7D">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0F5D0FFF" w14:textId="77777777" w:rsidR="00B06A10" w:rsidRDefault="00B06A10" w:rsidP="00B06A10"/>
    <w:p w14:paraId="003B5E04" w14:textId="77777777" w:rsidR="00B06A10" w:rsidRDefault="00B06A10" w:rsidP="00B06A10"/>
    <w:p w14:paraId="009271A9" w14:textId="77777777" w:rsidR="00B06A10" w:rsidRDefault="00B06A10" w:rsidP="00B06A10"/>
    <w:p w14:paraId="0D1F0856" w14:textId="77777777" w:rsidR="00B06A10" w:rsidRDefault="00B06A10" w:rsidP="00B06A10"/>
    <w:p w14:paraId="63C1E9A0" w14:textId="77777777" w:rsidR="00B06A10" w:rsidRDefault="00B06A10" w:rsidP="006514DF">
      <w:pPr>
        <w:tabs>
          <w:tab w:val="left" w:pos="2436"/>
        </w:tabs>
        <w:rPr>
          <w:rFonts w:asciiTheme="minorHAnsi" w:eastAsia="Copperplate Gothic Light" w:hAnsiTheme="minorHAnsi" w:cstheme="minorHAnsi"/>
          <w:sz w:val="16"/>
          <w:szCs w:val="16"/>
        </w:rPr>
      </w:pPr>
    </w:p>
    <w:p w14:paraId="431242ED" w14:textId="77777777" w:rsidR="00B06A10" w:rsidRDefault="00B06A10" w:rsidP="006514DF">
      <w:pPr>
        <w:tabs>
          <w:tab w:val="left" w:pos="2436"/>
        </w:tabs>
        <w:rPr>
          <w:rFonts w:asciiTheme="minorHAnsi" w:eastAsia="Copperplate Gothic Light" w:hAnsiTheme="minorHAnsi" w:cstheme="minorHAnsi"/>
          <w:sz w:val="16"/>
          <w:szCs w:val="16"/>
        </w:rPr>
      </w:pPr>
    </w:p>
    <w:p w14:paraId="0D46F0DA" w14:textId="77777777" w:rsidR="00B06A10" w:rsidRDefault="00B06A10" w:rsidP="006514DF">
      <w:pPr>
        <w:tabs>
          <w:tab w:val="left" w:pos="2436"/>
        </w:tabs>
        <w:rPr>
          <w:rFonts w:asciiTheme="minorHAnsi" w:eastAsia="Copperplate Gothic Light" w:hAnsiTheme="minorHAnsi" w:cstheme="minorHAnsi"/>
          <w:sz w:val="16"/>
          <w:szCs w:val="16"/>
        </w:rPr>
      </w:pPr>
    </w:p>
    <w:p w14:paraId="5CC6181C" w14:textId="2E9E62F4" w:rsidR="00437D9B" w:rsidRPr="006514DF" w:rsidRDefault="00D63C78" w:rsidP="006514DF">
      <w:pPr>
        <w:tabs>
          <w:tab w:val="left" w:pos="2436"/>
        </w:tabs>
        <w:rPr>
          <w:rFonts w:asciiTheme="minorHAnsi" w:eastAsia="Copperplate Gothic Light" w:hAnsiTheme="minorHAnsi" w:cstheme="minorHAnsi"/>
          <w:sz w:val="16"/>
          <w:szCs w:val="16"/>
        </w:rPr>
      </w:pPr>
      <w:r>
        <w:rPr>
          <w:rFonts w:asciiTheme="minorHAnsi" w:eastAsia="Copperplate Gothic Light" w:hAnsiTheme="minorHAnsi" w:cstheme="minorHAnsi"/>
          <w:sz w:val="16"/>
          <w:szCs w:val="16"/>
        </w:rPr>
        <w:tab/>
      </w:r>
    </w:p>
    <w:p w14:paraId="52010403" w14:textId="77777777" w:rsidR="00B06A10" w:rsidRDefault="00B06A10" w:rsidP="00432994">
      <w:pPr>
        <w:rPr>
          <w:rFonts w:ascii="Arial" w:hAnsi="Arial" w:cs="Arial"/>
          <w:b/>
          <w:sz w:val="36"/>
          <w:szCs w:val="36"/>
          <w:lang w:eastAsia="en-US"/>
        </w:rPr>
      </w:pPr>
    </w:p>
    <w:p w14:paraId="0A0419FF" w14:textId="77777777" w:rsidR="00B06A10" w:rsidRDefault="00B06A10" w:rsidP="00432994">
      <w:pPr>
        <w:rPr>
          <w:rFonts w:ascii="Arial" w:hAnsi="Arial" w:cs="Arial"/>
          <w:b/>
          <w:sz w:val="36"/>
          <w:szCs w:val="36"/>
          <w:lang w:eastAsia="en-US"/>
        </w:rPr>
      </w:pPr>
    </w:p>
    <w:p w14:paraId="13D6A5C8" w14:textId="77777777" w:rsidR="00B06A10" w:rsidRDefault="00B06A10" w:rsidP="00432994">
      <w:pPr>
        <w:rPr>
          <w:rFonts w:ascii="Arial" w:hAnsi="Arial" w:cs="Arial"/>
          <w:b/>
          <w:sz w:val="36"/>
          <w:szCs w:val="36"/>
          <w:lang w:eastAsia="en-US"/>
        </w:rPr>
      </w:pPr>
    </w:p>
    <w:p w14:paraId="77BD58A3" w14:textId="77777777" w:rsidR="00B06A10" w:rsidRDefault="00B06A10" w:rsidP="00432994">
      <w:pPr>
        <w:rPr>
          <w:rFonts w:ascii="Arial" w:hAnsi="Arial" w:cs="Arial"/>
          <w:b/>
          <w:sz w:val="36"/>
          <w:szCs w:val="36"/>
          <w:lang w:eastAsia="en-US"/>
        </w:rPr>
      </w:pPr>
    </w:p>
    <w:p w14:paraId="7BF2C6B3" w14:textId="77777777" w:rsidR="00B06A10" w:rsidRDefault="00B06A10" w:rsidP="00432994">
      <w:pPr>
        <w:rPr>
          <w:rFonts w:ascii="Arial" w:hAnsi="Arial" w:cs="Arial"/>
          <w:b/>
          <w:sz w:val="36"/>
          <w:szCs w:val="36"/>
          <w:lang w:eastAsia="en-US"/>
        </w:rPr>
      </w:pPr>
    </w:p>
    <w:p w14:paraId="2A2C204A" w14:textId="77777777" w:rsidR="00B06A10" w:rsidRDefault="00B06A10" w:rsidP="00432994">
      <w:pPr>
        <w:rPr>
          <w:rFonts w:ascii="Arial" w:hAnsi="Arial" w:cs="Arial"/>
          <w:b/>
          <w:sz w:val="36"/>
          <w:szCs w:val="36"/>
          <w:lang w:eastAsia="en-US"/>
        </w:rPr>
      </w:pPr>
    </w:p>
    <w:p w14:paraId="0BE332E1" w14:textId="77777777" w:rsidR="00B06A10" w:rsidRDefault="00B06A10" w:rsidP="00432994">
      <w:pPr>
        <w:rPr>
          <w:rFonts w:ascii="Arial" w:hAnsi="Arial" w:cs="Arial"/>
          <w:b/>
          <w:sz w:val="36"/>
          <w:szCs w:val="36"/>
          <w:lang w:eastAsia="en-US"/>
        </w:rPr>
      </w:pPr>
    </w:p>
    <w:p w14:paraId="4105CF49" w14:textId="77777777" w:rsidR="00B06A10" w:rsidRDefault="00B06A10" w:rsidP="00432994">
      <w:pPr>
        <w:rPr>
          <w:rFonts w:ascii="Arial" w:hAnsi="Arial" w:cs="Arial"/>
          <w:b/>
          <w:sz w:val="36"/>
          <w:szCs w:val="36"/>
          <w:lang w:eastAsia="en-US"/>
        </w:rPr>
      </w:pPr>
    </w:p>
    <w:p w14:paraId="44AFF1FD" w14:textId="77777777" w:rsidR="00B06A10" w:rsidRDefault="00B06A10" w:rsidP="00432994">
      <w:pPr>
        <w:rPr>
          <w:rFonts w:ascii="Arial" w:hAnsi="Arial" w:cs="Arial"/>
          <w:b/>
          <w:sz w:val="36"/>
          <w:szCs w:val="36"/>
          <w:lang w:eastAsia="en-US"/>
        </w:rPr>
      </w:pPr>
    </w:p>
    <w:p w14:paraId="2752EAC9" w14:textId="77777777" w:rsidR="00B06A10" w:rsidRDefault="00B06A10" w:rsidP="00432994">
      <w:pPr>
        <w:rPr>
          <w:rFonts w:ascii="Arial" w:hAnsi="Arial" w:cs="Arial"/>
          <w:b/>
          <w:sz w:val="36"/>
          <w:szCs w:val="36"/>
          <w:lang w:eastAsia="en-US"/>
        </w:rPr>
      </w:pPr>
    </w:p>
    <w:p w14:paraId="0633AA15" w14:textId="77777777" w:rsidR="00B06A10" w:rsidRDefault="00B06A10" w:rsidP="00432994">
      <w:pPr>
        <w:rPr>
          <w:rFonts w:ascii="Arial" w:hAnsi="Arial" w:cs="Arial"/>
          <w:b/>
          <w:sz w:val="36"/>
          <w:szCs w:val="36"/>
          <w:lang w:eastAsia="en-US"/>
        </w:rPr>
      </w:pPr>
    </w:p>
    <w:p w14:paraId="2337EB30" w14:textId="77777777" w:rsidR="00B06A10" w:rsidRDefault="00B06A10" w:rsidP="00432994">
      <w:pPr>
        <w:rPr>
          <w:rFonts w:ascii="Arial" w:hAnsi="Arial" w:cs="Arial"/>
          <w:b/>
          <w:sz w:val="36"/>
          <w:szCs w:val="36"/>
          <w:lang w:eastAsia="en-US"/>
        </w:rPr>
      </w:pPr>
    </w:p>
    <w:p w14:paraId="2EE97D28" w14:textId="77777777" w:rsidR="00B06A10" w:rsidRDefault="00B06A10" w:rsidP="00432994">
      <w:pPr>
        <w:rPr>
          <w:rFonts w:ascii="Arial" w:hAnsi="Arial" w:cs="Arial"/>
          <w:b/>
          <w:sz w:val="36"/>
          <w:szCs w:val="36"/>
          <w:lang w:eastAsia="en-US"/>
        </w:rPr>
      </w:pPr>
    </w:p>
    <w:p w14:paraId="34FBFE11" w14:textId="77777777" w:rsidR="00B06A10" w:rsidRDefault="00B06A10" w:rsidP="00432994">
      <w:pPr>
        <w:rPr>
          <w:rFonts w:ascii="Arial" w:hAnsi="Arial" w:cs="Arial"/>
          <w:b/>
          <w:sz w:val="36"/>
          <w:szCs w:val="36"/>
          <w:lang w:eastAsia="en-US"/>
        </w:rPr>
      </w:pPr>
    </w:p>
    <w:p w14:paraId="03AE1544" w14:textId="4E73366E" w:rsidR="00432994" w:rsidRPr="001E4593" w:rsidRDefault="00432994" w:rsidP="00432994">
      <w:pPr>
        <w:rPr>
          <w:rStyle w:val="fontstyle01"/>
          <w:rFonts w:ascii="Arial" w:hAnsi="Arial" w:cs="Arial"/>
          <w:b/>
          <w:color w:val="auto"/>
          <w:sz w:val="36"/>
          <w:szCs w:val="36"/>
          <w:u w:val="double"/>
          <w:lang w:val="es-SV"/>
        </w:rPr>
      </w:pPr>
      <w:r w:rsidRPr="001E4593">
        <w:rPr>
          <w:rFonts w:ascii="Arial" w:hAnsi="Arial" w:cs="Arial"/>
          <w:b/>
          <w:sz w:val="36"/>
          <w:szCs w:val="36"/>
          <w:lang w:eastAsia="en-US"/>
        </w:rPr>
        <w:lastRenderedPageBreak/>
        <w:t>CONTRATO No. 39/2024</w:t>
      </w:r>
    </w:p>
    <w:p w14:paraId="48727704" w14:textId="77777777" w:rsidR="00432994" w:rsidRPr="001E4593" w:rsidRDefault="00432994" w:rsidP="00432994">
      <w:pPr>
        <w:rPr>
          <w:rFonts w:asciiTheme="minorHAnsi" w:eastAsia="Arial Unicode MS" w:hAnsiTheme="minorHAnsi" w:cs="Arial"/>
          <w:b/>
          <w:sz w:val="16"/>
          <w:szCs w:val="16"/>
          <w:lang w:val="es-SV"/>
        </w:rPr>
      </w:pPr>
      <w:r w:rsidRPr="001E4593">
        <w:rPr>
          <w:rFonts w:asciiTheme="minorHAnsi" w:eastAsia="Arial Unicode MS" w:hAnsiTheme="minorHAnsi" w:cs="Arial"/>
          <w:b/>
          <w:sz w:val="28"/>
          <w:szCs w:val="28"/>
          <w:lang w:val="es-SV"/>
        </w:rPr>
        <w:t xml:space="preserve"> </w:t>
      </w:r>
    </w:p>
    <w:p w14:paraId="6A4CBFD3" w14:textId="77777777" w:rsidR="00432994" w:rsidRPr="001E4593" w:rsidRDefault="00432994" w:rsidP="00432994">
      <w:pPr>
        <w:rPr>
          <w:rFonts w:asciiTheme="minorHAnsi" w:hAnsiTheme="minorHAnsi" w:cs="Arial"/>
          <w:b/>
          <w:bCs/>
          <w:caps/>
          <w:lang w:val="es-SV" w:eastAsia="en-US"/>
        </w:rPr>
      </w:pPr>
      <w:r w:rsidRPr="001E4593">
        <w:rPr>
          <w:rFonts w:ascii="Arial Narrow" w:hAnsi="Arial Narrow" w:cs="Arial"/>
          <w:b/>
          <w:bCs/>
          <w:iCs/>
          <w:caps/>
        </w:rPr>
        <w:t>Licitación Competitiva BIENES No. 3208-2024-P0176/LC-05- HNS-2024</w:t>
      </w:r>
    </w:p>
    <w:p w14:paraId="21267FA9" w14:textId="6815E034" w:rsidR="00B063D5" w:rsidRPr="001E4593" w:rsidRDefault="00B063D5" w:rsidP="007D135C">
      <w:pPr>
        <w:rPr>
          <w:rStyle w:val="fontstyle01"/>
          <w:rFonts w:ascii="Century Gothic" w:hAnsi="Century Gothic" w:cs="Arial"/>
          <w:b/>
          <w:color w:val="auto"/>
          <w:sz w:val="28"/>
          <w:szCs w:val="28"/>
          <w:u w:val="double"/>
          <w:lang w:val="es-SV"/>
        </w:rPr>
      </w:pPr>
    </w:p>
    <w:p w14:paraId="77B453EC" w14:textId="55E0BA23" w:rsidR="00221E2F" w:rsidRPr="003B6DF1" w:rsidRDefault="008019C5" w:rsidP="00E06636">
      <w:pPr>
        <w:rPr>
          <w:rFonts w:asciiTheme="minorHAnsi" w:hAnsiTheme="minorHAnsi" w:cs="Arial"/>
          <w:lang w:val="es-SV" w:eastAsia="en-US"/>
        </w:rPr>
      </w:pPr>
      <w:r w:rsidRPr="003B6DF1">
        <w:rPr>
          <w:rFonts w:asciiTheme="minorHAnsi" w:eastAsia="Arial Unicode MS" w:hAnsiTheme="minorHAnsi" w:cs="Arial"/>
          <w:b/>
          <w:lang w:val="es-SV"/>
        </w:rPr>
        <w:t xml:space="preserve"> </w:t>
      </w:r>
    </w:p>
    <w:p w14:paraId="7A58F968" w14:textId="68E39A66" w:rsidR="007C3F3B" w:rsidRPr="00A75DEF" w:rsidRDefault="00174C17" w:rsidP="00B67CC4">
      <w:pPr>
        <w:spacing w:line="360" w:lineRule="auto"/>
        <w:jc w:val="both"/>
        <w:rPr>
          <w:rFonts w:ascii="Arial Narrow" w:hAnsi="Arial Narrow" w:cs="Arial"/>
          <w:lang w:val="es-SV"/>
        </w:rPr>
      </w:pPr>
      <w:bookmarkStart w:id="3" w:name="_Hlk169591780"/>
      <w:bookmarkStart w:id="4" w:name="_Hlk169164244"/>
      <w:bookmarkStart w:id="5" w:name="_Hlk163722608"/>
      <w:r w:rsidRPr="00A75DEF">
        <w:rPr>
          <w:rFonts w:ascii="Arial Narrow" w:hAnsi="Arial Narrow" w:cs="Arial"/>
          <w:lang w:val="es-SV"/>
        </w:rPr>
        <w:t>Nosotros,</w:t>
      </w:r>
      <w:r w:rsidRPr="00A75DEF">
        <w:rPr>
          <w:rFonts w:ascii="Arial Narrow" w:hAnsi="Arial Narrow" w:cs="Arial"/>
          <w:b/>
          <w:lang w:val="es-SV"/>
        </w:rPr>
        <w:t xml:space="preserve"> </w:t>
      </w:r>
      <w:bookmarkStart w:id="6" w:name="_Hlk166673257"/>
      <w:bookmarkStart w:id="7" w:name="_Hlk165534841"/>
      <w:r w:rsidRPr="00A75DEF">
        <w:rPr>
          <w:rFonts w:ascii="Arial Narrow" w:hAnsi="Arial Narrow" w:cs="Arial"/>
          <w:b/>
          <w:bCs/>
        </w:rPr>
        <w:t>RODOLFO ANTONIO DELGADO MONTES</w:t>
      </w:r>
      <w:r w:rsidRPr="00A75DEF">
        <w:rPr>
          <w:rFonts w:ascii="Arial Narrow" w:hAnsi="Arial Narrow" w:cs="Arial"/>
        </w:rPr>
        <w:t xml:space="preserve">, mayor de edad, Abogado, </w:t>
      </w:r>
      <w:r w:rsidRPr="00A75DEF">
        <w:rPr>
          <w:rFonts w:ascii="Arial Narrow" w:eastAsia="Calibri" w:hAnsi="Arial Narrow" w:cs="Arial"/>
        </w:rPr>
        <w:t>del domicilio del</w:t>
      </w:r>
      <w:bookmarkStart w:id="8" w:name="_Hlk166666077"/>
      <w:r w:rsidRPr="00A75DEF">
        <w:rPr>
          <w:rFonts w:ascii="Arial Narrow" w:eastAsia="Calibri" w:hAnsi="Arial Narrow" w:cs="Arial"/>
        </w:rPr>
        <w:t xml:space="preserve"> Distrito de Antiguo Cuscatlán, Municipio de La Libertad </w:t>
      </w:r>
      <w:bookmarkEnd w:id="8"/>
      <w:r w:rsidRPr="00A75DEF">
        <w:rPr>
          <w:rFonts w:ascii="Arial Narrow" w:eastAsia="Calibri" w:hAnsi="Arial Narrow" w:cs="Arial"/>
        </w:rPr>
        <w:t>Este, Departamento de La Libertad,</w:t>
      </w:r>
      <w:r w:rsidRPr="00A75DEF">
        <w:rPr>
          <w:rFonts w:ascii="Arial Narrow" w:hAnsi="Arial Narrow" w:cs="Arial"/>
        </w:rPr>
        <w:t xml:space="preserve"> con Documento Único de Identidad en nombre y representación del Estado y Gobierno de El Salvador, en  carácter de Fiscal General de la República; </w:t>
      </w:r>
      <w:bookmarkStart w:id="9" w:name="_Hlk169162319"/>
      <w:bookmarkEnd w:id="6"/>
      <w:r w:rsidRPr="00A75DEF">
        <w:rPr>
          <w:rFonts w:ascii="Arial Narrow" w:hAnsi="Arial Narrow" w:cs="Arial"/>
          <w:b/>
          <w:lang w:eastAsia="en-US"/>
        </w:rPr>
        <w:t>NIDIA ELIZABETH BLANCO DE SIGUENZA</w:t>
      </w:r>
      <w:r w:rsidRPr="00A75DEF">
        <w:rPr>
          <w:rFonts w:ascii="Arial Narrow" w:hAnsi="Arial Narrow" w:cs="Arial"/>
          <w:lang w:eastAsia="en-US"/>
        </w:rPr>
        <w:t xml:space="preserve">, mayor de edad, Doctora en Medicina, del domicilio de </w:t>
      </w:r>
      <w:bookmarkStart w:id="10" w:name="_Hlk166662629"/>
      <w:r w:rsidRPr="00A75DEF">
        <w:rPr>
          <w:rFonts w:ascii="Arial Narrow" w:hAnsi="Arial Narrow" w:cs="Arial"/>
          <w:iCs/>
          <w:spacing w:val="-2"/>
          <w:lang w:val="es-SV"/>
        </w:rPr>
        <w:t>Distrito de  Chalchuapa, Municipio de Santa Ana Oeste,</w:t>
      </w:r>
      <w:bookmarkEnd w:id="10"/>
      <w:r w:rsidRPr="00A75DEF">
        <w:rPr>
          <w:rFonts w:ascii="Arial Narrow" w:hAnsi="Arial Narrow" w:cs="Arial"/>
          <w:iCs/>
          <w:spacing w:val="-2"/>
          <w:lang w:val="es-SV"/>
        </w:rPr>
        <w:t xml:space="preserve">  </w:t>
      </w:r>
      <w:r w:rsidRPr="00A75DEF">
        <w:rPr>
          <w:rFonts w:ascii="Arial Narrow" w:hAnsi="Arial Narrow" w:cs="Arial"/>
          <w:lang w:eastAsia="en-US"/>
        </w:rPr>
        <w:t xml:space="preserve">Departamento de Santa Ana, portadora del Documento Único de Identidad  debidamente homologado número, </w:t>
      </w:r>
      <w:r w:rsidRPr="00A75DEF">
        <w:rPr>
          <w:rFonts w:ascii="Arial Narrow" w:hAnsi="Arial Narrow" w:cs="Arial"/>
          <w:lang w:val="es-SV" w:eastAsia="en-US"/>
        </w:rPr>
        <w:t xml:space="preserve">actuando en mi carácter de Directora Ad honorem y Representante Legal del </w:t>
      </w:r>
      <w:r w:rsidRPr="00A75DEF">
        <w:rPr>
          <w:rFonts w:ascii="Arial Narrow" w:hAnsi="Arial Narrow" w:cs="Arial"/>
          <w:b/>
          <w:lang w:eastAsia="en-US"/>
        </w:rPr>
        <w:t>HOSPITAL NACIONAL DR. JORGE MAZZINI VILLACORTA, SONSONATE</w:t>
      </w:r>
      <w:r w:rsidRPr="00A75DEF">
        <w:rPr>
          <w:rFonts w:ascii="Arial Narrow" w:hAnsi="Arial Narrow" w:cs="Arial"/>
          <w:lang w:eastAsia="en-US"/>
        </w:rPr>
        <w:t xml:space="preserve">, del domicilio del Distrito de Sonsonate, Municipio de Sonsonate Centro, Departamento de Sonsonate, </w:t>
      </w:r>
      <w:bookmarkEnd w:id="9"/>
      <w:r w:rsidRPr="00A75DEF">
        <w:rPr>
          <w:rFonts w:ascii="Arial Narrow" w:hAnsi="Arial Narrow" w:cs="Arial"/>
          <w:lang w:eastAsia="en-US"/>
        </w:rPr>
        <w:t xml:space="preserve">con Número de Identificación Tributaria cero trescientos quince guion ciento ochenta mil doscientos veintidós guion cero </w:t>
      </w:r>
      <w:proofErr w:type="spellStart"/>
      <w:r w:rsidRPr="00A75DEF">
        <w:rPr>
          <w:rFonts w:ascii="Arial Narrow" w:hAnsi="Arial Narrow" w:cs="Arial"/>
          <w:lang w:eastAsia="en-US"/>
        </w:rPr>
        <w:t>cero</w:t>
      </w:r>
      <w:proofErr w:type="spellEnd"/>
      <w:r w:rsidRPr="00A75DEF">
        <w:rPr>
          <w:rFonts w:ascii="Arial Narrow" w:hAnsi="Arial Narrow" w:cs="Arial"/>
          <w:lang w:eastAsia="en-US"/>
        </w:rPr>
        <w:t xml:space="preserve"> uno guion seis, que en el transcurso de este instrumento me denominaré </w:t>
      </w:r>
      <w:r w:rsidRPr="00A75DEF">
        <w:rPr>
          <w:rFonts w:ascii="Arial Narrow" w:hAnsi="Arial Narrow" w:cs="Arial"/>
          <w:b/>
          <w:bCs/>
          <w:lang w:eastAsia="en-US"/>
        </w:rPr>
        <w:t>“EL CONTRATANTE”;</w:t>
      </w:r>
      <w:r w:rsidRPr="00A75DEF">
        <w:rPr>
          <w:rFonts w:ascii="Arial Narrow" w:hAnsi="Arial Narrow" w:cs="Arial"/>
        </w:rPr>
        <w:t xml:space="preserve"> </w:t>
      </w:r>
      <w:bookmarkEnd w:id="3"/>
      <w:bookmarkEnd w:id="7"/>
      <w:r w:rsidRPr="00A75DEF">
        <w:rPr>
          <w:rFonts w:ascii="Arial Narrow" w:hAnsi="Arial Narrow" w:cs="Arial"/>
        </w:rPr>
        <w:t xml:space="preserve"> </w:t>
      </w:r>
      <w:bookmarkEnd w:id="4"/>
      <w:r w:rsidRPr="00A75DEF">
        <w:rPr>
          <w:rFonts w:ascii="Arial Narrow" w:hAnsi="Arial Narrow" w:cs="Arial"/>
        </w:rPr>
        <w:t xml:space="preserve">y </w:t>
      </w:r>
      <w:r w:rsidR="00FC02F1" w:rsidRPr="00A75DEF">
        <w:rPr>
          <w:rFonts w:ascii="Arial Narrow" w:hAnsi="Arial Narrow" w:cs="Arial"/>
          <w:b/>
          <w:bCs/>
          <w:spacing w:val="-2"/>
          <w:lang w:val="es-SV"/>
        </w:rPr>
        <w:t xml:space="preserve">SONIA ELIZABETH CAMPOS DE ALBEÑO, </w:t>
      </w:r>
      <w:r w:rsidR="002934BF" w:rsidRPr="00A75DEF">
        <w:rPr>
          <w:rFonts w:ascii="Arial Narrow" w:hAnsi="Arial Narrow" w:cs="Arial"/>
          <w:spacing w:val="-2"/>
          <w:lang w:val="es-SV"/>
        </w:rPr>
        <w:t>mayor</w:t>
      </w:r>
      <w:r w:rsidR="00FC02F1" w:rsidRPr="00A75DEF">
        <w:rPr>
          <w:rFonts w:ascii="Arial Narrow" w:hAnsi="Arial Narrow" w:cs="Arial"/>
          <w:spacing w:val="-2"/>
          <w:lang w:val="es-SV"/>
        </w:rPr>
        <w:t xml:space="preserve"> de edad, Contador, </w:t>
      </w:r>
      <w:r w:rsidR="00FC02F1" w:rsidRPr="00A75DEF">
        <w:rPr>
          <w:rFonts w:ascii="Arial Narrow" w:hAnsi="Arial Narrow" w:cs="Arial"/>
          <w:color w:val="000000"/>
          <w:lang w:val="es-SV"/>
        </w:rPr>
        <w:t>del domicilio de</w:t>
      </w:r>
      <w:r w:rsidR="00144636">
        <w:rPr>
          <w:rFonts w:ascii="Arial Narrow" w:hAnsi="Arial Narrow" w:cs="Arial"/>
          <w:color w:val="000000"/>
          <w:lang w:val="es-SV"/>
        </w:rPr>
        <w:t>l</w:t>
      </w:r>
      <w:r w:rsidR="00FC02F1" w:rsidRPr="00A75DEF">
        <w:rPr>
          <w:rFonts w:ascii="Arial Narrow" w:hAnsi="Arial Narrow" w:cs="Arial"/>
          <w:color w:val="000000"/>
          <w:lang w:val="es-SV"/>
        </w:rPr>
        <w:t xml:space="preserve"> </w:t>
      </w:r>
      <w:r w:rsidR="00B67CC4" w:rsidRPr="00A75DEF">
        <w:rPr>
          <w:rFonts w:ascii="Arial Narrow" w:hAnsi="Arial Narrow" w:cs="Arial"/>
          <w:color w:val="000000"/>
          <w:lang w:val="es-SV"/>
        </w:rPr>
        <w:t xml:space="preserve">Distrito de </w:t>
      </w:r>
      <w:r w:rsidR="00FC02F1" w:rsidRPr="00A75DEF">
        <w:rPr>
          <w:rFonts w:ascii="Arial Narrow" w:hAnsi="Arial Narrow" w:cs="Arial"/>
          <w:color w:val="000000"/>
          <w:lang w:val="es-SV"/>
        </w:rPr>
        <w:t>San Salvador,</w:t>
      </w:r>
      <w:r w:rsidR="00B67CC4" w:rsidRPr="00A75DEF">
        <w:rPr>
          <w:rFonts w:ascii="Arial Narrow" w:hAnsi="Arial Narrow" w:cs="Arial"/>
          <w:color w:val="000000"/>
          <w:lang w:val="es-SV"/>
        </w:rPr>
        <w:t xml:space="preserve"> Municipio de San Salvador Centro,</w:t>
      </w:r>
      <w:r w:rsidR="00FC02F1" w:rsidRPr="00A75DEF">
        <w:rPr>
          <w:rFonts w:ascii="Arial Narrow" w:hAnsi="Arial Narrow" w:cs="Arial"/>
          <w:color w:val="000000"/>
          <w:lang w:val="es-SV"/>
        </w:rPr>
        <w:t xml:space="preserve"> Departamento de San Salvador, Portadora del Documento </w:t>
      </w:r>
      <w:proofErr w:type="spellStart"/>
      <w:r w:rsidR="00FC02F1" w:rsidRPr="00A75DEF">
        <w:rPr>
          <w:rFonts w:ascii="Arial Narrow" w:hAnsi="Arial Narrow" w:cs="Arial"/>
          <w:color w:val="000000"/>
          <w:lang w:val="es-SV"/>
        </w:rPr>
        <w:t>Unico</w:t>
      </w:r>
      <w:proofErr w:type="spellEnd"/>
      <w:r w:rsidR="00FC02F1" w:rsidRPr="00A75DEF">
        <w:rPr>
          <w:rFonts w:ascii="Arial Narrow" w:hAnsi="Arial Narrow" w:cs="Arial"/>
          <w:color w:val="000000"/>
          <w:lang w:val="es-SV"/>
        </w:rPr>
        <w:t xml:space="preserve"> de Identidad, actuando en mi calidad de  Apoderada Especial </w:t>
      </w:r>
      <w:r w:rsidR="00FC02F1" w:rsidRPr="00A75DEF">
        <w:rPr>
          <w:rFonts w:ascii="Arial Narrow" w:hAnsi="Arial Narrow" w:cs="Arial"/>
          <w:spacing w:val="-2"/>
          <w:lang w:val="es-SV"/>
        </w:rPr>
        <w:t xml:space="preserve">de la Sociedad </w:t>
      </w:r>
      <w:r w:rsidR="00FC02F1" w:rsidRPr="00A75DEF">
        <w:rPr>
          <w:rFonts w:ascii="Arial Narrow" w:hAnsi="Arial Narrow" w:cs="Arial"/>
          <w:b/>
          <w:bCs/>
          <w:spacing w:val="-2"/>
          <w:lang w:val="es-SV"/>
        </w:rPr>
        <w:t>OXI-RENT, SOCIEDAD ANÓNIMA DE CAPITAL VARIABLE</w:t>
      </w:r>
      <w:r w:rsidR="00FC02F1" w:rsidRPr="00A75DEF">
        <w:rPr>
          <w:rFonts w:ascii="Arial Narrow" w:hAnsi="Arial Narrow" w:cs="Arial"/>
          <w:b/>
          <w:spacing w:val="-2"/>
          <w:lang w:val="es-SV"/>
        </w:rPr>
        <w:t xml:space="preserve">,  </w:t>
      </w:r>
      <w:r w:rsidR="00FC02F1" w:rsidRPr="00A75DEF">
        <w:rPr>
          <w:rFonts w:ascii="Arial Narrow" w:hAnsi="Arial Narrow" w:cs="Arial"/>
          <w:spacing w:val="-2"/>
          <w:lang w:val="es-SV"/>
        </w:rPr>
        <w:t xml:space="preserve">que se puede abreviar </w:t>
      </w:r>
      <w:r w:rsidR="00FC02F1" w:rsidRPr="00A75DEF">
        <w:rPr>
          <w:rFonts w:ascii="Arial Narrow" w:hAnsi="Arial Narrow" w:cs="Arial"/>
          <w:b/>
          <w:bCs/>
          <w:spacing w:val="-2"/>
          <w:lang w:val="es-SV"/>
        </w:rPr>
        <w:t xml:space="preserve">OXI-RENT, S. A. DE C. V., </w:t>
      </w:r>
      <w:r w:rsidR="002934BF" w:rsidRPr="00A75DEF">
        <w:rPr>
          <w:rFonts w:ascii="Arial Narrow" w:hAnsi="Arial Narrow" w:cs="Arial"/>
        </w:rPr>
        <w:t xml:space="preserve">del </w:t>
      </w:r>
      <w:r w:rsidR="002934BF" w:rsidRPr="00A75DEF">
        <w:rPr>
          <w:rFonts w:ascii="Arial Narrow" w:hAnsi="Arial Narrow" w:cs="Arial"/>
          <w:bCs/>
        </w:rPr>
        <w:t>domicilio</w:t>
      </w:r>
      <w:r w:rsidR="002934BF" w:rsidRPr="00A75DEF">
        <w:rPr>
          <w:rFonts w:ascii="Arial Narrow" w:hAnsi="Arial Narrow" w:cs="Arial"/>
          <w:b/>
        </w:rPr>
        <w:t xml:space="preserve"> </w:t>
      </w:r>
      <w:r w:rsidRPr="00A75DEF">
        <w:rPr>
          <w:rFonts w:ascii="Arial Narrow" w:hAnsi="Arial Narrow" w:cs="Arial"/>
          <w:b/>
        </w:rPr>
        <w:t xml:space="preserve">del </w:t>
      </w:r>
      <w:r w:rsidR="00466DFD" w:rsidRPr="00A75DEF">
        <w:rPr>
          <w:rFonts w:ascii="Arial Narrow" w:hAnsi="Arial Narrow" w:cs="Arial"/>
          <w:color w:val="000000"/>
          <w:lang w:val="es-SV"/>
        </w:rPr>
        <w:t>Distrito de San Salvador, Municipio de San Salvador Centro,</w:t>
      </w:r>
      <w:r w:rsidR="002934BF" w:rsidRPr="00A75DEF">
        <w:rPr>
          <w:rFonts w:ascii="Arial Narrow" w:hAnsi="Arial Narrow" w:cs="Arial"/>
        </w:rPr>
        <w:t xml:space="preserve">, Departamento de San Salvador, </w:t>
      </w:r>
      <w:r w:rsidR="002934BF" w:rsidRPr="00A75DEF">
        <w:rPr>
          <w:rFonts w:ascii="Arial Narrow" w:hAnsi="Arial Narrow" w:cs="Arial"/>
          <w:lang w:val="es-SV"/>
        </w:rPr>
        <w:t xml:space="preserve"> </w:t>
      </w:r>
      <w:r w:rsidR="00FC02F1" w:rsidRPr="00A75DEF">
        <w:rPr>
          <w:rFonts w:ascii="Arial Narrow" w:hAnsi="Arial Narrow" w:cs="Arial"/>
          <w:iCs/>
          <w:lang w:val="es-SV"/>
        </w:rPr>
        <w:t xml:space="preserve">con </w:t>
      </w:r>
      <w:r w:rsidR="00432994" w:rsidRPr="00A75DEF">
        <w:rPr>
          <w:rFonts w:ascii="Arial Narrow" w:hAnsi="Arial Narrow" w:cs="Arial"/>
          <w:iCs/>
          <w:lang w:val="es-SV"/>
        </w:rPr>
        <w:t>Número de Identificación Tributaria</w:t>
      </w:r>
      <w:r w:rsidR="00432994" w:rsidRPr="00A75DEF">
        <w:rPr>
          <w:rFonts w:ascii="Arial Narrow" w:hAnsi="Arial Narrow" w:cs="Arial"/>
          <w:spacing w:val="-2"/>
          <w:lang w:val="es-SV"/>
        </w:rPr>
        <w:t xml:space="preserve"> nueve mil cuatrocientos ochenta y tres guión trescientos un mil siete guión ciento uno guion uno</w:t>
      </w:r>
      <w:r w:rsidR="00FC02F1" w:rsidRPr="00A75DEF">
        <w:rPr>
          <w:rFonts w:ascii="Arial Narrow" w:hAnsi="Arial Narrow" w:cs="Arial"/>
          <w:iCs/>
          <w:caps/>
          <w:lang w:val="es-SV"/>
        </w:rPr>
        <w:t>,</w:t>
      </w:r>
      <w:r w:rsidR="00FC02F1" w:rsidRPr="00A75DEF">
        <w:rPr>
          <w:rFonts w:ascii="Arial Narrow" w:hAnsi="Arial Narrow" w:cs="Arial"/>
        </w:rPr>
        <w:t xml:space="preserve"> </w:t>
      </w:r>
      <w:r w:rsidR="004A7271" w:rsidRPr="00A75DEF">
        <w:rPr>
          <w:rFonts w:ascii="Arial Narrow" w:hAnsi="Arial Narrow" w:cs="Arial"/>
          <w:lang w:val="es-SV"/>
        </w:rPr>
        <w:t xml:space="preserve"> </w:t>
      </w:r>
      <w:bookmarkEnd w:id="5"/>
      <w:r w:rsidR="004A7271" w:rsidRPr="00A75DEF">
        <w:rPr>
          <w:rFonts w:ascii="Arial Narrow" w:hAnsi="Arial Narrow" w:cs="Arial"/>
          <w:iCs/>
          <w:lang w:val="es-SV"/>
        </w:rPr>
        <w:t>y que en l</w:t>
      </w:r>
      <w:bookmarkStart w:id="11" w:name="_Hlk163827883"/>
      <w:r w:rsidR="004A7271" w:rsidRPr="00A75DEF">
        <w:rPr>
          <w:rFonts w:ascii="Arial Narrow" w:hAnsi="Arial Narrow" w:cs="Arial"/>
          <w:iCs/>
          <w:lang w:val="es-SV"/>
        </w:rPr>
        <w:t>o</w:t>
      </w:r>
      <w:bookmarkEnd w:id="11"/>
      <w:r w:rsidR="004A7271" w:rsidRPr="00A75DEF">
        <w:rPr>
          <w:rFonts w:ascii="Arial Narrow" w:hAnsi="Arial Narrow" w:cs="Arial"/>
          <w:iCs/>
          <w:lang w:val="es-SV"/>
        </w:rPr>
        <w:t xml:space="preserve"> sucesivo del presente instrumento me denominare  </w:t>
      </w:r>
      <w:r w:rsidR="004A7271" w:rsidRPr="00A75DEF">
        <w:rPr>
          <w:rFonts w:ascii="Arial Narrow" w:hAnsi="Arial Narrow" w:cs="Arial"/>
          <w:b/>
          <w:bCs/>
        </w:rPr>
        <w:t>“L</w:t>
      </w:r>
      <w:r w:rsidR="00804E33" w:rsidRPr="00A75DEF">
        <w:rPr>
          <w:rFonts w:ascii="Arial Narrow" w:hAnsi="Arial Narrow" w:cs="Arial"/>
          <w:b/>
          <w:bCs/>
        </w:rPr>
        <w:t>A CONTRATISTA</w:t>
      </w:r>
      <w:r w:rsidR="004A7271" w:rsidRPr="00A75DEF">
        <w:rPr>
          <w:rFonts w:ascii="Arial Narrow" w:hAnsi="Arial Narrow" w:cs="Arial"/>
          <w:iCs/>
          <w:lang w:val="es-SV"/>
        </w:rPr>
        <w:t>”</w:t>
      </w:r>
      <w:r w:rsidR="004A7271" w:rsidRPr="00A75DEF">
        <w:rPr>
          <w:rFonts w:ascii="Arial Narrow" w:hAnsi="Arial Narrow" w:cs="Arial"/>
          <w:b/>
          <w:bCs/>
          <w:iCs/>
          <w:lang w:val="es-SV"/>
        </w:rPr>
        <w:t>,</w:t>
      </w:r>
      <w:r w:rsidR="00432994" w:rsidRPr="00A75DEF">
        <w:rPr>
          <w:rFonts w:ascii="Arial Narrow" w:hAnsi="Arial Narrow" w:cs="Arial"/>
        </w:rPr>
        <w:t xml:space="preserve"> y en las calidades antes dichas</w:t>
      </w:r>
      <w:r w:rsidR="00432994" w:rsidRPr="00A75DEF">
        <w:rPr>
          <w:rFonts w:ascii="Arial Narrow" w:hAnsi="Arial Narrow" w:cs="Arial"/>
          <w:b/>
          <w:bCs/>
          <w:iCs/>
          <w:lang w:val="es-SV"/>
        </w:rPr>
        <w:t xml:space="preserve"> MANIFESTAMOS: </w:t>
      </w:r>
      <w:r w:rsidR="00432994" w:rsidRPr="00A75DEF">
        <w:rPr>
          <w:rFonts w:ascii="Arial Narrow" w:hAnsi="Arial Narrow" w:cs="Arial"/>
          <w:iCs/>
          <w:lang w:val="es-SV"/>
        </w:rPr>
        <w:t xml:space="preserve">Que </w:t>
      </w:r>
      <w:r w:rsidR="00432994" w:rsidRPr="00A75DEF">
        <w:rPr>
          <w:rFonts w:ascii="Arial Narrow" w:hAnsi="Arial Narrow" w:cs="Arial"/>
        </w:rPr>
        <w:t xml:space="preserve">convenimos en celebrar el presente contrato de conformidad a la Ley de Compras Públicas, que en adelante se denominará LCP y que se regirá bajo las siguientes cláusulas </w:t>
      </w:r>
      <w:r w:rsidR="001F26F7" w:rsidRPr="00A75DEF">
        <w:rPr>
          <w:rFonts w:ascii="Arial Narrow" w:hAnsi="Arial Narrow" w:cs="Arial"/>
          <w:b/>
          <w:bCs/>
          <w:color w:val="000000"/>
          <w:u w:val="single"/>
        </w:rPr>
        <w:t>P</w:t>
      </w:r>
      <w:r w:rsidR="00804E33" w:rsidRPr="00A75DEF">
        <w:rPr>
          <w:rFonts w:ascii="Arial Narrow" w:hAnsi="Arial Narrow" w:cs="Arial"/>
          <w:b/>
          <w:bCs/>
          <w:color w:val="000000"/>
          <w:u w:val="single"/>
        </w:rPr>
        <w:t>RIMERA. OBJETO DEL CONTRATO</w:t>
      </w:r>
      <w:r w:rsidR="00804E33" w:rsidRPr="00A75DEF">
        <w:rPr>
          <w:rFonts w:ascii="Arial Narrow" w:hAnsi="Arial Narrow" w:cs="Arial"/>
          <w:b/>
          <w:bCs/>
          <w:color w:val="000000"/>
        </w:rPr>
        <w:t xml:space="preserve">: </w:t>
      </w:r>
      <w:r w:rsidR="00546A85" w:rsidRPr="00A75DEF">
        <w:rPr>
          <w:rFonts w:ascii="Arial Narrow" w:hAnsi="Arial Narrow" w:cs="Arial"/>
          <w:iCs/>
        </w:rPr>
        <w:t xml:space="preserve">De acuerdo con las condiciones determinadas en el presente contrato y en los documentos de solicitud de ofertas de </w:t>
      </w:r>
      <w:bookmarkStart w:id="12" w:name="_Hlk163828010"/>
      <w:r w:rsidR="00546A85" w:rsidRPr="00A75DEF">
        <w:rPr>
          <w:rFonts w:ascii="Arial Narrow" w:hAnsi="Arial Narrow" w:cs="Arial"/>
          <w:iCs/>
        </w:rPr>
        <w:t>la</w:t>
      </w:r>
      <w:bookmarkEnd w:id="12"/>
      <w:r w:rsidR="00546A85" w:rsidRPr="00A75DEF">
        <w:rPr>
          <w:rFonts w:ascii="Arial Narrow" w:hAnsi="Arial Narrow" w:cs="Arial"/>
          <w:iCs/>
        </w:rPr>
        <w:t xml:space="preserve"> Licitación Competitiva, </w:t>
      </w:r>
      <w:r w:rsidR="00546A85" w:rsidRPr="00A75DEF">
        <w:rPr>
          <w:rFonts w:ascii="Arial Narrow" w:hAnsi="Arial Narrow" w:cs="Arial"/>
          <w:b/>
          <w:bCs/>
          <w:iCs/>
        </w:rPr>
        <w:t xml:space="preserve">“LA CONTRATISTA” </w:t>
      </w:r>
      <w:r w:rsidR="00546A85" w:rsidRPr="00A75DEF">
        <w:rPr>
          <w:rFonts w:ascii="Arial Narrow" w:hAnsi="Arial Narrow" w:cs="Arial"/>
          <w:iCs/>
        </w:rPr>
        <w:t xml:space="preserve">debe entregar para </w:t>
      </w:r>
      <w:bookmarkStart w:id="13" w:name="_Hlk163828511"/>
      <w:r w:rsidR="00546A85" w:rsidRPr="00A75DEF">
        <w:rPr>
          <w:rFonts w:ascii="Arial Narrow" w:hAnsi="Arial Narrow" w:cs="Arial"/>
          <w:iCs/>
        </w:rPr>
        <w:t>el</w:t>
      </w:r>
      <w:bookmarkEnd w:id="13"/>
      <w:r w:rsidR="00546A85" w:rsidRPr="00A75DEF">
        <w:rPr>
          <w:rFonts w:ascii="Arial Narrow" w:hAnsi="Arial Narrow" w:cs="Arial"/>
          <w:iCs/>
        </w:rPr>
        <w:t xml:space="preserve"> Hospital Nacional Dr. Jorge Mazzini Villacorta, Sonsonate, el </w:t>
      </w:r>
      <w:r w:rsidR="00546A85" w:rsidRPr="00A75DEF">
        <w:rPr>
          <w:rFonts w:ascii="Arial Narrow" w:hAnsi="Arial Narrow" w:cs="Arial"/>
          <w:b/>
          <w:bCs/>
          <w:iCs/>
        </w:rPr>
        <w:t>“SUMINISTRO DE INSUMOS MEDICOS PARA EL AÑO 2024</w:t>
      </w:r>
      <w:r w:rsidR="00691EE1" w:rsidRPr="00A75DEF">
        <w:rPr>
          <w:rFonts w:ascii="Arial Narrow" w:hAnsi="Arial Narrow" w:cs="Arial"/>
          <w:b/>
          <w:bCs/>
          <w:iCs/>
        </w:rPr>
        <w:t>”,</w:t>
      </w:r>
      <w:bookmarkStart w:id="14" w:name="_Hlk164243922"/>
      <w:r w:rsidR="00691EE1" w:rsidRPr="00A75DEF">
        <w:rPr>
          <w:rFonts w:ascii="Arial Narrow" w:hAnsi="Arial Narrow" w:cs="Arial"/>
          <w:b/>
          <w:bCs/>
          <w:iCs/>
        </w:rPr>
        <w:t xml:space="preserve"> </w:t>
      </w:r>
      <w:bookmarkEnd w:id="14"/>
      <w:r w:rsidR="00305917" w:rsidRPr="00A75DEF">
        <w:rPr>
          <w:rFonts w:ascii="Arial Narrow" w:hAnsi="Arial Narrow" w:cs="Arial"/>
          <w:iCs/>
        </w:rPr>
        <w:t>conforme la Resolución de adjudicación No. 24/2024, de fecha veintidós de abril del año dos mil veinticuatro</w:t>
      </w:r>
      <w:r w:rsidR="00305917" w:rsidRPr="00A75DEF">
        <w:rPr>
          <w:rFonts w:ascii="Arial Narrow" w:hAnsi="Arial Narrow" w:cs="Arial"/>
          <w:b/>
          <w:bCs/>
          <w:iCs/>
        </w:rPr>
        <w:t>.</w:t>
      </w:r>
      <w:r w:rsidR="00FF63E6" w:rsidRPr="00A75DEF">
        <w:rPr>
          <w:rFonts w:ascii="Arial Narrow" w:hAnsi="Arial Narrow" w:cs="Arial"/>
          <w:b/>
          <w:bCs/>
          <w:iCs/>
        </w:rPr>
        <w:t xml:space="preserve"> </w:t>
      </w:r>
      <w:r w:rsidR="00A92B01" w:rsidRPr="00A75DEF">
        <w:rPr>
          <w:rFonts w:ascii="Arial Narrow" w:hAnsi="Arial Narrow" w:cs="Arial"/>
          <w:b/>
          <w:bCs/>
          <w:iCs/>
          <w:u w:val="single"/>
        </w:rPr>
        <w:t xml:space="preserve">SEGUNDA. </w:t>
      </w:r>
      <w:r w:rsidR="00804E33" w:rsidRPr="00A75DEF">
        <w:rPr>
          <w:rFonts w:ascii="Arial Narrow" w:hAnsi="Arial Narrow" w:cs="Arial"/>
          <w:b/>
          <w:bCs/>
          <w:color w:val="000000"/>
          <w:u w:val="single"/>
        </w:rPr>
        <w:t>CARACTERÍSTICAS DEL SUMINISTRO:</w:t>
      </w:r>
      <w:r w:rsidR="00546A85" w:rsidRPr="00A75DEF">
        <w:rPr>
          <w:rFonts w:ascii="Arial Narrow" w:hAnsi="Arial Narrow" w:cs="Arial"/>
          <w:b/>
          <w:bCs/>
          <w:color w:val="000000"/>
        </w:rPr>
        <w:t xml:space="preserve"> </w:t>
      </w:r>
      <w:r w:rsidR="00546A85" w:rsidRPr="00A75DEF">
        <w:rPr>
          <w:rFonts w:ascii="Arial Narrow" w:hAnsi="Arial Narrow" w:cs="Arial"/>
          <w:b/>
          <w:bCs/>
          <w:iCs/>
        </w:rPr>
        <w:t>“LA CONTRATISTA</w:t>
      </w:r>
      <w:r w:rsidR="00546A85" w:rsidRPr="00A75DEF">
        <w:rPr>
          <w:rFonts w:ascii="Arial Narrow" w:hAnsi="Arial Narrow" w:cs="Arial"/>
          <w:iCs/>
        </w:rPr>
        <w:t xml:space="preserve">”, se obliga a entregar a </w:t>
      </w:r>
      <w:r w:rsidR="00546A85" w:rsidRPr="00A75DEF">
        <w:rPr>
          <w:rFonts w:ascii="Arial Narrow" w:hAnsi="Arial Narrow" w:cs="Arial"/>
          <w:b/>
          <w:bCs/>
          <w:iCs/>
        </w:rPr>
        <w:t xml:space="preserve">“EL CONTRATANTE” </w:t>
      </w:r>
      <w:r w:rsidR="00546A85" w:rsidRPr="00A75DEF">
        <w:rPr>
          <w:rFonts w:ascii="Arial Narrow" w:hAnsi="Arial Narrow" w:cs="Arial"/>
          <w:iCs/>
        </w:rPr>
        <w:t>el suministro referido en la cláusula que antecede, conforme la oferta de la Contratista y resolución final de adjudicación, según el detalle siguiente</w:t>
      </w:r>
      <w:r w:rsidR="00546A85" w:rsidRPr="00A75DEF">
        <w:rPr>
          <w:rFonts w:ascii="Arial Narrow" w:hAnsi="Arial Narrow" w:cs="Arial"/>
          <w:iCs/>
          <w:lang w:val="es-SV"/>
        </w:rPr>
        <w:t>:</w:t>
      </w:r>
    </w:p>
    <w:tbl>
      <w:tblPr>
        <w:tblStyle w:val="Tablaconcuadrcula"/>
        <w:tblW w:w="0" w:type="auto"/>
        <w:tblLayout w:type="fixed"/>
        <w:tblLook w:val="04A0" w:firstRow="1" w:lastRow="0" w:firstColumn="1" w:lastColumn="0" w:noHBand="0" w:noVBand="1"/>
      </w:tblPr>
      <w:tblGrid>
        <w:gridCol w:w="539"/>
        <w:gridCol w:w="1016"/>
        <w:gridCol w:w="1275"/>
        <w:gridCol w:w="3544"/>
        <w:gridCol w:w="567"/>
        <w:gridCol w:w="992"/>
        <w:gridCol w:w="993"/>
        <w:gridCol w:w="992"/>
      </w:tblGrid>
      <w:tr w:rsidR="008A4E52" w:rsidRPr="00A75DEF" w14:paraId="0F083D2D" w14:textId="77777777" w:rsidTr="005173E1">
        <w:tc>
          <w:tcPr>
            <w:tcW w:w="539" w:type="dxa"/>
            <w:vAlign w:val="center"/>
          </w:tcPr>
          <w:p w14:paraId="43DAC1B3" w14:textId="77777777"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b/>
                <w:bCs/>
                <w:color w:val="000000"/>
                <w:sz w:val="16"/>
                <w:szCs w:val="16"/>
                <w:lang w:val="es-419" w:eastAsia="es-419"/>
              </w:rPr>
              <w:t>No/R</w:t>
            </w:r>
          </w:p>
          <w:p w14:paraId="3A45CE23"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EN.</w:t>
            </w:r>
          </w:p>
        </w:tc>
        <w:tc>
          <w:tcPr>
            <w:tcW w:w="1016" w:type="dxa"/>
            <w:vAlign w:val="center"/>
          </w:tcPr>
          <w:p w14:paraId="2301F3F3"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CODIGO</w:t>
            </w:r>
          </w:p>
        </w:tc>
        <w:tc>
          <w:tcPr>
            <w:tcW w:w="1275" w:type="dxa"/>
            <w:vAlign w:val="center"/>
          </w:tcPr>
          <w:p w14:paraId="1CF885F3" w14:textId="77777777"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b/>
                <w:bCs/>
                <w:color w:val="000000"/>
                <w:sz w:val="16"/>
                <w:szCs w:val="16"/>
                <w:lang w:val="es-419" w:eastAsia="es-419"/>
              </w:rPr>
              <w:t xml:space="preserve">NOMBRE DE </w:t>
            </w:r>
          </w:p>
          <w:p w14:paraId="0537787F"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LA EMPRESA</w:t>
            </w:r>
          </w:p>
        </w:tc>
        <w:tc>
          <w:tcPr>
            <w:tcW w:w="3544" w:type="dxa"/>
            <w:vAlign w:val="center"/>
          </w:tcPr>
          <w:p w14:paraId="3C1662F9"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DESCRIPCION DEL PRODUCTO</w:t>
            </w:r>
          </w:p>
        </w:tc>
        <w:tc>
          <w:tcPr>
            <w:tcW w:w="567" w:type="dxa"/>
            <w:vAlign w:val="center"/>
          </w:tcPr>
          <w:p w14:paraId="41DFC532"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U/M</w:t>
            </w:r>
          </w:p>
        </w:tc>
        <w:tc>
          <w:tcPr>
            <w:tcW w:w="992" w:type="dxa"/>
            <w:vAlign w:val="center"/>
          </w:tcPr>
          <w:p w14:paraId="409CE7BB"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CANTIDAD</w:t>
            </w:r>
          </w:p>
        </w:tc>
        <w:tc>
          <w:tcPr>
            <w:tcW w:w="993" w:type="dxa"/>
            <w:vAlign w:val="bottom"/>
          </w:tcPr>
          <w:p w14:paraId="5E72BF3B"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PRECIO UNITARIO</w:t>
            </w:r>
          </w:p>
        </w:tc>
        <w:tc>
          <w:tcPr>
            <w:tcW w:w="992" w:type="dxa"/>
            <w:vAlign w:val="bottom"/>
          </w:tcPr>
          <w:p w14:paraId="731F3384" w14:textId="77777777" w:rsidR="008A4E52" w:rsidRPr="00A75DEF" w:rsidRDefault="008A4E52" w:rsidP="005173E1">
            <w:pPr>
              <w:rPr>
                <w:rFonts w:ascii="Arial Narrow" w:hAnsi="Arial Narrow"/>
                <w:sz w:val="16"/>
                <w:szCs w:val="16"/>
              </w:rPr>
            </w:pPr>
            <w:r w:rsidRPr="00A75DEF">
              <w:rPr>
                <w:rFonts w:ascii="Arial Narrow" w:hAnsi="Arial Narrow"/>
                <w:b/>
                <w:bCs/>
                <w:color w:val="000000"/>
                <w:sz w:val="16"/>
                <w:szCs w:val="16"/>
                <w:lang w:val="es-419" w:eastAsia="es-419"/>
              </w:rPr>
              <w:t>MONTO TOTAL</w:t>
            </w:r>
          </w:p>
        </w:tc>
      </w:tr>
      <w:tr w:rsidR="008A4E52" w:rsidRPr="00A75DEF" w14:paraId="77BEC2AF" w14:textId="77777777" w:rsidTr="005173E1">
        <w:trPr>
          <w:trHeight w:val="502"/>
        </w:trPr>
        <w:tc>
          <w:tcPr>
            <w:tcW w:w="539" w:type="dxa"/>
            <w:vAlign w:val="center"/>
          </w:tcPr>
          <w:p w14:paraId="4A1FA251" w14:textId="77777777" w:rsidR="008A4E52" w:rsidRPr="00A75DEF" w:rsidRDefault="008A4E52" w:rsidP="005173E1">
            <w:pPr>
              <w:rPr>
                <w:color w:val="000000"/>
                <w:sz w:val="16"/>
                <w:szCs w:val="16"/>
                <w:lang w:val="es-419" w:eastAsia="es-419"/>
              </w:rPr>
            </w:pPr>
            <w:r w:rsidRPr="00A75DEF">
              <w:rPr>
                <w:color w:val="000000"/>
                <w:sz w:val="16"/>
                <w:szCs w:val="16"/>
                <w:lang w:val="es-419" w:eastAsia="es-419"/>
              </w:rPr>
              <w:lastRenderedPageBreak/>
              <w:t>30</w:t>
            </w:r>
          </w:p>
        </w:tc>
        <w:tc>
          <w:tcPr>
            <w:tcW w:w="1016" w:type="dxa"/>
            <w:vAlign w:val="center"/>
          </w:tcPr>
          <w:p w14:paraId="3AA2D564" w14:textId="77777777" w:rsidR="008A4E52" w:rsidRPr="00A75DEF" w:rsidRDefault="008A4E52" w:rsidP="005173E1">
            <w:pPr>
              <w:rPr>
                <w:sz w:val="16"/>
                <w:szCs w:val="16"/>
                <w:lang w:val="es-419" w:eastAsia="es-419"/>
              </w:rPr>
            </w:pPr>
            <w:r w:rsidRPr="00A75DEF">
              <w:rPr>
                <w:sz w:val="16"/>
                <w:szCs w:val="16"/>
                <w:lang w:val="es-419" w:eastAsia="es-419"/>
              </w:rPr>
              <w:t>1-05-00035</w:t>
            </w:r>
          </w:p>
        </w:tc>
        <w:tc>
          <w:tcPr>
            <w:tcW w:w="1275" w:type="dxa"/>
            <w:vAlign w:val="center"/>
          </w:tcPr>
          <w:p w14:paraId="13E1409C" w14:textId="77777777" w:rsidR="008A4E52" w:rsidRPr="00A75DEF" w:rsidRDefault="008A4E52" w:rsidP="005173E1">
            <w:pPr>
              <w:rPr>
                <w:rFonts w:ascii="Arial Narrow" w:hAnsi="Arial Narrow"/>
                <w:color w:val="000000"/>
                <w:sz w:val="16"/>
                <w:szCs w:val="16"/>
                <w:lang w:val="es-419" w:eastAsia="es-419"/>
              </w:rPr>
            </w:pPr>
            <w:r w:rsidRPr="00A75DEF">
              <w:rPr>
                <w:rFonts w:ascii="Arial Narrow" w:hAnsi="Arial Narrow"/>
                <w:color w:val="000000"/>
                <w:sz w:val="16"/>
                <w:szCs w:val="16"/>
                <w:lang w:val="es-419" w:eastAsia="es-419"/>
              </w:rPr>
              <w:t xml:space="preserve">OXI-RENT, S.A. DE C.V. </w:t>
            </w:r>
          </w:p>
        </w:tc>
        <w:tc>
          <w:tcPr>
            <w:tcW w:w="3544" w:type="dxa"/>
            <w:vAlign w:val="center"/>
          </w:tcPr>
          <w:p w14:paraId="43786DFF" w14:textId="21F22FB2"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color w:val="000000"/>
                <w:sz w:val="16"/>
                <w:szCs w:val="16"/>
                <w:lang w:val="es-419" w:eastAsia="es-419"/>
              </w:rPr>
              <w:t>INSPIROMETRO INCENTIVO PARA ADULTO, DE FLUJO DE VOLUMEN, DESCARTABLE -OFRECEMOS: INSPIRÓMETRO INCENTIVO DE TRES BOLAS PARA TERAPIA RESPIRATORIA ADULTO, EMPAQUE INDIVIDUAL DESCARTABLE.CARACTERÍSTICAS: EL ESPIRÓMETRO DE TRES BOLAS SE UTILIZA PRINCIPALMENTE PARA ENTRENAMIENTOS DE RESTAURACIÓN DE LA RESPIRACIÓN NORMAL PARA PACIENTES QUE ACABAN DE REALIZAR UNA OPERACIÓN DE ESPLACNOCELE. PROPORCIONA UN RANGO DE MEDICIÓN DE HASTA 1200 CC/SEG.MARCA: NINGBO GREETMED MEDICAL INSTRUMENTS CO. LTD ORIGEN: CHINA VENCIMIENTO: NO MENOR DE 18 MESES</w:t>
            </w:r>
            <w:r w:rsidR="00A92B01"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br w:type="page"/>
              <w:t>REGISTRO SANITARIO: IM098117122019 PLAZO DE ENTREGA- DE ACUERDO A CON EL DOC. DE LICITACION</w:t>
            </w:r>
            <w:r w:rsidRPr="00A75DEF">
              <w:rPr>
                <w:rFonts w:ascii="Arial Narrow" w:hAnsi="Arial Narrow"/>
                <w:color w:val="000000"/>
                <w:sz w:val="16"/>
                <w:szCs w:val="16"/>
                <w:lang w:val="es-419" w:eastAsia="es-419"/>
              </w:rPr>
              <w:br w:type="page"/>
            </w:r>
          </w:p>
        </w:tc>
        <w:tc>
          <w:tcPr>
            <w:tcW w:w="567" w:type="dxa"/>
            <w:vAlign w:val="center"/>
          </w:tcPr>
          <w:p w14:paraId="7E20BADB"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C/U</w:t>
            </w:r>
          </w:p>
        </w:tc>
        <w:tc>
          <w:tcPr>
            <w:tcW w:w="992" w:type="dxa"/>
            <w:vAlign w:val="center"/>
          </w:tcPr>
          <w:p w14:paraId="48AD60FD"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240</w:t>
            </w:r>
          </w:p>
        </w:tc>
        <w:tc>
          <w:tcPr>
            <w:tcW w:w="993" w:type="dxa"/>
            <w:vAlign w:val="center"/>
          </w:tcPr>
          <w:p w14:paraId="3E6EA672"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 xml:space="preserve"> $      2.50 </w:t>
            </w:r>
          </w:p>
        </w:tc>
        <w:tc>
          <w:tcPr>
            <w:tcW w:w="992" w:type="dxa"/>
            <w:vAlign w:val="center"/>
          </w:tcPr>
          <w:p w14:paraId="35F449C4"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 xml:space="preserve"> $     600.00 </w:t>
            </w:r>
          </w:p>
        </w:tc>
      </w:tr>
      <w:tr w:rsidR="008A4E52" w:rsidRPr="00A75DEF" w14:paraId="3720EDAD" w14:textId="77777777" w:rsidTr="005173E1">
        <w:trPr>
          <w:trHeight w:val="502"/>
        </w:trPr>
        <w:tc>
          <w:tcPr>
            <w:tcW w:w="539" w:type="dxa"/>
            <w:vAlign w:val="center"/>
          </w:tcPr>
          <w:p w14:paraId="6C3FB5A6" w14:textId="77777777" w:rsidR="008A4E52" w:rsidRPr="00A75DEF" w:rsidRDefault="008A4E52" w:rsidP="005173E1">
            <w:pPr>
              <w:rPr>
                <w:color w:val="000000"/>
                <w:sz w:val="16"/>
                <w:szCs w:val="16"/>
                <w:lang w:val="es-419" w:eastAsia="es-419"/>
              </w:rPr>
            </w:pPr>
            <w:r w:rsidRPr="00A75DEF">
              <w:rPr>
                <w:color w:val="000000"/>
                <w:sz w:val="16"/>
                <w:szCs w:val="16"/>
                <w:lang w:val="es-419" w:eastAsia="es-419"/>
              </w:rPr>
              <w:t>129</w:t>
            </w:r>
          </w:p>
        </w:tc>
        <w:tc>
          <w:tcPr>
            <w:tcW w:w="1016" w:type="dxa"/>
            <w:vAlign w:val="center"/>
          </w:tcPr>
          <w:p w14:paraId="632887BB" w14:textId="77777777" w:rsidR="008A4E52" w:rsidRPr="00A75DEF" w:rsidRDefault="008A4E52" w:rsidP="005173E1">
            <w:pPr>
              <w:rPr>
                <w:sz w:val="16"/>
                <w:szCs w:val="16"/>
                <w:lang w:val="es-419" w:eastAsia="es-419"/>
              </w:rPr>
            </w:pPr>
            <w:r w:rsidRPr="00A75DEF">
              <w:rPr>
                <w:sz w:val="16"/>
                <w:szCs w:val="16"/>
                <w:lang w:val="es-419" w:eastAsia="es-419"/>
              </w:rPr>
              <w:t>1-06-11020</w:t>
            </w:r>
          </w:p>
        </w:tc>
        <w:tc>
          <w:tcPr>
            <w:tcW w:w="1275" w:type="dxa"/>
            <w:vAlign w:val="center"/>
          </w:tcPr>
          <w:p w14:paraId="24EBF677" w14:textId="77777777" w:rsidR="008A4E52" w:rsidRPr="00A75DEF" w:rsidRDefault="008A4E52" w:rsidP="005173E1">
            <w:pPr>
              <w:rPr>
                <w:rFonts w:ascii="Arial Narrow" w:hAnsi="Arial Narrow"/>
                <w:color w:val="000000"/>
                <w:sz w:val="16"/>
                <w:szCs w:val="16"/>
                <w:lang w:val="es-419" w:eastAsia="es-419"/>
              </w:rPr>
            </w:pPr>
            <w:r w:rsidRPr="00A75DEF">
              <w:rPr>
                <w:rFonts w:ascii="Arial Narrow" w:hAnsi="Arial Narrow"/>
                <w:color w:val="000000"/>
                <w:sz w:val="16"/>
                <w:szCs w:val="16"/>
                <w:lang w:val="es-419" w:eastAsia="es-419"/>
              </w:rPr>
              <w:t xml:space="preserve">OXI-RENT, S.A. DE </w:t>
            </w:r>
            <w:proofErr w:type="gramStart"/>
            <w:r w:rsidRPr="00A75DEF">
              <w:rPr>
                <w:rFonts w:ascii="Arial Narrow" w:hAnsi="Arial Narrow"/>
                <w:color w:val="000000"/>
                <w:sz w:val="16"/>
                <w:szCs w:val="16"/>
                <w:lang w:val="es-419" w:eastAsia="es-419"/>
              </w:rPr>
              <w:t>C.V</w:t>
            </w:r>
            <w:proofErr w:type="gramEnd"/>
          </w:p>
        </w:tc>
        <w:tc>
          <w:tcPr>
            <w:tcW w:w="3544" w:type="dxa"/>
            <w:vAlign w:val="center"/>
          </w:tcPr>
          <w:p w14:paraId="0B5AEB6E" w14:textId="77777777"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color w:val="000000"/>
                <w:sz w:val="16"/>
                <w:szCs w:val="16"/>
                <w:lang w:val="es-419" w:eastAsia="es-419"/>
              </w:rPr>
              <w:t xml:space="preserve">TUBO CONECTOR TRANSPARENTE PARA SUCCION, 6MM DE DIAMETRO, 150 PIE, EMPAQUE INDIVIDUAL ESTERIL, DESCARTABLE, ROLLO CON CONECTORES. </w:t>
            </w:r>
            <w:r w:rsidRPr="00A75DEF">
              <w:rPr>
                <w:rFonts w:ascii="Arial Narrow" w:hAnsi="Arial Narrow"/>
                <w:b/>
                <w:bCs/>
                <w:color w:val="000000"/>
                <w:sz w:val="16"/>
                <w:szCs w:val="16"/>
                <w:lang w:val="es-419" w:eastAsia="es-419"/>
              </w:rPr>
              <w:t xml:space="preserve">OFRECEMOS: TUBO CONECTOR </w:t>
            </w:r>
            <w:r w:rsidRPr="00A75DEF">
              <w:rPr>
                <w:rFonts w:ascii="Arial Narrow" w:hAnsi="Arial Narrow"/>
                <w:color w:val="000000"/>
                <w:sz w:val="16"/>
                <w:szCs w:val="16"/>
                <w:lang w:val="es-419" w:eastAsia="es-419"/>
              </w:rPr>
              <w:t>TRANSPARENTE PARA SUCCIÓN, 6MM DE DIÁMETRO, 150 PIES, EMPAQUE INDIVIDUAL DESCARTABLE, ROLLO.  ESPECIFICACIONES FABRICADO EN PVC DE GRADO MÉDICO SE SUMINISTRA NO ESTÉRIL EN ROLLOS CONTINUOS SIN CONECTORES FINALES.FÁCILMENTE CORTA A LA LONGITUD DESEADA CON TIJERAS LOS EXTREMOS DE EMBUDO FLEXIBLE SE ADAPTA FÁCILMENTE A LA MAYORÍA DE LOS ACCESORIOS DE TUBERÍA DOBLADA.PRESENTACIÓN EN CAJA (ROLLO DE 150 PIES)</w:t>
            </w:r>
            <w:r w:rsidRPr="00A75DEF">
              <w:rPr>
                <w:rFonts w:ascii="Arial Narrow" w:hAnsi="Arial Narrow"/>
                <w:color w:val="000000"/>
                <w:sz w:val="16"/>
                <w:szCs w:val="16"/>
                <w:lang w:val="es-419" w:eastAsia="es-419"/>
              </w:rPr>
              <w:br/>
              <w:t xml:space="preserve">MARCA: PACIFIC HOSPITAL SUPPLY CO; LTD (PAHSCO)ORIGEN: TAIWÁN VENCIMIENTO: NO MENOR DE 18 MESES REGISTRO SANITARIO: IM030907032019 PLAZO DE ENTREGA- DE ACUERDO A CON EL DOC. DE LICITACION </w:t>
            </w:r>
          </w:p>
        </w:tc>
        <w:tc>
          <w:tcPr>
            <w:tcW w:w="567" w:type="dxa"/>
            <w:vAlign w:val="center"/>
          </w:tcPr>
          <w:p w14:paraId="3A069747"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C/U</w:t>
            </w:r>
          </w:p>
        </w:tc>
        <w:tc>
          <w:tcPr>
            <w:tcW w:w="992" w:type="dxa"/>
            <w:vAlign w:val="center"/>
          </w:tcPr>
          <w:p w14:paraId="29E6611A"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90</w:t>
            </w:r>
          </w:p>
        </w:tc>
        <w:tc>
          <w:tcPr>
            <w:tcW w:w="993" w:type="dxa"/>
            <w:vAlign w:val="center"/>
          </w:tcPr>
          <w:p w14:paraId="0627E1EA"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 xml:space="preserve"> $    25.00 </w:t>
            </w:r>
          </w:p>
        </w:tc>
        <w:tc>
          <w:tcPr>
            <w:tcW w:w="992" w:type="dxa"/>
            <w:vAlign w:val="center"/>
          </w:tcPr>
          <w:p w14:paraId="43127BB7"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 xml:space="preserve"> </w:t>
            </w:r>
            <w:proofErr w:type="gramStart"/>
            <w:r w:rsidRPr="00A75DEF">
              <w:rPr>
                <w:color w:val="000000"/>
                <w:sz w:val="16"/>
                <w:szCs w:val="16"/>
                <w:lang w:val="es-419" w:eastAsia="es-419"/>
              </w:rPr>
              <w:t>$  2,250.00</w:t>
            </w:r>
            <w:proofErr w:type="gramEnd"/>
            <w:r w:rsidRPr="00A75DEF">
              <w:rPr>
                <w:color w:val="000000"/>
                <w:sz w:val="16"/>
                <w:szCs w:val="16"/>
                <w:lang w:val="es-419" w:eastAsia="es-419"/>
              </w:rPr>
              <w:t xml:space="preserve"> </w:t>
            </w:r>
          </w:p>
        </w:tc>
      </w:tr>
      <w:tr w:rsidR="008A4E52" w:rsidRPr="00A75DEF" w14:paraId="2B51554D" w14:textId="77777777" w:rsidTr="005173E1">
        <w:trPr>
          <w:trHeight w:val="502"/>
        </w:trPr>
        <w:tc>
          <w:tcPr>
            <w:tcW w:w="539" w:type="dxa"/>
            <w:vAlign w:val="center"/>
          </w:tcPr>
          <w:p w14:paraId="054AE9A8" w14:textId="77777777" w:rsidR="008A4E52" w:rsidRPr="00A75DEF" w:rsidRDefault="008A4E52" w:rsidP="005173E1">
            <w:pPr>
              <w:rPr>
                <w:color w:val="000000"/>
                <w:sz w:val="16"/>
                <w:szCs w:val="16"/>
                <w:lang w:val="es-419" w:eastAsia="es-419"/>
              </w:rPr>
            </w:pPr>
            <w:r w:rsidRPr="00A75DEF">
              <w:rPr>
                <w:color w:val="000000"/>
                <w:sz w:val="16"/>
                <w:szCs w:val="16"/>
                <w:lang w:val="es-419" w:eastAsia="es-419"/>
              </w:rPr>
              <w:t>178</w:t>
            </w:r>
          </w:p>
        </w:tc>
        <w:tc>
          <w:tcPr>
            <w:tcW w:w="1016" w:type="dxa"/>
            <w:vAlign w:val="center"/>
          </w:tcPr>
          <w:p w14:paraId="25F28369" w14:textId="77777777" w:rsidR="008A4E52" w:rsidRPr="00A75DEF" w:rsidRDefault="008A4E52" w:rsidP="005173E1">
            <w:pPr>
              <w:rPr>
                <w:sz w:val="16"/>
                <w:szCs w:val="16"/>
                <w:lang w:val="es-419" w:eastAsia="es-419"/>
              </w:rPr>
            </w:pPr>
            <w:r w:rsidRPr="00A75DEF">
              <w:rPr>
                <w:sz w:val="16"/>
                <w:szCs w:val="16"/>
                <w:lang w:val="es-419" w:eastAsia="es-419"/>
              </w:rPr>
              <w:t>1-10-02012</w:t>
            </w:r>
          </w:p>
        </w:tc>
        <w:tc>
          <w:tcPr>
            <w:tcW w:w="1275" w:type="dxa"/>
            <w:vAlign w:val="center"/>
          </w:tcPr>
          <w:p w14:paraId="63A82185" w14:textId="77777777" w:rsidR="008A4E52" w:rsidRPr="00A75DEF" w:rsidRDefault="008A4E52" w:rsidP="005173E1">
            <w:pPr>
              <w:rPr>
                <w:rFonts w:ascii="Arial Narrow" w:hAnsi="Arial Narrow"/>
                <w:color w:val="000000"/>
                <w:sz w:val="16"/>
                <w:szCs w:val="16"/>
                <w:lang w:val="es-419" w:eastAsia="es-419"/>
              </w:rPr>
            </w:pPr>
            <w:r w:rsidRPr="00A75DEF">
              <w:rPr>
                <w:rFonts w:ascii="Arial Narrow" w:hAnsi="Arial Narrow"/>
                <w:color w:val="000000"/>
                <w:sz w:val="16"/>
                <w:szCs w:val="16"/>
                <w:lang w:val="es-419" w:eastAsia="es-419"/>
              </w:rPr>
              <w:t xml:space="preserve">OXI-RENT, S.A. DE </w:t>
            </w:r>
            <w:proofErr w:type="gramStart"/>
            <w:r w:rsidRPr="00A75DEF">
              <w:rPr>
                <w:rFonts w:ascii="Arial Narrow" w:hAnsi="Arial Narrow"/>
                <w:color w:val="000000"/>
                <w:sz w:val="16"/>
                <w:szCs w:val="16"/>
                <w:lang w:val="es-419" w:eastAsia="es-419"/>
              </w:rPr>
              <w:t>C.V</w:t>
            </w:r>
            <w:proofErr w:type="gramEnd"/>
          </w:p>
        </w:tc>
        <w:tc>
          <w:tcPr>
            <w:tcW w:w="3544" w:type="dxa"/>
            <w:vAlign w:val="bottom"/>
          </w:tcPr>
          <w:p w14:paraId="441AC501" w14:textId="37204513"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color w:val="000000"/>
                <w:sz w:val="16"/>
                <w:szCs w:val="16"/>
                <w:lang w:val="es-419" w:eastAsia="es-419"/>
              </w:rPr>
              <w:t xml:space="preserve">RESUCITADOR MANUAL CON MASCARILLA, CON VÁLVULA DE SEGURIDAD Y RESERVORIO, TAMAÑO NEONATAL (INFANTE) CAPACIDAD 250-300ML EMPAQUE INDIVIDUAL REUSABLE. OFRECEMOS:  RESUCITADOR MANUAL CON MASCARILLA, CON VÁLVULA DE SEGURIDAD Y RESERVORIO, TAMAÑO NEONATAL, CAPACIDAD 210 ML, EMPAQUE INDIVIDUAL, REUSABLE. </w:t>
            </w:r>
            <w:r w:rsidR="006936B6" w:rsidRPr="00A75DEF">
              <w:rPr>
                <w:rFonts w:ascii="Arial Narrow" w:hAnsi="Arial Narrow"/>
                <w:color w:val="000000"/>
                <w:sz w:val="16"/>
                <w:szCs w:val="16"/>
                <w:lang w:val="es-419" w:eastAsia="es-419"/>
              </w:rPr>
              <w:t>ESPECIFICACIONES *</w:t>
            </w:r>
            <w:r w:rsidRPr="00A75DEF">
              <w:rPr>
                <w:rFonts w:ascii="Arial Narrow" w:hAnsi="Arial Narrow"/>
                <w:color w:val="000000"/>
                <w:sz w:val="16"/>
                <w:szCs w:val="16"/>
                <w:lang w:val="es-419" w:eastAsia="es-419"/>
              </w:rPr>
              <w:t xml:space="preserve">MATERIAL DE </w:t>
            </w:r>
            <w:proofErr w:type="gramStart"/>
            <w:r w:rsidRPr="00A75DEF">
              <w:rPr>
                <w:rFonts w:ascii="Arial Narrow" w:hAnsi="Arial Narrow"/>
                <w:color w:val="000000"/>
                <w:sz w:val="16"/>
                <w:szCs w:val="16"/>
                <w:lang w:val="es-419" w:eastAsia="es-419"/>
              </w:rPr>
              <w:t xml:space="preserve">SILICÓN </w:t>
            </w:r>
            <w:r w:rsidR="006936B6"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w:t>
            </w:r>
            <w:proofErr w:type="gramEnd"/>
            <w:r w:rsidRPr="00A75DEF">
              <w:rPr>
                <w:rFonts w:ascii="Arial Narrow" w:hAnsi="Arial Narrow"/>
                <w:color w:val="000000"/>
                <w:sz w:val="16"/>
                <w:szCs w:val="16"/>
                <w:lang w:val="es-419" w:eastAsia="es-419"/>
              </w:rPr>
              <w:t>JUEGO DE CÁNULA DE MAYO (3)*TODAS LAS PIEZAS SON DESARMABLES PARA SU FÁCIL LAVADO *MASCARILLA FACIAL ANATÓMICA NEONATAL.PRESENTACIÓN EN CAJA. MARCA: VADI MEDICAL TECHNOLOGY CO; LTD YANGMEI. ORIGEN: TAIWÁN</w:t>
            </w:r>
            <w:r w:rsidR="006936B6"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VENCIMIENTO: NO MENOR DE 18 MESES.REGISTRO SANITARIO: IM</w:t>
            </w:r>
            <w:proofErr w:type="gramStart"/>
            <w:r w:rsidRPr="00A75DEF">
              <w:rPr>
                <w:rFonts w:ascii="Arial Narrow" w:hAnsi="Arial Narrow"/>
                <w:color w:val="000000"/>
                <w:sz w:val="16"/>
                <w:szCs w:val="16"/>
                <w:lang w:val="es-419" w:eastAsia="es-419"/>
              </w:rPr>
              <w:t>111422092022  PLAZO</w:t>
            </w:r>
            <w:proofErr w:type="gramEnd"/>
            <w:r w:rsidRPr="00A75DEF">
              <w:rPr>
                <w:rFonts w:ascii="Arial Narrow" w:hAnsi="Arial Narrow"/>
                <w:color w:val="000000"/>
                <w:sz w:val="16"/>
                <w:szCs w:val="16"/>
                <w:lang w:val="es-419" w:eastAsia="es-419"/>
              </w:rPr>
              <w:t xml:space="preserve"> DE ENTREGA- DE ACUERDO A CON EL DOC. DE LICITACION</w:t>
            </w:r>
          </w:p>
        </w:tc>
        <w:tc>
          <w:tcPr>
            <w:tcW w:w="567" w:type="dxa"/>
            <w:vAlign w:val="center"/>
          </w:tcPr>
          <w:p w14:paraId="5204A176"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C/U </w:t>
            </w:r>
          </w:p>
        </w:tc>
        <w:tc>
          <w:tcPr>
            <w:tcW w:w="992" w:type="dxa"/>
            <w:vAlign w:val="center"/>
          </w:tcPr>
          <w:p w14:paraId="16B30D80"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7</w:t>
            </w:r>
          </w:p>
        </w:tc>
        <w:tc>
          <w:tcPr>
            <w:tcW w:w="993" w:type="dxa"/>
            <w:vAlign w:val="center"/>
          </w:tcPr>
          <w:p w14:paraId="6E19B4F9"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55.00 </w:t>
            </w:r>
          </w:p>
        </w:tc>
        <w:tc>
          <w:tcPr>
            <w:tcW w:w="992" w:type="dxa"/>
            <w:vAlign w:val="center"/>
          </w:tcPr>
          <w:p w14:paraId="6B40AD9D"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385.00 </w:t>
            </w:r>
          </w:p>
        </w:tc>
      </w:tr>
      <w:tr w:rsidR="008A4E52" w:rsidRPr="00A75DEF" w14:paraId="3DA18196" w14:textId="77777777" w:rsidTr="006936B6">
        <w:trPr>
          <w:trHeight w:val="410"/>
        </w:trPr>
        <w:tc>
          <w:tcPr>
            <w:tcW w:w="539" w:type="dxa"/>
            <w:vAlign w:val="center"/>
          </w:tcPr>
          <w:p w14:paraId="6A4228C9" w14:textId="77777777" w:rsidR="008A4E52" w:rsidRPr="00A75DEF" w:rsidRDefault="008A4E52" w:rsidP="005173E1">
            <w:pPr>
              <w:rPr>
                <w:color w:val="000000"/>
                <w:sz w:val="16"/>
                <w:szCs w:val="16"/>
                <w:lang w:val="es-419" w:eastAsia="es-419"/>
              </w:rPr>
            </w:pPr>
            <w:r w:rsidRPr="00A75DEF">
              <w:rPr>
                <w:color w:val="000000"/>
                <w:sz w:val="16"/>
                <w:szCs w:val="16"/>
                <w:lang w:val="es-419" w:eastAsia="es-419"/>
              </w:rPr>
              <w:t>179</w:t>
            </w:r>
          </w:p>
        </w:tc>
        <w:tc>
          <w:tcPr>
            <w:tcW w:w="1016" w:type="dxa"/>
            <w:vAlign w:val="center"/>
          </w:tcPr>
          <w:p w14:paraId="0723A19B" w14:textId="77777777" w:rsidR="008A4E52" w:rsidRPr="00A75DEF" w:rsidRDefault="008A4E52" w:rsidP="005173E1">
            <w:pPr>
              <w:rPr>
                <w:sz w:val="16"/>
                <w:szCs w:val="16"/>
                <w:lang w:val="es-419" w:eastAsia="es-419"/>
              </w:rPr>
            </w:pPr>
            <w:r w:rsidRPr="00A75DEF">
              <w:rPr>
                <w:sz w:val="16"/>
                <w:szCs w:val="16"/>
                <w:lang w:val="es-419" w:eastAsia="es-419"/>
              </w:rPr>
              <w:t>1-10-02020</w:t>
            </w:r>
          </w:p>
        </w:tc>
        <w:tc>
          <w:tcPr>
            <w:tcW w:w="1275" w:type="dxa"/>
            <w:vAlign w:val="center"/>
          </w:tcPr>
          <w:p w14:paraId="7CFB7113" w14:textId="77777777" w:rsidR="008A4E52" w:rsidRPr="00A75DEF" w:rsidRDefault="008A4E52" w:rsidP="005173E1">
            <w:pPr>
              <w:rPr>
                <w:rFonts w:ascii="Arial Narrow" w:hAnsi="Arial Narrow"/>
                <w:color w:val="000000"/>
                <w:sz w:val="16"/>
                <w:szCs w:val="16"/>
                <w:lang w:val="es-419" w:eastAsia="es-419"/>
              </w:rPr>
            </w:pPr>
            <w:r w:rsidRPr="00A75DEF">
              <w:rPr>
                <w:rFonts w:ascii="Arial Narrow" w:hAnsi="Arial Narrow"/>
                <w:color w:val="000000"/>
                <w:sz w:val="16"/>
                <w:szCs w:val="16"/>
                <w:lang w:val="es-419" w:eastAsia="es-419"/>
              </w:rPr>
              <w:t xml:space="preserve">OXI-RENT, S.A. DE </w:t>
            </w:r>
            <w:proofErr w:type="gramStart"/>
            <w:r w:rsidRPr="00A75DEF">
              <w:rPr>
                <w:rFonts w:ascii="Arial Narrow" w:hAnsi="Arial Narrow"/>
                <w:color w:val="000000"/>
                <w:sz w:val="16"/>
                <w:szCs w:val="16"/>
                <w:lang w:val="es-419" w:eastAsia="es-419"/>
              </w:rPr>
              <w:t>C.V</w:t>
            </w:r>
            <w:proofErr w:type="gramEnd"/>
          </w:p>
        </w:tc>
        <w:tc>
          <w:tcPr>
            <w:tcW w:w="3544" w:type="dxa"/>
            <w:vAlign w:val="bottom"/>
          </w:tcPr>
          <w:p w14:paraId="552DE7D4" w14:textId="7D22FF31"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color w:val="000000"/>
                <w:sz w:val="16"/>
                <w:szCs w:val="16"/>
                <w:lang w:val="es-419" w:eastAsia="es-419"/>
              </w:rPr>
              <w:t>RESUCITADOR MANUAL CON MASCARILLA, CON VÁLVULA DE SEGURIDAD Y RESERVORIO, TAMAÑO PEDIATRICO CAPACIDAD 500-750ML EMPAQUE INDIVIDUAL REUSABLE OFRECEMOS: RESUCITADOR MANUAL CON MASCARILLA, CON VÁLVULA DE SEGURIDAD Y RESERVORIO, TAMAÑO PEDIATRICO, CAPACIDAD 490 ML, EMPAQUE INDIVIDUAL, REUSABLE.</w:t>
            </w:r>
            <w:r w:rsidRPr="00A75DEF">
              <w:rPr>
                <w:rFonts w:ascii="Arial Narrow" w:hAnsi="Arial Narrow"/>
                <w:color w:val="000000"/>
                <w:sz w:val="16"/>
                <w:szCs w:val="16"/>
                <w:lang w:val="es-419" w:eastAsia="es-419"/>
              </w:rPr>
              <w:br w:type="page"/>
              <w:t xml:space="preserve">ESPECIFICACIONES *MATERIAL DE SILICÓN       </w:t>
            </w:r>
            <w:r w:rsidRPr="00A75DEF">
              <w:rPr>
                <w:rFonts w:ascii="Arial Narrow" w:hAnsi="Arial Narrow"/>
                <w:color w:val="000000"/>
                <w:sz w:val="16"/>
                <w:szCs w:val="16"/>
                <w:lang w:val="es-419" w:eastAsia="es-419"/>
              </w:rPr>
              <w:br w:type="page"/>
              <w:t>*JUEGO DE CÁNULA DE MAYO (3)</w:t>
            </w:r>
            <w:r w:rsidRPr="00A75DEF">
              <w:rPr>
                <w:rFonts w:ascii="Arial Narrow" w:hAnsi="Arial Narrow"/>
                <w:color w:val="000000"/>
                <w:sz w:val="16"/>
                <w:szCs w:val="16"/>
                <w:lang w:val="es-419" w:eastAsia="es-419"/>
              </w:rPr>
              <w:br w:type="page"/>
              <w:t>*TODAS LAS PIEZAS SON DESARMABLES PARA SU FÁCIL LAVADO*MASCARILLA FACIAL ANATÓMICA NEONATAL.</w:t>
            </w:r>
            <w:r w:rsidRPr="00A75DEF">
              <w:rPr>
                <w:rFonts w:ascii="Arial Narrow" w:hAnsi="Arial Narrow"/>
                <w:color w:val="000000"/>
                <w:sz w:val="16"/>
                <w:szCs w:val="16"/>
                <w:lang w:val="es-419" w:eastAsia="es-419"/>
              </w:rPr>
              <w:br w:type="page"/>
              <w:t>PRESENTACIÓN EN CAJA.MARCA: VADI MEDICAL TECHNOLOGY CO; LTD YANGMEI. ORIGEN: TAIWÁN</w:t>
            </w:r>
            <w:r w:rsidR="00A92B01"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br w:type="page"/>
              <w:t>VENCIMIENTO: NO MENOR DE 18 MESES.</w:t>
            </w:r>
            <w:r w:rsidRPr="00A75DEF">
              <w:rPr>
                <w:rFonts w:ascii="Arial Narrow" w:hAnsi="Arial Narrow"/>
                <w:color w:val="000000"/>
                <w:sz w:val="16"/>
                <w:szCs w:val="16"/>
                <w:lang w:val="es-419" w:eastAsia="es-419"/>
              </w:rPr>
              <w:br w:type="page"/>
              <w:t xml:space="preserve">REGISTRO SANITARIO: </w:t>
            </w:r>
            <w:r w:rsidRPr="00A75DEF">
              <w:rPr>
                <w:rFonts w:ascii="Arial Narrow" w:hAnsi="Arial Narrow"/>
                <w:color w:val="000000"/>
                <w:sz w:val="16"/>
                <w:szCs w:val="16"/>
                <w:lang w:val="es-419" w:eastAsia="es-419"/>
              </w:rPr>
              <w:lastRenderedPageBreak/>
              <w:t>IM111422092022 PLAZO DE ENTREGA- DE ACUERDO A CON EL DOC. DE LICITACION</w:t>
            </w:r>
            <w:r w:rsidRPr="00A75DEF">
              <w:rPr>
                <w:rFonts w:ascii="Arial Narrow" w:hAnsi="Arial Narrow"/>
                <w:color w:val="000000"/>
                <w:sz w:val="16"/>
                <w:szCs w:val="16"/>
                <w:lang w:val="es-419" w:eastAsia="es-419"/>
              </w:rPr>
              <w:br w:type="page"/>
            </w:r>
          </w:p>
        </w:tc>
        <w:tc>
          <w:tcPr>
            <w:tcW w:w="567" w:type="dxa"/>
            <w:vAlign w:val="center"/>
          </w:tcPr>
          <w:p w14:paraId="5D2388A8"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lastRenderedPageBreak/>
              <w:t xml:space="preserve"> C/U </w:t>
            </w:r>
          </w:p>
        </w:tc>
        <w:tc>
          <w:tcPr>
            <w:tcW w:w="992" w:type="dxa"/>
            <w:vAlign w:val="center"/>
          </w:tcPr>
          <w:p w14:paraId="373E6A4D"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14</w:t>
            </w:r>
          </w:p>
        </w:tc>
        <w:tc>
          <w:tcPr>
            <w:tcW w:w="993" w:type="dxa"/>
            <w:vAlign w:val="center"/>
          </w:tcPr>
          <w:p w14:paraId="7080DA92"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55.00 </w:t>
            </w:r>
          </w:p>
        </w:tc>
        <w:tc>
          <w:tcPr>
            <w:tcW w:w="992" w:type="dxa"/>
            <w:vAlign w:val="center"/>
          </w:tcPr>
          <w:p w14:paraId="1A4E01A3"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770.00 </w:t>
            </w:r>
          </w:p>
        </w:tc>
      </w:tr>
      <w:tr w:rsidR="008A4E52" w:rsidRPr="00A75DEF" w14:paraId="00AF14FB" w14:textId="77777777" w:rsidTr="005173E1">
        <w:trPr>
          <w:trHeight w:val="502"/>
        </w:trPr>
        <w:tc>
          <w:tcPr>
            <w:tcW w:w="539" w:type="dxa"/>
            <w:vAlign w:val="center"/>
          </w:tcPr>
          <w:p w14:paraId="77F53A3F" w14:textId="77777777" w:rsidR="008A4E52" w:rsidRPr="00A75DEF" w:rsidRDefault="008A4E52" w:rsidP="005173E1">
            <w:pPr>
              <w:rPr>
                <w:color w:val="000000"/>
                <w:sz w:val="16"/>
                <w:szCs w:val="16"/>
                <w:lang w:val="es-419" w:eastAsia="es-419"/>
              </w:rPr>
            </w:pPr>
            <w:r w:rsidRPr="00A75DEF">
              <w:rPr>
                <w:color w:val="000000"/>
                <w:sz w:val="16"/>
                <w:szCs w:val="16"/>
                <w:lang w:val="es-419" w:eastAsia="es-419"/>
              </w:rPr>
              <w:t>180</w:t>
            </w:r>
          </w:p>
        </w:tc>
        <w:tc>
          <w:tcPr>
            <w:tcW w:w="1016" w:type="dxa"/>
            <w:vAlign w:val="center"/>
          </w:tcPr>
          <w:p w14:paraId="15C86C2A" w14:textId="77777777" w:rsidR="008A4E52" w:rsidRPr="00A75DEF" w:rsidRDefault="008A4E52" w:rsidP="005173E1">
            <w:pPr>
              <w:rPr>
                <w:sz w:val="16"/>
                <w:szCs w:val="16"/>
                <w:lang w:val="es-419" w:eastAsia="es-419"/>
              </w:rPr>
            </w:pPr>
            <w:r w:rsidRPr="00A75DEF">
              <w:rPr>
                <w:sz w:val="16"/>
                <w:szCs w:val="16"/>
                <w:lang w:val="es-419" w:eastAsia="es-419"/>
              </w:rPr>
              <w:t>1-10-02037</w:t>
            </w:r>
          </w:p>
        </w:tc>
        <w:tc>
          <w:tcPr>
            <w:tcW w:w="1275" w:type="dxa"/>
            <w:vAlign w:val="center"/>
          </w:tcPr>
          <w:p w14:paraId="44EA42AD" w14:textId="77777777" w:rsidR="008A4E52" w:rsidRPr="00A75DEF" w:rsidRDefault="008A4E52" w:rsidP="005173E1">
            <w:pPr>
              <w:rPr>
                <w:rFonts w:ascii="Arial Narrow" w:hAnsi="Arial Narrow"/>
                <w:color w:val="000000"/>
                <w:sz w:val="16"/>
                <w:szCs w:val="16"/>
                <w:lang w:val="es-419" w:eastAsia="es-419"/>
              </w:rPr>
            </w:pPr>
            <w:r w:rsidRPr="00A75DEF">
              <w:rPr>
                <w:rFonts w:ascii="Arial Narrow" w:hAnsi="Arial Narrow"/>
                <w:color w:val="000000"/>
                <w:sz w:val="16"/>
                <w:szCs w:val="16"/>
                <w:lang w:val="es-419" w:eastAsia="es-419"/>
              </w:rPr>
              <w:t xml:space="preserve">OXI-RENT, S.A. DE </w:t>
            </w:r>
            <w:proofErr w:type="gramStart"/>
            <w:r w:rsidRPr="00A75DEF">
              <w:rPr>
                <w:rFonts w:ascii="Arial Narrow" w:hAnsi="Arial Narrow"/>
                <w:color w:val="000000"/>
                <w:sz w:val="16"/>
                <w:szCs w:val="16"/>
                <w:lang w:val="es-419" w:eastAsia="es-419"/>
              </w:rPr>
              <w:t>C.V</w:t>
            </w:r>
            <w:proofErr w:type="gramEnd"/>
          </w:p>
        </w:tc>
        <w:tc>
          <w:tcPr>
            <w:tcW w:w="3544" w:type="dxa"/>
            <w:vAlign w:val="bottom"/>
          </w:tcPr>
          <w:p w14:paraId="6A0CC242" w14:textId="670FEE06" w:rsidR="008A4E52" w:rsidRPr="00A75DEF" w:rsidRDefault="008A4E52" w:rsidP="005173E1">
            <w:pPr>
              <w:rPr>
                <w:rFonts w:ascii="Arial Narrow" w:hAnsi="Arial Narrow"/>
                <w:b/>
                <w:bCs/>
                <w:color w:val="000000"/>
                <w:sz w:val="16"/>
                <w:szCs w:val="16"/>
                <w:lang w:val="es-419" w:eastAsia="es-419"/>
              </w:rPr>
            </w:pPr>
            <w:r w:rsidRPr="00A75DEF">
              <w:rPr>
                <w:rFonts w:ascii="Arial Narrow" w:hAnsi="Arial Narrow"/>
                <w:color w:val="000000"/>
                <w:sz w:val="16"/>
                <w:szCs w:val="16"/>
                <w:lang w:val="es-419" w:eastAsia="es-419"/>
              </w:rPr>
              <w:t>RESUCITADOR MANUAL CON MASCARILLA, CON VÁLVULA DE SEGURIDAD Y RESERVORIO, TAMAÑO ADULTO CAPACIDAD 1,000-1500ML EMPAQUE INDIVIDUAL REUSABLE-OFRECEMOS:</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RESUCITADOR MANUAL CON MASCARILLA, CON VÁLVULA DE SEGURIDAD RESERVORIO, TAMAÑO ADULTO, CAPACIDAD DE 1600 ML, REUSABLE. ESPECIFICACIONES *MATERIAL DE SILICÓN</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*JUEGO DE CÁNULA DE MAYO (3)</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*TODAS LAS PIEZAS SON DESARMABLES PARA SU FÁCIL LAVADO</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*MASCARILLA FACIAL ANATÓMICA ADULTO.</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PRESENTACIÓN EN CAJA. MARCA: VADI MEDICAL TECHNOLOGY CO; LTD YANGMEI. ORIGEN: TAIWÁN</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VENCIMIENTO: NO MENOR DE 18 MESES.</w:t>
            </w:r>
            <w:r w:rsidR="00432994" w:rsidRPr="00A75DEF">
              <w:rPr>
                <w:rFonts w:ascii="Arial Narrow" w:hAnsi="Arial Narrow"/>
                <w:color w:val="000000"/>
                <w:sz w:val="16"/>
                <w:szCs w:val="16"/>
                <w:lang w:val="es-419" w:eastAsia="es-419"/>
              </w:rPr>
              <w:t xml:space="preserve"> </w:t>
            </w:r>
            <w:r w:rsidRPr="00A75DEF">
              <w:rPr>
                <w:rFonts w:ascii="Arial Narrow" w:hAnsi="Arial Narrow"/>
                <w:color w:val="000000"/>
                <w:sz w:val="16"/>
                <w:szCs w:val="16"/>
                <w:lang w:val="es-419" w:eastAsia="es-419"/>
              </w:rPr>
              <w:t>REGISTRO SANITARIO: IM111422092022 PLAZO DE ENTREGA- DE ACUERDO A CON EL DOC. DE LICITACION</w:t>
            </w:r>
          </w:p>
        </w:tc>
        <w:tc>
          <w:tcPr>
            <w:tcW w:w="567" w:type="dxa"/>
            <w:vAlign w:val="center"/>
          </w:tcPr>
          <w:p w14:paraId="06854EE6"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C/U </w:t>
            </w:r>
          </w:p>
        </w:tc>
        <w:tc>
          <w:tcPr>
            <w:tcW w:w="992" w:type="dxa"/>
            <w:vAlign w:val="center"/>
          </w:tcPr>
          <w:p w14:paraId="433076C4" w14:textId="77777777" w:rsidR="008A4E52" w:rsidRPr="00A75DEF" w:rsidRDefault="008A4E52" w:rsidP="005173E1">
            <w:pPr>
              <w:jc w:val="center"/>
              <w:rPr>
                <w:color w:val="000000"/>
                <w:sz w:val="16"/>
                <w:szCs w:val="16"/>
                <w:lang w:val="es-419" w:eastAsia="es-419"/>
              </w:rPr>
            </w:pPr>
            <w:r w:rsidRPr="00A75DEF">
              <w:rPr>
                <w:color w:val="000000"/>
                <w:sz w:val="16"/>
                <w:szCs w:val="16"/>
                <w:lang w:val="es-419" w:eastAsia="es-419"/>
              </w:rPr>
              <w:t>40</w:t>
            </w:r>
          </w:p>
        </w:tc>
        <w:tc>
          <w:tcPr>
            <w:tcW w:w="993" w:type="dxa"/>
            <w:vAlign w:val="center"/>
          </w:tcPr>
          <w:p w14:paraId="3549134C" w14:textId="77777777"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55.00 </w:t>
            </w:r>
          </w:p>
        </w:tc>
        <w:tc>
          <w:tcPr>
            <w:tcW w:w="992" w:type="dxa"/>
            <w:vAlign w:val="center"/>
          </w:tcPr>
          <w:p w14:paraId="4F761922" w14:textId="466BC49A" w:rsidR="008A4E52" w:rsidRPr="00A75DEF" w:rsidRDefault="008A4E52" w:rsidP="005173E1">
            <w:pPr>
              <w:jc w:val="center"/>
              <w:rPr>
                <w:color w:val="000000"/>
                <w:sz w:val="16"/>
                <w:szCs w:val="16"/>
                <w:lang w:val="es-419" w:eastAsia="es-419"/>
              </w:rPr>
            </w:pPr>
            <w:r w:rsidRPr="00A75DEF">
              <w:rPr>
                <w:sz w:val="16"/>
                <w:szCs w:val="16"/>
                <w:lang w:val="es-419" w:eastAsia="es-419"/>
              </w:rPr>
              <w:t xml:space="preserve"> $ 2,200.00 </w:t>
            </w:r>
          </w:p>
        </w:tc>
      </w:tr>
      <w:tr w:rsidR="008A4E52" w:rsidRPr="00A75DEF" w14:paraId="2F735855" w14:textId="77777777" w:rsidTr="00432994">
        <w:trPr>
          <w:trHeight w:val="507"/>
        </w:trPr>
        <w:tc>
          <w:tcPr>
            <w:tcW w:w="7933" w:type="dxa"/>
            <w:gridSpan w:val="6"/>
            <w:vAlign w:val="center"/>
          </w:tcPr>
          <w:p w14:paraId="57C49CAD" w14:textId="77777777" w:rsidR="008A4E52" w:rsidRPr="00A75DEF" w:rsidRDefault="008A4E52" w:rsidP="005173E1">
            <w:pPr>
              <w:jc w:val="center"/>
              <w:rPr>
                <w:color w:val="000000"/>
                <w:sz w:val="16"/>
                <w:szCs w:val="16"/>
                <w:lang w:val="es-419" w:eastAsia="es-419"/>
              </w:rPr>
            </w:pPr>
            <w:r w:rsidRPr="00A75DEF">
              <w:rPr>
                <w:b/>
                <w:bCs/>
                <w:color w:val="000000"/>
                <w:sz w:val="28"/>
                <w:szCs w:val="28"/>
                <w:lang w:val="es-419" w:eastAsia="es-419"/>
              </w:rPr>
              <w:t>TOTAL, ADJUDICADO</w:t>
            </w:r>
          </w:p>
        </w:tc>
        <w:tc>
          <w:tcPr>
            <w:tcW w:w="1985" w:type="dxa"/>
            <w:gridSpan w:val="2"/>
            <w:vAlign w:val="center"/>
          </w:tcPr>
          <w:p w14:paraId="2CBB7B3B" w14:textId="77777777" w:rsidR="008A4E52" w:rsidRPr="00A75DEF" w:rsidRDefault="008A4E52" w:rsidP="005173E1">
            <w:pPr>
              <w:jc w:val="center"/>
              <w:rPr>
                <w:sz w:val="16"/>
                <w:szCs w:val="16"/>
                <w:lang w:val="es-419" w:eastAsia="es-419"/>
              </w:rPr>
            </w:pPr>
            <w:r w:rsidRPr="00A75DEF">
              <w:rPr>
                <w:b/>
                <w:bCs/>
                <w:color w:val="000000"/>
                <w:sz w:val="28"/>
                <w:szCs w:val="28"/>
                <w:lang w:val="es-419" w:eastAsia="es-419"/>
              </w:rPr>
              <w:t>$ 6,205.00</w:t>
            </w:r>
          </w:p>
        </w:tc>
      </w:tr>
    </w:tbl>
    <w:p w14:paraId="21431DC3" w14:textId="77777777" w:rsidR="004B34DE" w:rsidRPr="00A75DEF" w:rsidRDefault="004B34DE" w:rsidP="004B34DE">
      <w:pPr>
        <w:tabs>
          <w:tab w:val="left" w:pos="912"/>
        </w:tabs>
        <w:jc w:val="both"/>
        <w:rPr>
          <w:rFonts w:ascii="Arial" w:hAnsi="Arial" w:cs="Arial"/>
          <w:sz w:val="16"/>
          <w:szCs w:val="16"/>
          <w:lang w:val="es-SV"/>
        </w:rPr>
      </w:pPr>
    </w:p>
    <w:p w14:paraId="26D98401" w14:textId="77777777" w:rsidR="004B34DE" w:rsidRPr="00A75DEF" w:rsidRDefault="004B34DE" w:rsidP="000D6154">
      <w:pPr>
        <w:tabs>
          <w:tab w:val="left" w:pos="912"/>
        </w:tabs>
        <w:jc w:val="both"/>
        <w:rPr>
          <w:rFonts w:ascii="Arial" w:hAnsi="Arial" w:cs="Arial"/>
          <w:sz w:val="16"/>
          <w:szCs w:val="16"/>
          <w:lang w:val="es-SV"/>
        </w:rPr>
      </w:pPr>
    </w:p>
    <w:p w14:paraId="03E718FA" w14:textId="1BF2FC00" w:rsidR="0015762D" w:rsidRPr="00A75DEF" w:rsidRDefault="00220984" w:rsidP="00FC02F1">
      <w:pPr>
        <w:autoSpaceDE w:val="0"/>
        <w:spacing w:line="360" w:lineRule="auto"/>
        <w:jc w:val="both"/>
        <w:rPr>
          <w:rFonts w:ascii="Arial Narrow" w:hAnsi="Arial Narrow" w:cs="Arial"/>
          <w:b/>
        </w:rPr>
      </w:pPr>
      <w:r w:rsidRPr="00A75DEF">
        <w:rPr>
          <w:rFonts w:ascii="Arial Narrow" w:hAnsi="Arial Narrow" w:cs="Arial"/>
          <w:iCs/>
        </w:rPr>
        <w:t xml:space="preserve">Además </w:t>
      </w:r>
      <w:r w:rsidRPr="00A75DEF">
        <w:rPr>
          <w:rFonts w:ascii="Arial Narrow" w:hAnsi="Arial Narrow" w:cs="Arial"/>
          <w:b/>
          <w:bCs/>
          <w:iCs/>
        </w:rPr>
        <w:t xml:space="preserve">“EL CONTRATANTE” </w:t>
      </w:r>
      <w:r w:rsidRPr="00A75DEF">
        <w:rPr>
          <w:rFonts w:ascii="Arial Narrow" w:hAnsi="Arial Narrow" w:cs="Arial"/>
          <w:iCs/>
        </w:rPr>
        <w:t xml:space="preserve">podrá realizar todas las gestiones </w:t>
      </w:r>
      <w:bookmarkStart w:id="15" w:name="_Hlk163828645"/>
      <w:r w:rsidRPr="00A75DEF">
        <w:rPr>
          <w:rFonts w:ascii="Arial Narrow" w:hAnsi="Arial Narrow" w:cs="Arial"/>
          <w:iCs/>
        </w:rPr>
        <w:t>de</w:t>
      </w:r>
      <w:bookmarkEnd w:id="15"/>
      <w:r w:rsidRPr="00A75DEF">
        <w:rPr>
          <w:rFonts w:ascii="Arial Narrow" w:hAnsi="Arial Narrow" w:cs="Arial"/>
          <w:iCs/>
        </w:rPr>
        <w:t xml:space="preserve"> control en los aspectos Material, Técnico, Financiero, Legal y Contable, que razonablemente considere necesarias a efectos de salvaguardar los intereses que persigue. </w:t>
      </w:r>
      <w:bookmarkStart w:id="16" w:name="_Hlk169164806"/>
      <w:bookmarkStart w:id="17" w:name="_Hlk165033379"/>
      <w:r w:rsidR="00174C17" w:rsidRPr="00A75DEF">
        <w:rPr>
          <w:rFonts w:ascii="Arial Narrow" w:hAnsi="Arial Narrow" w:cs="Arial"/>
          <w:b/>
          <w:caps/>
          <w:u w:val="single"/>
          <w:lang w:val="es-SV"/>
        </w:rPr>
        <w:t>TERCERA</w:t>
      </w:r>
      <w:r w:rsidR="00174C17" w:rsidRPr="00A75DEF">
        <w:rPr>
          <w:rFonts w:ascii="Arial Narrow" w:hAnsi="Arial Narrow" w:cs="Arial"/>
          <w:b/>
          <w:bCs/>
          <w:caps/>
          <w:u w:val="single"/>
          <w:lang w:val="es-SV"/>
        </w:rPr>
        <w:t xml:space="preserve">. - </w:t>
      </w:r>
      <w:r w:rsidR="00174C17" w:rsidRPr="00A75DEF">
        <w:rPr>
          <w:rFonts w:ascii="Arial Narrow" w:eastAsia="Microsoft JhengHei" w:hAnsi="Arial Narrow" w:cs="Arial"/>
          <w:b/>
          <w:bCs/>
          <w:caps/>
          <w:u w:val="single"/>
          <w:lang w:val="es-SV"/>
        </w:rPr>
        <w:t xml:space="preserve">Documentos Contractuales: </w:t>
      </w:r>
      <w:r w:rsidR="00174C17" w:rsidRPr="00A75DEF">
        <w:rPr>
          <w:rFonts w:ascii="Arial Narrow" w:hAnsi="Arial Narrow" w:cs="Arial"/>
          <w:iCs/>
          <w:lang w:val="es-SV"/>
        </w:rPr>
        <w:t>Forman</w:t>
      </w:r>
      <w:r w:rsidR="00174C17" w:rsidRPr="00A75DEF">
        <w:rPr>
          <w:rFonts w:ascii="Arial Narrow" w:hAnsi="Arial Narrow" w:cs="Arial"/>
          <w:iCs/>
        </w:rPr>
        <w:t xml:space="preserve"> parte integral del contrato los siguientes documentos: </w:t>
      </w:r>
      <w:r w:rsidR="00174C17" w:rsidRPr="00A75DEF">
        <w:rPr>
          <w:rFonts w:ascii="Arial Narrow" w:hAnsi="Arial Narrow" w:cs="Arial"/>
          <w:b/>
          <w:iCs/>
        </w:rPr>
        <w:t>a)</w:t>
      </w:r>
      <w:r w:rsidR="00174C17" w:rsidRPr="00A75DEF">
        <w:rPr>
          <w:rFonts w:ascii="Arial Narrow" w:hAnsi="Arial Narrow" w:cs="Arial"/>
          <w:iCs/>
        </w:rPr>
        <w:t xml:space="preserve"> El documento de la solicitud de ofertas de la Licitación Competitiva No.</w:t>
      </w:r>
      <w:r w:rsidR="00174C17" w:rsidRPr="00A75DEF">
        <w:rPr>
          <w:rFonts w:ascii="Arial Narrow" w:hAnsi="Arial Narrow" w:cs="Arial"/>
          <w:b/>
          <w:bCs/>
          <w:iCs/>
        </w:rPr>
        <w:t xml:space="preserve"> 3208-2024-P0176/LC-05- HNS-2024</w:t>
      </w:r>
      <w:r w:rsidR="00174C17" w:rsidRPr="00A75DEF">
        <w:rPr>
          <w:rFonts w:ascii="Arial Narrow" w:hAnsi="Arial Narrow" w:cs="Arial"/>
          <w:b/>
          <w:bCs/>
          <w:iCs/>
          <w:lang w:val="es-SV"/>
        </w:rPr>
        <w:t xml:space="preserve">, </w:t>
      </w:r>
      <w:r w:rsidR="00174C17" w:rsidRPr="00A75DEF">
        <w:rPr>
          <w:rFonts w:ascii="Arial Narrow" w:hAnsi="Arial Narrow" w:cs="Arial"/>
          <w:b/>
          <w:iCs/>
        </w:rPr>
        <w:t>b)</w:t>
      </w:r>
      <w:r w:rsidR="00174C17" w:rsidRPr="00A75DEF">
        <w:rPr>
          <w:rFonts w:ascii="Arial Narrow" w:hAnsi="Arial Narrow" w:cs="Arial"/>
          <w:iCs/>
        </w:rPr>
        <w:t xml:space="preserve"> La Oferta y sus documentos, </w:t>
      </w:r>
      <w:r w:rsidR="00174C17" w:rsidRPr="00A75DEF">
        <w:rPr>
          <w:rFonts w:ascii="Arial Narrow" w:hAnsi="Arial Narrow" w:cs="Arial"/>
          <w:b/>
          <w:iCs/>
        </w:rPr>
        <w:t>c)</w:t>
      </w:r>
      <w:r w:rsidR="00174C17" w:rsidRPr="00A75DEF">
        <w:rPr>
          <w:rFonts w:ascii="Arial Narrow" w:hAnsi="Arial Narrow" w:cs="Arial"/>
          <w:iCs/>
        </w:rPr>
        <w:t xml:space="preserve"> La resolución de adjudicación No. 24/2024, </w:t>
      </w:r>
      <w:r w:rsidR="00174C17" w:rsidRPr="00A75DEF">
        <w:rPr>
          <w:rFonts w:ascii="Arial Narrow" w:hAnsi="Arial Narrow" w:cs="Arial"/>
          <w:b/>
          <w:iCs/>
        </w:rPr>
        <w:t>d)</w:t>
      </w:r>
      <w:r w:rsidR="00174C17" w:rsidRPr="00A75DEF">
        <w:rPr>
          <w:rFonts w:ascii="Arial Narrow" w:hAnsi="Arial Narrow" w:cs="Arial"/>
          <w:iCs/>
        </w:rPr>
        <w:t xml:space="preserve"> Las Garantías, </w:t>
      </w:r>
      <w:r w:rsidR="00174C17" w:rsidRPr="00A75DEF">
        <w:rPr>
          <w:rFonts w:ascii="Arial Narrow" w:hAnsi="Arial Narrow" w:cs="Arial"/>
          <w:b/>
          <w:iCs/>
        </w:rPr>
        <w:t>e)</w:t>
      </w:r>
      <w:r w:rsidR="00174C17" w:rsidRPr="00A75DEF">
        <w:rPr>
          <w:rFonts w:ascii="Arial Narrow" w:hAnsi="Arial Narrow" w:cs="Arial"/>
          <w:iCs/>
        </w:rPr>
        <w:t xml:space="preserve"> Las modificativas si las hubiere,  </w:t>
      </w:r>
      <w:r w:rsidR="00174C17" w:rsidRPr="00A75DEF">
        <w:rPr>
          <w:rFonts w:ascii="Arial Narrow" w:hAnsi="Arial Narrow" w:cs="Arial"/>
          <w:b/>
          <w:iCs/>
        </w:rPr>
        <w:t>f)</w:t>
      </w:r>
      <w:r w:rsidR="00174C17" w:rsidRPr="00A75DEF">
        <w:rPr>
          <w:rFonts w:ascii="Arial Narrow" w:hAnsi="Arial Narrow" w:cs="Arial"/>
          <w:iCs/>
        </w:rPr>
        <w:t xml:space="preserve"> Las Adendas y Aclaraciones, </w:t>
      </w:r>
      <w:r w:rsidR="00174C17" w:rsidRPr="00A75DEF">
        <w:rPr>
          <w:rFonts w:ascii="Arial Narrow" w:hAnsi="Arial Narrow" w:cs="Arial"/>
          <w:b/>
          <w:iCs/>
        </w:rPr>
        <w:t>g)</w:t>
      </w:r>
      <w:r w:rsidR="00174C17" w:rsidRPr="00A75DEF">
        <w:rPr>
          <w:rFonts w:ascii="Arial Narrow" w:hAnsi="Arial Narrow" w:cs="Arial"/>
          <w:iCs/>
        </w:rPr>
        <w:t xml:space="preserve"> Otros documentos que emanaren del presente contrato, los cuales son complementarios entre sí y serán interpretados en forma conjunta, en caso de discrepancia entre alguno de los documentos contractuales y este contrato, </w:t>
      </w:r>
      <w:r w:rsidR="00174C17" w:rsidRPr="00A75DEF">
        <w:rPr>
          <w:rFonts w:ascii="Arial Narrow" w:hAnsi="Arial Narrow" w:cs="Arial"/>
          <w:b/>
          <w:iCs/>
        </w:rPr>
        <w:t>prevalecerá el contrato.</w:t>
      </w:r>
      <w:bookmarkStart w:id="18" w:name="_Hlk163033373"/>
      <w:r w:rsidR="00174C17" w:rsidRPr="00A75DEF">
        <w:rPr>
          <w:rFonts w:ascii="Arial Narrow" w:hAnsi="Arial Narrow" w:cs="Arial"/>
          <w:b/>
        </w:rPr>
        <w:t xml:space="preserve"> </w:t>
      </w:r>
      <w:bookmarkEnd w:id="16"/>
      <w:bookmarkEnd w:id="18"/>
      <w:r w:rsidR="005D79E8" w:rsidRPr="00A75DEF">
        <w:rPr>
          <w:rFonts w:ascii="Arial Narrow" w:hAnsi="Arial Narrow" w:cs="Arial"/>
          <w:b/>
          <w:caps/>
          <w:u w:val="single"/>
          <w:lang w:val="es-SV"/>
        </w:rPr>
        <w:t>CUARTA</w:t>
      </w:r>
      <w:r w:rsidR="004627BD" w:rsidRPr="00A75DEF">
        <w:rPr>
          <w:rFonts w:ascii="Arial Narrow" w:hAnsi="Arial Narrow" w:cs="Arial"/>
          <w:b/>
          <w:bCs/>
          <w:caps/>
          <w:u w:val="single"/>
          <w:lang w:val="es-SV"/>
        </w:rPr>
        <w:t xml:space="preserve">. - </w:t>
      </w:r>
      <w:r w:rsidR="004627BD" w:rsidRPr="00A75DEF">
        <w:rPr>
          <w:rFonts w:ascii="Arial Narrow" w:eastAsia="Microsoft JhengHei" w:hAnsi="Arial Narrow" w:cs="Arial"/>
          <w:b/>
          <w:bCs/>
          <w:caps/>
          <w:u w:val="single"/>
          <w:lang w:val="es-SV"/>
        </w:rPr>
        <w:t>Fuente de los Recurs</w:t>
      </w:r>
      <w:r w:rsidR="006354F4" w:rsidRPr="00A75DEF">
        <w:rPr>
          <w:rFonts w:ascii="Arial Narrow" w:eastAsia="Microsoft JhengHei" w:hAnsi="Arial Narrow" w:cs="Arial"/>
          <w:b/>
          <w:bCs/>
          <w:caps/>
          <w:u w:val="single"/>
          <w:lang w:val="es-SV"/>
        </w:rPr>
        <w:t>os, precio y forma de pago</w:t>
      </w:r>
      <w:r w:rsidR="004627BD" w:rsidRPr="00A75DEF">
        <w:rPr>
          <w:rFonts w:ascii="Arial Narrow" w:eastAsia="Microsoft JhengHei" w:hAnsi="Arial Narrow" w:cs="Arial"/>
          <w:b/>
          <w:bCs/>
          <w:caps/>
          <w:u w:val="single"/>
          <w:lang w:val="es-SV"/>
        </w:rPr>
        <w:t>:</w:t>
      </w:r>
      <w:r w:rsidR="006354F4" w:rsidRPr="00A75DEF">
        <w:rPr>
          <w:rFonts w:ascii="Arial Narrow" w:hAnsi="Arial Narrow" w:cs="Arial"/>
          <w:lang w:val="es-SV"/>
        </w:rPr>
        <w:t xml:space="preserve"> </w:t>
      </w:r>
      <w:r w:rsidR="000F44B1" w:rsidRPr="00A75DEF">
        <w:rPr>
          <w:rFonts w:ascii="Arial Narrow" w:hAnsi="Arial Narrow" w:cs="Arial"/>
          <w:lang w:val="es-SV"/>
        </w:rPr>
        <w:t xml:space="preserve">Las obligaciones emanadas del presente contrato serán cubiertas </w:t>
      </w:r>
      <w:r w:rsidR="006354F4" w:rsidRPr="00A75DEF">
        <w:rPr>
          <w:rFonts w:ascii="Arial Narrow" w:hAnsi="Arial Narrow" w:cs="Arial"/>
        </w:rPr>
        <w:t xml:space="preserve">con cargo al Fondo General de El Salvador (GOES), para lo cual se ha verificado la correspondiente asignación presupuestaria </w:t>
      </w:r>
      <w:r w:rsidR="000F44B1" w:rsidRPr="00A75DEF">
        <w:rPr>
          <w:rFonts w:ascii="Arial Narrow" w:hAnsi="Arial Narrow" w:cs="Arial"/>
          <w:lang w:val="es-SV"/>
        </w:rPr>
        <w:t xml:space="preserve">con </w:t>
      </w:r>
      <w:bookmarkStart w:id="19" w:name="_Hlk164765383"/>
      <w:r w:rsidR="00305917" w:rsidRPr="00A75DEF">
        <w:rPr>
          <w:rFonts w:ascii="Arial Narrow" w:hAnsi="Arial Narrow" w:cs="Arial"/>
          <w:b/>
          <w:lang w:val="es-SV"/>
        </w:rPr>
        <w:t xml:space="preserve">Fuente de Financiamiento 1, FONDO GENERAL, Cifrado Presupuestario </w:t>
      </w:r>
      <w:bookmarkStart w:id="20" w:name="_Hlk164765247"/>
      <w:r w:rsidR="00305917" w:rsidRPr="00A75DEF">
        <w:rPr>
          <w:rFonts w:ascii="Arial Narrow" w:hAnsi="Arial Narrow" w:cs="Arial"/>
          <w:b/>
          <w:lang w:val="es-SV"/>
        </w:rPr>
        <w:t>2024-3208-3-0202-21-1-54107</w:t>
      </w:r>
      <w:bookmarkEnd w:id="20"/>
      <w:r w:rsidR="00305917" w:rsidRPr="00A75DEF">
        <w:rPr>
          <w:rFonts w:ascii="Arial Narrow" w:hAnsi="Arial Narrow" w:cs="Arial"/>
          <w:b/>
          <w:lang w:val="es-SV"/>
        </w:rPr>
        <w:t>/54108/54113, 2024-3208-3-0301-21-1-54113,</w:t>
      </w:r>
      <w:bookmarkEnd w:id="19"/>
      <w:r w:rsidR="00305917" w:rsidRPr="00A75DEF">
        <w:rPr>
          <w:rFonts w:ascii="Arial Narrow" w:hAnsi="Arial Narrow" w:cs="Arial"/>
          <w:lang w:val="es-SV"/>
        </w:rPr>
        <w:t xml:space="preserve">  </w:t>
      </w:r>
      <w:r w:rsidR="006354F4" w:rsidRPr="00A75DEF">
        <w:rPr>
          <w:rFonts w:ascii="Arial Narrow" w:hAnsi="Arial Narrow" w:cs="Arial"/>
          <w:b/>
          <w:bCs/>
        </w:rPr>
        <w:t xml:space="preserve">“EL CONTRATANTE” </w:t>
      </w:r>
      <w:r w:rsidR="006354F4" w:rsidRPr="00A75DEF">
        <w:rPr>
          <w:rFonts w:ascii="Arial Narrow" w:hAnsi="Arial Narrow" w:cs="Arial"/>
        </w:rPr>
        <w:t xml:space="preserve">se obliga a cancelar a </w:t>
      </w:r>
      <w:r w:rsidR="006354F4" w:rsidRPr="00A75DEF">
        <w:rPr>
          <w:rFonts w:ascii="Arial Narrow" w:hAnsi="Arial Narrow" w:cs="Arial"/>
          <w:b/>
          <w:bCs/>
        </w:rPr>
        <w:t xml:space="preserve">“LA CONTRATISTA” </w:t>
      </w:r>
      <w:r w:rsidR="006354F4" w:rsidRPr="00A75DEF">
        <w:rPr>
          <w:rFonts w:ascii="Arial Narrow" w:hAnsi="Arial Narrow" w:cs="Arial"/>
        </w:rPr>
        <w:t xml:space="preserve">el importe  del suministro por el monto total de </w:t>
      </w:r>
      <w:r w:rsidR="006354F4" w:rsidRPr="00A75DEF">
        <w:rPr>
          <w:rFonts w:ascii="Arial Narrow" w:hAnsi="Arial Narrow" w:cs="Arial"/>
          <w:b/>
          <w:bCs/>
        </w:rPr>
        <w:t>SEIS</w:t>
      </w:r>
      <w:r w:rsidR="00B619E9" w:rsidRPr="00A75DEF">
        <w:rPr>
          <w:rFonts w:ascii="Arial Narrow" w:hAnsi="Arial Narrow" w:cs="Arial"/>
          <w:b/>
          <w:bCs/>
        </w:rPr>
        <w:t xml:space="preserve"> </w:t>
      </w:r>
      <w:r w:rsidR="006354F4" w:rsidRPr="00A75DEF">
        <w:rPr>
          <w:rFonts w:ascii="Arial Narrow" w:hAnsi="Arial Narrow" w:cs="Arial"/>
          <w:b/>
          <w:bCs/>
        </w:rPr>
        <w:t xml:space="preserve">MIL </w:t>
      </w:r>
      <w:r w:rsidR="00B619E9" w:rsidRPr="00A75DEF">
        <w:rPr>
          <w:rFonts w:ascii="Arial Narrow" w:hAnsi="Arial Narrow" w:cs="Arial"/>
          <w:b/>
          <w:bCs/>
        </w:rPr>
        <w:t>DOS</w:t>
      </w:r>
      <w:r w:rsidR="006354F4" w:rsidRPr="00A75DEF">
        <w:rPr>
          <w:rFonts w:ascii="Arial Narrow" w:hAnsi="Arial Narrow" w:cs="Arial"/>
          <w:b/>
          <w:bCs/>
        </w:rPr>
        <w:t>CIENTOS</w:t>
      </w:r>
      <w:r w:rsidR="00B619E9" w:rsidRPr="00A75DEF">
        <w:rPr>
          <w:rFonts w:ascii="Arial Narrow" w:hAnsi="Arial Narrow" w:cs="Arial"/>
          <w:b/>
          <w:bCs/>
        </w:rPr>
        <w:t xml:space="preserve"> CINCO </w:t>
      </w:r>
      <w:r w:rsidR="006354F4" w:rsidRPr="00A75DEF">
        <w:rPr>
          <w:rFonts w:ascii="Arial Narrow" w:hAnsi="Arial Narrow" w:cs="Arial"/>
          <w:b/>
          <w:bCs/>
        </w:rPr>
        <w:t xml:space="preserve"> DÓLARES CON </w:t>
      </w:r>
      <w:r w:rsidR="00B619E9" w:rsidRPr="00A75DEF">
        <w:rPr>
          <w:rFonts w:ascii="Arial Narrow" w:hAnsi="Arial Narrow" w:cs="Arial"/>
          <w:b/>
          <w:bCs/>
        </w:rPr>
        <w:t>CERO</w:t>
      </w:r>
      <w:r w:rsidR="006354F4" w:rsidRPr="00A75DEF">
        <w:rPr>
          <w:rFonts w:ascii="Arial Narrow" w:hAnsi="Arial Narrow" w:cs="Arial"/>
          <w:b/>
          <w:bCs/>
        </w:rPr>
        <w:t xml:space="preserve"> CENTAVOS DE DÓLAR DE LOS ESTADOS UNIDOS DE AMÉRICA ($6</w:t>
      </w:r>
      <w:r w:rsidR="00B619E9" w:rsidRPr="00A75DEF">
        <w:rPr>
          <w:rFonts w:ascii="Arial Narrow" w:hAnsi="Arial Narrow" w:cs="Arial"/>
          <w:b/>
          <w:bCs/>
        </w:rPr>
        <w:t>,205.00</w:t>
      </w:r>
      <w:r w:rsidR="006354F4" w:rsidRPr="00A75DEF">
        <w:rPr>
          <w:rFonts w:ascii="Arial Narrow" w:hAnsi="Arial Narrow" w:cs="Arial"/>
          <w:b/>
          <w:bCs/>
        </w:rPr>
        <w:t xml:space="preserve">), </w:t>
      </w:r>
      <w:r w:rsidR="006354F4" w:rsidRPr="00A75DEF">
        <w:rPr>
          <w:rFonts w:ascii="Arial Narrow" w:hAnsi="Arial Narrow" w:cs="Arial"/>
        </w:rPr>
        <w:t xml:space="preserve">o su equivalente en moneda de curso legal, que incluye el Impuesto a la Transferencia de Bienes Muebles y a la Prestación de Servicios (IVA), que serán cancelados siempre que esté recibido a satisfacción por </w:t>
      </w:r>
      <w:r w:rsidR="006354F4" w:rsidRPr="00A75DEF">
        <w:rPr>
          <w:rFonts w:ascii="Arial Narrow" w:hAnsi="Arial Narrow" w:cs="Arial"/>
          <w:b/>
          <w:bCs/>
        </w:rPr>
        <w:t>“EL CONTRATANTE</w:t>
      </w:r>
      <w:r w:rsidR="006354F4" w:rsidRPr="00A75DEF">
        <w:rPr>
          <w:rFonts w:ascii="Arial Narrow" w:hAnsi="Arial Narrow" w:cs="Arial"/>
        </w:rPr>
        <w:t>” y presentado el documento de cobro legalmente autorizado</w:t>
      </w:r>
      <w:r w:rsidR="00B42CDB" w:rsidRPr="00A75DEF">
        <w:rPr>
          <w:rFonts w:ascii="Arial Narrow" w:hAnsi="Arial Narrow" w:cs="Arial"/>
        </w:rPr>
        <w:t>;</w:t>
      </w:r>
      <w:r w:rsidR="00B42CDB" w:rsidRPr="00A75DEF">
        <w:rPr>
          <w:rFonts w:ascii="Arial Narrow" w:hAnsi="Arial Narrow"/>
          <w:color w:val="000000"/>
        </w:rPr>
        <w:t xml:space="preserve"> </w:t>
      </w:r>
      <w:bookmarkEnd w:id="17"/>
      <w:r w:rsidR="00432994" w:rsidRPr="00A75DEF">
        <w:rPr>
          <w:rFonts w:ascii="Arial Narrow" w:hAnsi="Arial Narrow" w:cs="Arial"/>
          <w:b/>
          <w:caps/>
        </w:rPr>
        <w:t>FORMA DE PAGO</w:t>
      </w:r>
      <w:r w:rsidR="00432994" w:rsidRPr="00A75DEF">
        <w:rPr>
          <w:rFonts w:ascii="Arial Narrow" w:hAnsi="Arial Narrow" w:cs="Arial"/>
          <w:bCs/>
        </w:rPr>
        <w:t xml:space="preserve"> la cancelación se hará en la Tesorería de la Unidad Financiera Institucional del HOSPITAL, ubicada en Calle Alberto Masferrer Poniente, número 3-1 Sonsonate, el cuál será efectivo mediante cheque en un plazo no mayor de 60 días calendarios La emisión de QUEDAN se efectuará en la Unidad Financiera del Hospital, con la presentación de la siguiente documentación: Factura duplicado cliente y dos copias de la misma, las que deberán estar en armonía </w:t>
      </w:r>
      <w:r w:rsidR="00432994" w:rsidRPr="00A75DEF">
        <w:rPr>
          <w:rFonts w:ascii="Arial Narrow" w:hAnsi="Arial Narrow" w:cs="Arial"/>
          <w:bCs/>
        </w:rPr>
        <w:lastRenderedPageBreak/>
        <w:t xml:space="preserve">con los detalles de la contratación, debidamente firmadas y selladas de recibido por el administrador del contrato; emitir una factura por cada renglón adjudicado esto evitará que a la contratista se le retrase su recepción en el almacén, por el surgimiento de algún error en la emisión de las facturas cuando son presentadas con varios renglones en una sola factura; acta de recepción del suministro; copia del contrato. Nota: Si el Proveedor no presenta la documentación completa antes descrita no se emitirá el respectivo Quedan. LA FACTURA DEBERÁ EXPRESAR LO SIGUIENTE: Descripción del suministro; cantidad contratada; unidad de medida; precio unitario; precio total en número y en letras; número del proceso; número de contrato; número de resolución de adjudicación. Es de suma importancia que la factura este elaborada correctamente, sin errores, enmendaduras, ni manchones, de esta forma se evitarán atrasos en los pagos. La Dirección General de Impuestos Internos a nombrado al Hospital Nacional Dr. Jorge Mazzini Villacorta, Sonsonate como Agente de Retención del IVA por lo que deberá RETENER en concepto de Anticipo de dicho impuesto el 1% sobre Bienes y Servicios a partir de $ 100.00 dólares (sin incluir IVA) según Art. 162 inciso tercero del Código Tributario, por lo que se solicita detallar el 1% del Impuesto en la factura. El procedimiento de pago se realizará de la siguiente manera: PAGO ELECTRÓNICO el contratista </w:t>
      </w:r>
      <w:proofErr w:type="gramStart"/>
      <w:r w:rsidR="00432994" w:rsidRPr="00A75DEF">
        <w:rPr>
          <w:rFonts w:ascii="Arial Narrow" w:hAnsi="Arial Narrow" w:cs="Arial"/>
          <w:bCs/>
        </w:rPr>
        <w:t>presentara</w:t>
      </w:r>
      <w:proofErr w:type="gramEnd"/>
      <w:r w:rsidR="00432994" w:rsidRPr="00A75DEF">
        <w:rPr>
          <w:rFonts w:ascii="Arial Narrow" w:hAnsi="Arial Narrow" w:cs="Arial"/>
          <w:bCs/>
        </w:rPr>
        <w:t xml:space="preserve"> la Declaración de Cuentas Bancarias para asegurar que no haya errores en los números de cuenta o nombre del titular de las cuentas proporcionadas para pago. </w:t>
      </w:r>
      <w:r w:rsidR="00432994" w:rsidRPr="00A75DEF">
        <w:rPr>
          <w:rFonts w:ascii="Arial Narrow" w:hAnsi="Arial Narrow" w:cs="Arial"/>
          <w:b/>
          <w:bCs/>
          <w:color w:val="000000"/>
          <w:u w:val="single"/>
        </w:rPr>
        <w:t>QUINTA. LUGAR, PLAZO, CONDICIONES DE ENTREGA Y VIGENCIA:</w:t>
      </w:r>
      <w:r w:rsidR="00432994" w:rsidRPr="00A75DEF">
        <w:rPr>
          <w:rFonts w:ascii="Arial Narrow" w:hAnsi="Arial Narrow" w:cs="Arial"/>
          <w:b/>
          <w:bCs/>
          <w:color w:val="000000"/>
        </w:rPr>
        <w:t xml:space="preserve"> “LA CONTRATISTA” </w:t>
      </w:r>
      <w:r w:rsidR="00432994" w:rsidRPr="00A75DEF">
        <w:rPr>
          <w:rFonts w:ascii="Arial Narrow" w:hAnsi="Arial Narrow" w:cs="Arial"/>
          <w:color w:val="000000"/>
        </w:rPr>
        <w:t>se obliga</w:t>
      </w:r>
      <w:r w:rsidR="00432994" w:rsidRPr="00A75DEF">
        <w:rPr>
          <w:rFonts w:ascii="Arial Narrow" w:hAnsi="Arial Narrow" w:cs="Arial"/>
          <w:b/>
          <w:bCs/>
          <w:color w:val="000000"/>
        </w:rPr>
        <w:t xml:space="preserve"> </w:t>
      </w:r>
      <w:r w:rsidR="00432994" w:rsidRPr="00A75DEF">
        <w:rPr>
          <w:rFonts w:ascii="Arial Narrow" w:hAnsi="Arial Narrow" w:cs="Arial"/>
          <w:color w:val="000000"/>
        </w:rPr>
        <w:t>a entregar</w:t>
      </w:r>
      <w:r w:rsidR="00432994" w:rsidRPr="00A75DEF">
        <w:rPr>
          <w:rFonts w:ascii="Arial Narrow" w:hAnsi="Arial Narrow" w:cs="Arial"/>
          <w:bCs/>
          <w:lang w:val="es-SV"/>
        </w:rPr>
        <w:t xml:space="preserve"> </w:t>
      </w:r>
      <w:r w:rsidR="00432994" w:rsidRPr="00A75DEF">
        <w:rPr>
          <w:rFonts w:ascii="Arial Narrow" w:hAnsi="Arial Narrow" w:cs="Arial"/>
          <w:lang w:val="es-SV"/>
        </w:rPr>
        <w:t xml:space="preserve">los bienes contratados en las instalaciones del Almacén del </w:t>
      </w:r>
      <w:r w:rsidR="00432994" w:rsidRPr="00A75DEF">
        <w:rPr>
          <w:rFonts w:ascii="Arial Narrow" w:hAnsi="Arial Narrow" w:cs="Arial"/>
          <w:bCs/>
          <w:lang w:val="es-SV"/>
        </w:rPr>
        <w:t xml:space="preserve">Hospital Nacional Dr. Jorge Mazzini Villacorta, Sonsonate, </w:t>
      </w:r>
      <w:r w:rsidR="00432994" w:rsidRPr="00A75DEF">
        <w:rPr>
          <w:rFonts w:ascii="Arial Narrow" w:hAnsi="Arial Narrow" w:cs="Arial"/>
          <w:lang w:val="es-SV"/>
        </w:rPr>
        <w:t xml:space="preserve">y el guardalmacén o su delegado y los Administradores del Contratos procederán a verificar si los bienes a recepcionar cumplen con las especificaciones técnicas solicitadas y contratadas y harán la recepción correspondiente, la verificación mencionada se efectuará en presencia de </w:t>
      </w:r>
      <w:r w:rsidR="00432994" w:rsidRPr="00A75DEF">
        <w:rPr>
          <w:rFonts w:ascii="Arial Narrow" w:hAnsi="Arial Narrow" w:cs="Arial"/>
          <w:b/>
          <w:lang w:val="es-SV"/>
        </w:rPr>
        <w:t>“LA CONTRATISTA”</w:t>
      </w:r>
      <w:r w:rsidR="00432994" w:rsidRPr="00A75DEF">
        <w:rPr>
          <w:rFonts w:ascii="Arial Narrow" w:hAnsi="Arial Narrow" w:cs="Arial"/>
          <w:lang w:val="es-SV"/>
        </w:rPr>
        <w:t xml:space="preserve"> o de un delegado que este nombre para tal efecto, a fin de confrontar lo entregado, lo relacionado en la factura y lo establecido en el contrato, identificando las posibles averías, faltantes o sobrantes que se produzcan o encuentren y levantándose y firmándose el acta de recepción correspondiente. </w:t>
      </w:r>
      <w:r w:rsidR="00432994" w:rsidRPr="00A75DEF">
        <w:rPr>
          <w:rFonts w:ascii="Arial Narrow" w:hAnsi="Arial Narrow" w:cs="Arial"/>
          <w:bCs/>
        </w:rPr>
        <w:t>El plazo</w:t>
      </w:r>
      <w:r w:rsidR="00432994" w:rsidRPr="00A75DEF">
        <w:rPr>
          <w:rFonts w:ascii="Arial Narrow" w:hAnsi="Arial Narrow" w:cs="Arial"/>
        </w:rPr>
        <w:t xml:space="preserve"> de la entrega de los insumos médicos, será de VEINTIUN DÍAS CALENDARIO, en </w:t>
      </w:r>
      <w:r w:rsidR="00432994" w:rsidRPr="00A75DEF">
        <w:rPr>
          <w:rFonts w:ascii="Arial Narrow" w:hAnsi="Arial Narrow" w:cs="Arial"/>
          <w:lang w:val="es-ES_tradnl"/>
        </w:rPr>
        <w:t>UNA SOLA ENTREGA del cien por ciento.</w:t>
      </w:r>
      <w:r w:rsidR="00432994" w:rsidRPr="00A75DEF">
        <w:rPr>
          <w:rFonts w:ascii="Arial Narrow" w:hAnsi="Arial Narrow" w:cs="Arial"/>
          <w:lang w:val="es-SV"/>
        </w:rPr>
        <w:t xml:space="preserve"> EL PLAZO DE ENTREGA INICIARA DESDE EL DÍA SIGUIENTE DE LA DISTRIBUCION DEL CONTRATO DEBIDAMENTE LEGALIZADO</w:t>
      </w:r>
      <w:r w:rsidR="00432994" w:rsidRPr="00A75DEF">
        <w:rPr>
          <w:rFonts w:ascii="Arial Narrow" w:hAnsi="Arial Narrow" w:cs="Arial"/>
          <w:lang w:val="es-US"/>
        </w:rPr>
        <w:t>.</w:t>
      </w:r>
      <w:r w:rsidR="00432994" w:rsidRPr="00A75DEF">
        <w:rPr>
          <w:rFonts w:ascii="Arial Narrow" w:hAnsi="Arial Narrow" w:cs="Arial"/>
          <w:bCs/>
          <w:lang w:val="es-US"/>
        </w:rPr>
        <w:t xml:space="preserve"> </w:t>
      </w:r>
      <w:r w:rsidR="00432994" w:rsidRPr="00A75DEF">
        <w:rPr>
          <w:rFonts w:ascii="Arial Narrow" w:hAnsi="Arial Narrow" w:cs="Arial"/>
          <w:color w:val="000000"/>
        </w:rPr>
        <w:t xml:space="preserve">Por cada Insumo Médico la contratista deberá efectuar pago de análisis por cada número de lote a entregar, según Acuerdo Ejecutivo No 636 de fecha, San salvador 20 de junio del año 2006, Diario Oficial Tomo 371, donde se establecen las tarifas a cancelar. El pago se puede efectuar con cheque certificado, emitido a favor de la Dirección General de Tesorería o en efectivo. Además, previo al pago de análisis, debe presentar en el Laboratorio de Control de Calidad del MINISTERIO DE SALUD la Hoja del Formato del Control de Pago de Productos. El Ministerio de Salud, a través del Laboratorio de Control de Calidad de esta dependencia, constatará la calidad de los insumos médicos contratados; por cada lote de Insumos Médicos, se </w:t>
      </w:r>
      <w:r w:rsidR="00432994" w:rsidRPr="00A75DEF">
        <w:rPr>
          <w:rFonts w:ascii="Arial Narrow" w:hAnsi="Arial Narrow" w:cs="Arial"/>
          <w:color w:val="000000"/>
        </w:rPr>
        <w:lastRenderedPageBreak/>
        <w:t xml:space="preserve">tomará muestra para los análisis respectivos. Es obligación presentar la constancia de Control de Calidad que emite el Suministrante de la Materia Prima utilizada en los diferentes Insumos. Si el lote del insumo a entregar ya fue analizado por el laboratorio de control de calidad, </w:t>
      </w:r>
      <w:r w:rsidR="00432994" w:rsidRPr="00A75DEF">
        <w:rPr>
          <w:rFonts w:ascii="Arial Narrow" w:hAnsi="Arial Narrow" w:cs="Arial"/>
          <w:caps/>
          <w:color w:val="000000"/>
        </w:rPr>
        <w:t>la contratista</w:t>
      </w:r>
      <w:r w:rsidR="00432994" w:rsidRPr="00A75DEF">
        <w:rPr>
          <w:rFonts w:ascii="Arial Narrow" w:hAnsi="Arial Narrow" w:cs="Arial"/>
          <w:color w:val="000000"/>
        </w:rPr>
        <w:t xml:space="preserve"> deberá presentar al momento de realizar la entrega del producto el certificado correspondiente.</w:t>
      </w:r>
      <w:r w:rsidR="00432994" w:rsidRPr="00A75DEF">
        <w:rPr>
          <w:rFonts w:ascii="Arial Narrow" w:hAnsi="Arial Narrow"/>
          <w:color w:val="000000"/>
        </w:rPr>
        <w:t xml:space="preserve"> </w:t>
      </w:r>
      <w:r w:rsidR="00432994" w:rsidRPr="00A75DEF">
        <w:rPr>
          <w:rFonts w:ascii="Arial Narrow" w:hAnsi="Arial Narrow" w:cs="Arial"/>
          <w:color w:val="000000"/>
        </w:rPr>
        <w:t xml:space="preserve">Las condiciones de entrega del suministro serán conforme a lo establecido en los documentos de solicitud de ofertas de la Licitación Competitiva. La vigencia del presente contrato será a partir de la firma de éste, hasta que se cumpla con las obligaciones y condiciones de entrega del suministro. </w:t>
      </w:r>
      <w:r w:rsidR="00432994" w:rsidRPr="00A75DEF">
        <w:rPr>
          <w:rFonts w:ascii="Arial Narrow" w:hAnsi="Arial Narrow" w:cs="Arial"/>
          <w:b/>
          <w:bCs/>
          <w:color w:val="000000"/>
          <w:u w:val="single"/>
        </w:rPr>
        <w:t>SEXTA: OBLIGACIONES DE LA CONTRATISTA:</w:t>
      </w:r>
      <w:r w:rsidR="00432994" w:rsidRPr="00A75DEF">
        <w:rPr>
          <w:rFonts w:ascii="Arial Narrow" w:hAnsi="Arial Narrow" w:cs="Arial"/>
          <w:b/>
          <w:bCs/>
          <w:color w:val="000000"/>
        </w:rPr>
        <w:t xml:space="preserve"> “LA CONTRATISTA” </w:t>
      </w:r>
      <w:r w:rsidR="00432994" w:rsidRPr="00A75DEF">
        <w:rPr>
          <w:rFonts w:ascii="Arial Narrow" w:hAnsi="Arial Narrow" w:cs="Arial"/>
          <w:color w:val="000000"/>
        </w:rPr>
        <w:t xml:space="preserve">garantiza la calidad de los bienes entregados por el plazo de </w:t>
      </w:r>
      <w:r w:rsidR="00432994" w:rsidRPr="00A75DEF">
        <w:rPr>
          <w:rFonts w:ascii="Arial Narrow" w:hAnsi="Arial Narrow" w:cs="Arial"/>
          <w:b/>
          <w:bCs/>
          <w:color w:val="000000"/>
        </w:rPr>
        <w:t>UN AÑO</w:t>
      </w:r>
      <w:r w:rsidR="00432994" w:rsidRPr="00A75DEF">
        <w:rPr>
          <w:rFonts w:ascii="Arial Narrow" w:hAnsi="Arial Narrow" w:cs="Arial"/>
          <w:color w:val="000000"/>
        </w:rPr>
        <w:t xml:space="preserve">, contado a partir de la fecha de entrega de los mismos, obligándose a responder por cualquier defecto de fábrica, y el gasto que ocasionare correrá por su cuenta, y en caso fuere necesario, a restituir por otro u otros el bien o bienes dañados. </w:t>
      </w:r>
      <w:r w:rsidR="00432994" w:rsidRPr="00A75DEF">
        <w:rPr>
          <w:rFonts w:ascii="Arial Narrow" w:hAnsi="Arial Narrow" w:cs="Arial"/>
          <w:b/>
          <w:caps/>
          <w:u w:val="single"/>
          <w:lang w:val="es-SV"/>
        </w:rPr>
        <w:t>SEPTIMA. -</w:t>
      </w:r>
      <w:r w:rsidR="00432994" w:rsidRPr="00A75DEF">
        <w:rPr>
          <w:rFonts w:ascii="Arial Narrow" w:hAnsi="Arial Narrow" w:cs="Arial"/>
          <w:b/>
          <w:bCs/>
          <w:caps/>
          <w:u w:val="single"/>
          <w:lang w:val="es-SV"/>
        </w:rPr>
        <w:t xml:space="preserve"> </w:t>
      </w:r>
      <w:r w:rsidR="00432994" w:rsidRPr="00A75DEF">
        <w:rPr>
          <w:rFonts w:ascii="Arial Narrow" w:eastAsia="Microsoft JhengHei" w:hAnsi="Arial Narrow" w:cs="Arial"/>
          <w:b/>
          <w:bCs/>
          <w:caps/>
          <w:u w:val="single"/>
          <w:lang w:val="es-SV"/>
        </w:rPr>
        <w:t>GarantíaS</w:t>
      </w:r>
      <w:r w:rsidR="00432994" w:rsidRPr="00A75DEF">
        <w:rPr>
          <w:rFonts w:ascii="Arial Narrow" w:eastAsia="Microsoft JhengHei" w:hAnsi="Arial Narrow" w:cs="Arial"/>
          <w:b/>
          <w:bCs/>
          <w:caps/>
          <w:lang w:val="es-SV"/>
        </w:rPr>
        <w:t xml:space="preserve">: </w:t>
      </w:r>
      <w:r w:rsidR="00432994" w:rsidRPr="00A75DEF">
        <w:rPr>
          <w:rFonts w:ascii="Arial Narrow" w:hAnsi="Arial Narrow" w:cs="Arial"/>
          <w:b/>
          <w:bCs/>
        </w:rPr>
        <w:t>“LA CONTRATISTA</w:t>
      </w:r>
      <w:r w:rsidR="00432994" w:rsidRPr="00A75DEF">
        <w:rPr>
          <w:rFonts w:ascii="Arial Narrow" w:hAnsi="Arial Narrow" w:cs="Arial"/>
          <w:iCs/>
          <w:lang w:val="es-SV"/>
        </w:rPr>
        <w:t>”</w:t>
      </w:r>
      <w:r w:rsidR="00432994" w:rsidRPr="00A75DEF">
        <w:rPr>
          <w:rFonts w:ascii="Arial Narrow" w:hAnsi="Arial Narrow" w:cs="Arial"/>
          <w:b/>
          <w:bCs/>
          <w:iCs/>
          <w:lang w:val="es-SV"/>
        </w:rPr>
        <w:t xml:space="preserve">, </w:t>
      </w:r>
      <w:r w:rsidR="00432994" w:rsidRPr="00A75DEF">
        <w:rPr>
          <w:rFonts w:ascii="Arial Narrow" w:hAnsi="Arial Narrow" w:cs="Arial"/>
          <w:lang w:val="es-SV"/>
        </w:rPr>
        <w:t xml:space="preserve">presentará a entera satisfacción a favor del </w:t>
      </w:r>
      <w:r w:rsidR="00432994" w:rsidRPr="00A75DEF">
        <w:rPr>
          <w:rFonts w:ascii="Arial Narrow" w:hAnsi="Arial Narrow" w:cs="Arial"/>
          <w:b/>
          <w:lang w:val="es-SV"/>
        </w:rPr>
        <w:t>Estado y Gobierno de El Salvador, Ministerio de Salud, Hospital Nacional Dr. Jorge Mazzini Villacorta, Sonsonate,</w:t>
      </w:r>
      <w:r w:rsidR="00432994" w:rsidRPr="00A75DEF">
        <w:rPr>
          <w:rFonts w:ascii="Arial Narrow" w:hAnsi="Arial Narrow" w:cs="Arial"/>
          <w:lang w:val="es-SV"/>
        </w:rPr>
        <w:t xml:space="preserve"> las garantías siguientes: a) GARANTIA DE CUMPLIMIENTO CONTRACTUAL equivalente al DIEZ por ciento (10%) del valor total del contrato, la cual servirá  para garantizar el cumplimiento de este contrato; deberá presentarse en la </w:t>
      </w:r>
      <w:r w:rsidR="00432994" w:rsidRPr="00A75DEF">
        <w:rPr>
          <w:rFonts w:ascii="Arial Narrow" w:hAnsi="Arial Narrow" w:cs="Arial"/>
          <w:b/>
          <w:bCs/>
          <w:lang w:val="es-SV"/>
        </w:rPr>
        <w:t xml:space="preserve">UCP </w:t>
      </w:r>
      <w:r w:rsidR="00432994" w:rsidRPr="00A75DEF">
        <w:rPr>
          <w:rFonts w:ascii="Arial Narrow" w:hAnsi="Arial Narrow" w:cs="Arial"/>
          <w:bCs/>
          <w:lang w:val="es-SV"/>
        </w:rPr>
        <w:t xml:space="preserve">para su debida revisión y aprobación </w:t>
      </w:r>
      <w:r w:rsidR="00432994" w:rsidRPr="00A75DEF">
        <w:rPr>
          <w:rFonts w:ascii="Arial Narrow" w:hAnsi="Arial Narrow" w:cs="Arial"/>
          <w:lang w:val="es-SV"/>
        </w:rPr>
        <w:t xml:space="preserve">dentro de los </w:t>
      </w:r>
      <w:r w:rsidR="00432994" w:rsidRPr="00A75DEF">
        <w:rPr>
          <w:rFonts w:ascii="Arial Narrow" w:hAnsi="Arial Narrow" w:cs="Arial"/>
          <w:bCs/>
          <w:lang w:val="es-SV"/>
        </w:rPr>
        <w:t xml:space="preserve">DIEZ (10) DIAS HÁBILES siguientes a la fecha de recepción del presente instrumento y estará vigente  a partir de la formalización del contrato hasta noventa días posteriores a la finalización del plazo contractual. La UCP extenderá a </w:t>
      </w:r>
      <w:r w:rsidR="00432994" w:rsidRPr="00A75DEF">
        <w:rPr>
          <w:rFonts w:ascii="Arial Narrow" w:hAnsi="Arial Narrow" w:cs="Arial"/>
          <w:b/>
          <w:bCs/>
          <w:color w:val="000000"/>
        </w:rPr>
        <w:t>“LA CONTRATISTA”</w:t>
      </w:r>
      <w:r w:rsidR="00432994" w:rsidRPr="00A75DEF">
        <w:rPr>
          <w:rFonts w:ascii="Arial Narrow" w:hAnsi="Arial Narrow" w:cs="Arial"/>
          <w:bCs/>
          <w:iCs/>
          <w:lang w:val="es-SV"/>
        </w:rPr>
        <w:t xml:space="preserve"> </w:t>
      </w:r>
      <w:r w:rsidR="00432994" w:rsidRPr="00A75DEF">
        <w:rPr>
          <w:rFonts w:ascii="Arial Narrow" w:hAnsi="Arial Narrow" w:cs="Arial"/>
          <w:bCs/>
          <w:lang w:val="es-SV"/>
        </w:rPr>
        <w:t>el comprobante de la recepción de la garantía de Cumplimiento de Contrato. b)</w:t>
      </w:r>
      <w:r w:rsidR="00432994" w:rsidRPr="00A75DEF">
        <w:rPr>
          <w:rFonts w:ascii="Arial Narrow" w:hAnsi="Arial Narrow" w:cs="Arial"/>
          <w:bCs/>
        </w:rPr>
        <w:t xml:space="preserve"> </w:t>
      </w:r>
      <w:r w:rsidR="00432994" w:rsidRPr="00A75DEF">
        <w:rPr>
          <w:rFonts w:ascii="Arial Narrow" w:hAnsi="Arial Narrow" w:cs="Arial"/>
          <w:b/>
          <w:bCs/>
        </w:rPr>
        <w:t>GARANTÍA DE BUENA CALIDAD DE BIENES</w:t>
      </w:r>
      <w:r w:rsidR="00432994" w:rsidRPr="00A75DEF">
        <w:rPr>
          <w:rFonts w:ascii="Arial Narrow" w:hAnsi="Arial Narrow" w:cs="Arial"/>
        </w:rPr>
        <w:t xml:space="preserve">. </w:t>
      </w:r>
      <w:r w:rsidR="00432994" w:rsidRPr="00A75DEF">
        <w:rPr>
          <w:rFonts w:ascii="Arial Narrow" w:hAnsi="Arial Narrow" w:cs="Arial"/>
          <w:b/>
          <w:bCs/>
          <w:color w:val="000000"/>
        </w:rPr>
        <w:t>“LA CONTRATISTA”</w:t>
      </w:r>
      <w:r w:rsidR="00432994" w:rsidRPr="00A75DEF">
        <w:rPr>
          <w:rFonts w:ascii="Arial Narrow" w:hAnsi="Arial Narrow" w:cs="Arial"/>
          <w:color w:val="000000"/>
        </w:rPr>
        <w:t xml:space="preserve">: </w:t>
      </w:r>
      <w:r w:rsidR="00432994" w:rsidRPr="00A75DEF">
        <w:rPr>
          <w:rFonts w:ascii="Arial Narrow" w:hAnsi="Arial Narrow" w:cs="Arial"/>
          <w:lang w:val="es-ES_tradnl"/>
        </w:rPr>
        <w:t xml:space="preserve">    garantizará  la  buena   calidad  de  los  Bienes entregados,  para  lo cual  presentará  una  </w:t>
      </w:r>
      <w:r w:rsidR="00432994" w:rsidRPr="00A75DEF">
        <w:rPr>
          <w:rFonts w:ascii="Arial Narrow" w:hAnsi="Arial Narrow" w:cs="Arial"/>
          <w:b/>
          <w:bCs/>
          <w:lang w:val="es-ES_tradnl"/>
        </w:rPr>
        <w:t xml:space="preserve">Garantía  de  Buena Calidad de Bienes por el  diez  por ciento  (10%) </w:t>
      </w:r>
      <w:r w:rsidR="00432994" w:rsidRPr="00A75DEF">
        <w:rPr>
          <w:rFonts w:ascii="Arial Narrow" w:hAnsi="Arial Narrow" w:cs="Arial"/>
          <w:b/>
          <w:bCs/>
        </w:rPr>
        <w:t>del valor total del suministro contratado</w:t>
      </w:r>
      <w:r w:rsidR="00432994" w:rsidRPr="00A75DEF">
        <w:rPr>
          <w:rFonts w:ascii="Arial Narrow" w:hAnsi="Arial Narrow" w:cs="Arial"/>
        </w:rPr>
        <w:t xml:space="preserve"> y deberá presentarla en las Oficinas de la UCP del HOSPITAL, dentro de los </w:t>
      </w:r>
      <w:r w:rsidR="00432994" w:rsidRPr="00A75DEF">
        <w:rPr>
          <w:rFonts w:ascii="Arial Narrow" w:hAnsi="Arial Narrow" w:cs="Arial"/>
          <w:b/>
          <w:bCs/>
        </w:rPr>
        <w:t>Cinco (5 días hábiles</w:t>
      </w:r>
      <w:r w:rsidR="00432994" w:rsidRPr="00A75DEF">
        <w:rPr>
          <w:rFonts w:ascii="Arial Narrow" w:hAnsi="Arial Narrow" w:cs="Arial"/>
        </w:rPr>
        <w:t xml:space="preserve">) posteriores a la fecha en que los bienes sean recibidos en su totalidad y a entera satisfacción de los Administradores del Contrato y de acuerdo al acta de recepción definitiva, que para tal efecto se levantará en cada lugar de entrega señalado en los documentos de solicitud de ofertas de la licitación; la garantía en mención, estará vigente durante el plazo de </w:t>
      </w:r>
      <w:r w:rsidR="00432994" w:rsidRPr="00A75DEF">
        <w:rPr>
          <w:rFonts w:ascii="Arial Narrow" w:hAnsi="Arial Narrow" w:cs="Arial"/>
          <w:b/>
          <w:bCs/>
        </w:rPr>
        <w:t>UN AÑO</w:t>
      </w:r>
      <w:r w:rsidR="00432994" w:rsidRPr="00A75DEF">
        <w:rPr>
          <w:rFonts w:ascii="Arial Narrow" w:hAnsi="Arial Narrow" w:cs="Arial"/>
        </w:rPr>
        <w:t xml:space="preserve"> contado a partir  de la fecha de la recepción definitiva de los bienes. </w:t>
      </w:r>
      <w:r w:rsidR="00432994" w:rsidRPr="00A75DEF">
        <w:rPr>
          <w:rFonts w:ascii="Arial Narrow" w:hAnsi="Arial Narrow" w:cs="Arial"/>
          <w:b/>
          <w:bCs/>
          <w:color w:val="000000"/>
          <w:u w:val="single"/>
        </w:rPr>
        <w:t>OCTAVA. ADMINISTRACIÓN DEL CONTRATO</w:t>
      </w:r>
      <w:r w:rsidR="00432994" w:rsidRPr="00A75DEF">
        <w:rPr>
          <w:rFonts w:ascii="Arial Narrow" w:hAnsi="Arial Narrow" w:cs="Arial"/>
          <w:b/>
          <w:bCs/>
          <w:color w:val="000000"/>
        </w:rPr>
        <w:t xml:space="preserve">: </w:t>
      </w:r>
      <w:r w:rsidR="00432994" w:rsidRPr="00A75DEF">
        <w:rPr>
          <w:rFonts w:ascii="Arial Narrow" w:hAnsi="Arial Narrow" w:cs="Arial"/>
          <w:color w:val="000000"/>
        </w:rPr>
        <w:t xml:space="preserve">El seguimiento al cumplimiento de las obligaciones contractuales estará a cargo de los </w:t>
      </w:r>
      <w:r w:rsidR="00432994" w:rsidRPr="00A75DEF">
        <w:rPr>
          <w:rFonts w:ascii="Arial Narrow" w:hAnsi="Arial Narrow" w:cs="Arial"/>
          <w:caps/>
          <w:color w:val="000000"/>
        </w:rPr>
        <w:t xml:space="preserve">AdministradorES de contrato: </w:t>
      </w:r>
      <w:r w:rsidR="00432994" w:rsidRPr="00A75DEF">
        <w:rPr>
          <w:rFonts w:ascii="Arial Narrow" w:hAnsi="Arial Narrow" w:cs="Arial"/>
          <w:b/>
          <w:caps/>
          <w:lang w:val="es-SV"/>
        </w:rPr>
        <w:t>MERCEDES IMELDA VELADO DE CHÁVEZ</w:t>
      </w:r>
      <w:r w:rsidR="00432994" w:rsidRPr="00A75DEF">
        <w:rPr>
          <w:rFonts w:ascii="Arial Narrow" w:hAnsi="Arial Narrow" w:cs="Arial"/>
          <w:lang w:val="es-SV"/>
        </w:rPr>
        <w:t xml:space="preserve">, Enfermera </w:t>
      </w:r>
      <w:proofErr w:type="gramStart"/>
      <w:r w:rsidR="00432994" w:rsidRPr="00A75DEF">
        <w:rPr>
          <w:rFonts w:ascii="Arial Narrow" w:hAnsi="Arial Narrow" w:cs="Arial"/>
          <w:lang w:val="es-SV"/>
        </w:rPr>
        <w:t>Jefe</w:t>
      </w:r>
      <w:proofErr w:type="gramEnd"/>
      <w:r w:rsidR="00432994" w:rsidRPr="00A75DEF">
        <w:rPr>
          <w:rFonts w:ascii="Arial Narrow" w:hAnsi="Arial Narrow" w:cs="Arial"/>
          <w:lang w:val="es-SV"/>
        </w:rPr>
        <w:t xml:space="preserve"> del Servicio de Arsenal y Central de Esterilización, y </w:t>
      </w:r>
      <w:r w:rsidR="00432994" w:rsidRPr="00A75DEF">
        <w:rPr>
          <w:rFonts w:ascii="Arial Narrow" w:hAnsi="Arial Narrow" w:cs="Arial"/>
          <w:b/>
          <w:caps/>
          <w:lang w:val="es-SV"/>
        </w:rPr>
        <w:t>JOSÉ ANTONIO CAMPOS CANTIZANO</w:t>
      </w:r>
      <w:r w:rsidR="00432994" w:rsidRPr="00A75DEF">
        <w:rPr>
          <w:rFonts w:ascii="Arial Narrow" w:hAnsi="Arial Narrow" w:cs="Arial"/>
          <w:lang w:val="es-SV"/>
        </w:rPr>
        <w:t>, Jefe del Departamento de Almacén</w:t>
      </w:r>
      <w:r w:rsidR="00432994" w:rsidRPr="00A75DEF">
        <w:rPr>
          <w:rFonts w:ascii="Arial Narrow" w:hAnsi="Arial Narrow" w:cs="Arial"/>
          <w:color w:val="000000"/>
        </w:rPr>
        <w:t xml:space="preserve">, según Acuerdo número SON-No. 0071, de fecha quince de febrero del año dos mil veinticuatro; quienes podrán actuar conjunta o separadamente; teniendo como obligación conformar el expediente del seguimiento contractual, de conformidad a lo establecido en el artículo quince incisos dos y tres de la Ley de Compras Públicas-LCP, y asimismo las atribuciones establecidas en los </w:t>
      </w:r>
      <w:r w:rsidR="00432994" w:rsidRPr="00A75DEF">
        <w:rPr>
          <w:rFonts w:ascii="Arial Narrow" w:hAnsi="Arial Narrow" w:cs="Arial"/>
          <w:color w:val="000000"/>
        </w:rPr>
        <w:lastRenderedPageBreak/>
        <w:t xml:space="preserve">artículos ciento sesenta y uno </w:t>
      </w:r>
      <w:r w:rsidR="00432994" w:rsidRPr="00A75DEF">
        <w:rPr>
          <w:rFonts w:ascii="Arial Narrow" w:hAnsi="Arial Narrow" w:cs="Arial"/>
          <w:color w:val="002060"/>
        </w:rPr>
        <w:t xml:space="preserve">y </w:t>
      </w:r>
      <w:r w:rsidR="00432994" w:rsidRPr="00A75DEF">
        <w:rPr>
          <w:rFonts w:ascii="Arial Narrow" w:hAnsi="Arial Narrow" w:cs="Arial"/>
          <w:color w:val="000000"/>
        </w:rPr>
        <w:t>ciento sesenta y dos de la Ley de Compras Públicas-LCP.</w:t>
      </w:r>
      <w:r w:rsidR="00432994" w:rsidRPr="00A75DEF">
        <w:rPr>
          <w:rFonts w:ascii="Arial Narrow" w:hAnsi="Arial Narrow" w:cs="Arial"/>
          <w:b/>
          <w:bCs/>
          <w:color w:val="000000"/>
          <w:u w:val="single"/>
        </w:rPr>
        <w:t>CLÁUSULA NOVENA. ACTA DE RECEPCIÓN:</w:t>
      </w:r>
      <w:r w:rsidR="00432994" w:rsidRPr="00A75DEF">
        <w:rPr>
          <w:rFonts w:ascii="Arial Narrow" w:hAnsi="Arial Narrow" w:cs="Arial"/>
          <w:b/>
          <w:bCs/>
          <w:color w:val="000000"/>
        </w:rPr>
        <w:t xml:space="preserve"> </w:t>
      </w:r>
      <w:r w:rsidR="00432994" w:rsidRPr="00A75DEF">
        <w:rPr>
          <w:rFonts w:ascii="Arial Narrow" w:hAnsi="Arial Narrow" w:cs="Arial"/>
          <w:color w:val="000000"/>
        </w:rPr>
        <w:t xml:space="preserve">Corresponderá a los </w:t>
      </w:r>
      <w:r w:rsidR="00432994" w:rsidRPr="00A75DEF">
        <w:rPr>
          <w:rFonts w:ascii="Arial Narrow" w:hAnsi="Arial Narrow" w:cs="Arial"/>
          <w:b/>
          <w:bCs/>
          <w:caps/>
          <w:color w:val="000000"/>
        </w:rPr>
        <w:t>AdministradorES deL contrato</w:t>
      </w:r>
      <w:r w:rsidR="00432994" w:rsidRPr="00A75DEF">
        <w:rPr>
          <w:rFonts w:ascii="Arial Narrow" w:hAnsi="Arial Narrow" w:cs="Arial"/>
          <w:caps/>
          <w:color w:val="000000"/>
        </w:rPr>
        <w:t xml:space="preserve"> </w:t>
      </w:r>
      <w:r w:rsidR="00432994" w:rsidRPr="00A75DEF">
        <w:rPr>
          <w:rFonts w:ascii="Arial Narrow" w:hAnsi="Arial Narrow" w:cs="Arial"/>
          <w:color w:val="000000"/>
        </w:rPr>
        <w:t xml:space="preserve">en coordinación con </w:t>
      </w:r>
      <w:r w:rsidR="00432994" w:rsidRPr="00A75DEF">
        <w:rPr>
          <w:rFonts w:ascii="Arial Narrow" w:hAnsi="Arial Narrow" w:cs="Arial"/>
          <w:b/>
          <w:bCs/>
          <w:color w:val="000000"/>
        </w:rPr>
        <w:t>“LA CONTRATISTA”</w:t>
      </w:r>
      <w:r w:rsidR="00432994" w:rsidRPr="00A75DEF">
        <w:rPr>
          <w:rFonts w:ascii="Arial Narrow" w:hAnsi="Arial Narrow" w:cs="Arial"/>
          <w:color w:val="000000"/>
        </w:rPr>
        <w:t xml:space="preserve">, la elaboración y firma del acta de recepción de conformidad a lo establecido en el artículo ciento sesenta y dos literal d) de la Ley de Compras Públicas-LCP. </w:t>
      </w:r>
      <w:r w:rsidR="00432994" w:rsidRPr="00A75DEF">
        <w:rPr>
          <w:rFonts w:ascii="Arial Narrow" w:hAnsi="Arial Narrow" w:cs="Arial"/>
          <w:b/>
          <w:u w:val="single"/>
        </w:rPr>
        <w:t>DÉCIMA: MODIFICACIONES, PRÓRROGAS, PROHIBICIONES Y PENALIDADES CONTRACTUALES</w:t>
      </w:r>
      <w:r w:rsidR="00432994" w:rsidRPr="00A75DEF">
        <w:rPr>
          <w:rFonts w:ascii="Arial Narrow" w:hAnsi="Arial Narrow" w:cs="Arial"/>
          <w:b/>
        </w:rPr>
        <w:t xml:space="preserve">: </w:t>
      </w:r>
      <w:r w:rsidR="00432994" w:rsidRPr="00A75DEF">
        <w:rPr>
          <w:rFonts w:ascii="Arial Narrow" w:hAnsi="Arial Narrow" w:cs="Arial"/>
          <w:bCs/>
        </w:rPr>
        <w:t>EL</w:t>
      </w:r>
      <w:r w:rsidR="00432994" w:rsidRPr="00A75DEF">
        <w:rPr>
          <w:rFonts w:ascii="Arial Narrow" w:hAnsi="Arial Narrow" w:cs="Arial"/>
        </w:rPr>
        <w:t xml:space="preserve"> “CONTRATANTE” podrá modificar el Contrato por causas surgidas en la ejecución contractual u otras necesidades como prórrogas, siguiendo el procedimiento establecido en la Ley de Compras Públicas. El “CONTRATANTE” aprobará la Modificación y el documento de Modificativa que se genere será firmado por el </w:t>
      </w:r>
      <w:proofErr w:type="gramStart"/>
      <w:r w:rsidR="00432994" w:rsidRPr="00A75DEF">
        <w:rPr>
          <w:rFonts w:ascii="Arial Narrow" w:hAnsi="Arial Narrow" w:cs="Arial"/>
        </w:rPr>
        <w:t>Fiscal General</w:t>
      </w:r>
      <w:proofErr w:type="gramEnd"/>
      <w:r w:rsidR="00432994" w:rsidRPr="00A75DEF">
        <w:rPr>
          <w:rFonts w:ascii="Arial Narrow" w:hAnsi="Arial Narrow" w:cs="Arial"/>
        </w:rPr>
        <w:t xml:space="preserve"> de la República, </w:t>
      </w:r>
      <w:r w:rsidR="00432994" w:rsidRPr="00A75DEF">
        <w:rPr>
          <w:rFonts w:ascii="Arial Narrow" w:hAnsi="Arial Narrow" w:cs="Arial"/>
          <w:color w:val="000000" w:themeColor="text1"/>
        </w:rPr>
        <w:t xml:space="preserve">por “El CONTRATANTE” </w:t>
      </w:r>
      <w:r w:rsidR="00432994" w:rsidRPr="00A75DEF">
        <w:rPr>
          <w:rFonts w:ascii="Arial Narrow" w:hAnsi="Arial Narrow" w:cs="Arial"/>
        </w:rPr>
        <w:t xml:space="preserve">y por “LA CONTRATISTA”. Podrán realizarse prórrogas a los plazos de entrega de las obligaciones contractuales por causas no imputables al contratista, a solicitud de éstos o a requerimiento de la institución contratante. Esta prórroga del plazo será tramitada como modificación contractual la cual será firmada por el </w:t>
      </w:r>
      <w:proofErr w:type="gramStart"/>
      <w:r w:rsidR="00432994" w:rsidRPr="00A75DEF">
        <w:rPr>
          <w:rFonts w:ascii="Arial Narrow" w:hAnsi="Arial Narrow" w:cs="Arial"/>
        </w:rPr>
        <w:t>Fiscal General</w:t>
      </w:r>
      <w:proofErr w:type="gramEnd"/>
      <w:r w:rsidR="00432994" w:rsidRPr="00A75DEF">
        <w:rPr>
          <w:rFonts w:ascii="Arial Narrow" w:hAnsi="Arial Narrow" w:cs="Arial"/>
        </w:rPr>
        <w:t xml:space="preserve"> de la República, por “El CONTRATANTE” y “LA CONTRATISTA”. Las modificaciones al contrato deberán estar conforme a las condiciones establecidas en el artículo ciento cincuenta y ocho de la Ley de Compras Públicas. Por otra parte, el contrato podrá prorrogarse en su totalidad o según la necesidad, previo a su vencimiento, dicha prórroga será aprobada por la autoridad respectiva que adjudicó el procedimiento del cual deriva el presente contrato, y con la aceptación previa del contratista. Dicha prórroga será aprobada mediante acuerdo o resolución, no siendo necesario suscribir el documento de prórroga, de conformidad a lo establecido en el artículo ciento cincuenta y nueve de la Ley de Compras Públicas. Respecto a las prohibiciones y penalidades contractuales se estará a lo dispuesto en el artículo ciento cincuenta y ocho inciso quinto y artículo ciento sesenta de la Ley de Compras Públicas. </w:t>
      </w:r>
      <w:r w:rsidR="0015762D" w:rsidRPr="00A75DEF">
        <w:rPr>
          <w:rFonts w:ascii="Arial Narrow" w:hAnsi="Arial Narrow" w:cs="Arial"/>
          <w:b/>
          <w:bCs/>
          <w:color w:val="000000"/>
          <w:u w:val="single"/>
          <w:lang w:eastAsia="es-ES"/>
        </w:rPr>
        <w:t>DÉCIMA PRIMERA. CESIÓN:</w:t>
      </w:r>
      <w:r w:rsidR="0015762D" w:rsidRPr="00A75DEF">
        <w:rPr>
          <w:rFonts w:ascii="Arial Narrow" w:hAnsi="Arial Narrow" w:cs="Arial"/>
          <w:b/>
          <w:bCs/>
          <w:color w:val="000000"/>
          <w:lang w:eastAsia="es-ES"/>
        </w:rPr>
        <w:t xml:space="preserve"> </w:t>
      </w:r>
      <w:r w:rsidR="0015762D" w:rsidRPr="00A75DEF">
        <w:rPr>
          <w:rFonts w:ascii="Arial Narrow" w:hAnsi="Arial Narrow" w:cs="Arial"/>
          <w:color w:val="000000"/>
          <w:lang w:eastAsia="es-ES"/>
        </w:rPr>
        <w:t xml:space="preserve">Salvo autorización expresa de </w:t>
      </w:r>
      <w:r w:rsidR="0015762D" w:rsidRPr="00A75DEF">
        <w:rPr>
          <w:rFonts w:ascii="Arial Narrow" w:hAnsi="Arial Narrow" w:cs="Arial"/>
          <w:b/>
          <w:bCs/>
          <w:color w:val="000000"/>
          <w:lang w:eastAsia="es-ES"/>
        </w:rPr>
        <w:t>“EL CONTRATANTE”</w:t>
      </w:r>
      <w:r w:rsidR="0015762D" w:rsidRPr="00A75DEF">
        <w:rPr>
          <w:rFonts w:ascii="Arial Narrow" w:hAnsi="Arial Narrow" w:cs="Arial"/>
          <w:color w:val="000000"/>
          <w:lang w:eastAsia="es-ES"/>
        </w:rPr>
        <w:t>, “</w:t>
      </w:r>
      <w:r w:rsidR="0015762D" w:rsidRPr="00A75DEF">
        <w:rPr>
          <w:rFonts w:ascii="Arial Narrow" w:hAnsi="Arial Narrow" w:cs="Arial"/>
          <w:b/>
          <w:bCs/>
          <w:color w:val="000000"/>
          <w:lang w:eastAsia="es-ES"/>
        </w:rPr>
        <w:t xml:space="preserve">LA CONTRATISTA” </w:t>
      </w:r>
      <w:r w:rsidR="0015762D" w:rsidRPr="00A75DEF">
        <w:rPr>
          <w:rFonts w:ascii="Arial Narrow" w:hAnsi="Arial Narrow" w:cs="Arial"/>
          <w:color w:val="000000"/>
          <w:lang w:eastAsia="es-ES"/>
        </w:rPr>
        <w:t xml:space="preserve">no podrá transferir o ceder a ningún título, los derechos y obligaciones que emanan del presente contrato. La transferencia o cesión efectuada sin la autorización antes referida dará lugar a la caducidad del contrato, procediéndose además a hacer efectiva la garantía de cumplimiento contractual. </w:t>
      </w:r>
      <w:r w:rsidR="0015762D" w:rsidRPr="00A75DEF">
        <w:rPr>
          <w:rFonts w:ascii="Arial Narrow" w:hAnsi="Arial Narrow" w:cs="Arial"/>
          <w:b/>
          <w:bCs/>
          <w:color w:val="000000"/>
          <w:u w:val="single"/>
          <w:lang w:eastAsia="es-ES"/>
        </w:rPr>
        <w:t>DÉCIMA SEGUNDA. SANCIONES</w:t>
      </w:r>
      <w:r w:rsidR="0015762D" w:rsidRPr="00A75DEF">
        <w:rPr>
          <w:rFonts w:ascii="Arial Narrow" w:hAnsi="Arial Narrow" w:cs="Arial"/>
          <w:b/>
          <w:bCs/>
          <w:color w:val="000000"/>
          <w:lang w:eastAsia="es-ES"/>
        </w:rPr>
        <w:t xml:space="preserve">: </w:t>
      </w:r>
      <w:r w:rsidR="0015762D" w:rsidRPr="00A75DEF">
        <w:rPr>
          <w:rFonts w:ascii="Arial Narrow" w:hAnsi="Arial Narrow" w:cs="Arial"/>
          <w:color w:val="000000"/>
          <w:lang w:eastAsia="es-ES"/>
        </w:rPr>
        <w:t xml:space="preserve">En caso de incumplimiento </w:t>
      </w:r>
      <w:r w:rsidR="0015762D" w:rsidRPr="00A75DEF">
        <w:rPr>
          <w:rFonts w:ascii="Arial Narrow" w:hAnsi="Arial Narrow" w:cs="Arial"/>
          <w:b/>
          <w:bCs/>
          <w:color w:val="000000"/>
          <w:lang w:eastAsia="es-ES"/>
        </w:rPr>
        <w:t xml:space="preserve">“LA CONTRATISTA” </w:t>
      </w:r>
      <w:r w:rsidR="0015762D" w:rsidRPr="00A75DEF">
        <w:rPr>
          <w:rFonts w:ascii="Arial Narrow" w:hAnsi="Arial Narrow" w:cs="Arial"/>
          <w:color w:val="000000"/>
          <w:lang w:eastAsia="es-ES"/>
        </w:rPr>
        <w:t xml:space="preserve">expresamente se somete a las sanciones que emanaren de la Ley de Compras Públicas LCP, las que serán impuestas siguiendo el debido proceso por </w:t>
      </w:r>
      <w:r w:rsidR="0015762D" w:rsidRPr="00A75DEF">
        <w:rPr>
          <w:rFonts w:ascii="Arial Narrow" w:hAnsi="Arial Narrow" w:cs="Arial"/>
          <w:b/>
          <w:bCs/>
          <w:color w:val="000000"/>
          <w:lang w:eastAsia="es-ES"/>
        </w:rPr>
        <w:t>“EL CONTRATANTE”</w:t>
      </w:r>
      <w:r w:rsidR="0015762D" w:rsidRPr="00A75DEF">
        <w:rPr>
          <w:rFonts w:ascii="Arial Narrow" w:hAnsi="Arial Narrow" w:cs="Arial"/>
          <w:color w:val="000000"/>
          <w:lang w:eastAsia="es-ES"/>
        </w:rPr>
        <w:t xml:space="preserve">, a cuya competencia se somete para efectos de su imposición. </w:t>
      </w:r>
      <w:r w:rsidR="0015762D" w:rsidRPr="00A75DEF">
        <w:rPr>
          <w:rFonts w:ascii="Arial Narrow" w:hAnsi="Arial Narrow" w:cs="Arial"/>
          <w:b/>
          <w:bCs/>
          <w:color w:val="000000"/>
          <w:u w:val="single"/>
          <w:lang w:eastAsia="es-ES"/>
        </w:rPr>
        <w:t>DÉCIMA TERCERA. PENALIZACIONES POR INCUMPLIMIENTO DE ASPECTOS TÉCNICOS</w:t>
      </w:r>
      <w:r w:rsidR="0015762D" w:rsidRPr="00A75DEF">
        <w:rPr>
          <w:rFonts w:ascii="Arial Narrow" w:hAnsi="Arial Narrow" w:cs="Arial"/>
          <w:b/>
          <w:bCs/>
          <w:color w:val="000000"/>
          <w:lang w:eastAsia="es-ES"/>
        </w:rPr>
        <w:t xml:space="preserve">: “LA CONTRATISTA” </w:t>
      </w:r>
      <w:r w:rsidR="0015762D" w:rsidRPr="00A75DEF">
        <w:rPr>
          <w:rFonts w:ascii="Arial Narrow" w:hAnsi="Arial Narrow" w:cs="Arial"/>
          <w:color w:val="000000"/>
          <w:lang w:eastAsia="es-ES"/>
        </w:rPr>
        <w:t>garantiza el cumplimiento de todas y cada una de las estipulaciones contenidas en el presente contrato</w:t>
      </w:r>
      <w:r w:rsidR="003F1969" w:rsidRPr="00A75DEF">
        <w:rPr>
          <w:rFonts w:ascii="Arial Narrow" w:hAnsi="Arial Narrow" w:cs="Arial"/>
          <w:color w:val="000000"/>
          <w:lang w:eastAsia="es-ES"/>
        </w:rPr>
        <w:t xml:space="preserve"> y en la solicitud de oferta</w:t>
      </w:r>
      <w:r w:rsidR="0015762D" w:rsidRPr="00A75DEF">
        <w:rPr>
          <w:rFonts w:ascii="Arial Narrow" w:hAnsi="Arial Narrow" w:cs="Arial"/>
          <w:color w:val="000000"/>
          <w:lang w:eastAsia="es-ES"/>
        </w:rPr>
        <w:t xml:space="preserve">, comprometiéndose en caso de incurrir en mora, no entregar los bienes de la forma contratada o incumplir cualquiera de las estipulaciones contractuales, a pagar una multa o hacer efectiva proporcionalmente la garantía, cuyo monto se determinará según los artículos ciento veintiséis incisos seis y siete, ciento setenta y cuatro, ciento </w:t>
      </w:r>
      <w:r w:rsidR="0015762D" w:rsidRPr="00A75DEF">
        <w:rPr>
          <w:rFonts w:ascii="Arial Narrow" w:hAnsi="Arial Narrow" w:cs="Arial"/>
          <w:color w:val="000000"/>
          <w:lang w:eastAsia="es-ES"/>
        </w:rPr>
        <w:lastRenderedPageBreak/>
        <w:t>setenta y cinco, ciento setenta y seis, ciento setenta y siete, ciento setenta y ocho, ciento setenta y nueve, ciento ochenta y ciento ochenta y uno de la Ley de Compras Públicas-LCP, con observancia a lo establecido en los artículos ciento sesenta y ciento ochenta y siete de la Ley de Compras Públicas-LCP, siguiendo el procedimiento de la Ley de Procedimientos Administrativos, en los respectivos casos, salvo</w:t>
      </w:r>
      <w:r w:rsidR="003F1969" w:rsidRPr="00A75DEF">
        <w:rPr>
          <w:rFonts w:ascii="Arial Narrow" w:hAnsi="Arial Narrow" w:cs="Arial"/>
          <w:color w:val="000000"/>
          <w:lang w:eastAsia="es-ES"/>
        </w:rPr>
        <w:t xml:space="preserve"> </w:t>
      </w:r>
      <w:r w:rsidR="0015762D" w:rsidRPr="00A75DEF">
        <w:rPr>
          <w:rFonts w:ascii="Arial Narrow" w:hAnsi="Arial Narrow" w:cs="Arial"/>
          <w:color w:val="000000"/>
          <w:lang w:eastAsia="es-ES"/>
        </w:rPr>
        <w:t>fuerza mayor o caso fortuito debidamente comprobado, tal como lo establece el artículo ciento quince, y su observancia en el artículo ciento sesenta y ocho ambos de la Ley de Compras Públicas-LCP.</w:t>
      </w:r>
      <w:r w:rsidR="003F1969" w:rsidRPr="00A75DEF">
        <w:rPr>
          <w:rFonts w:ascii="Arial Narrow" w:hAnsi="Arial Narrow"/>
          <w:b/>
          <w:bCs/>
          <w:color w:val="000000"/>
        </w:rPr>
        <w:t xml:space="preserve"> </w:t>
      </w:r>
      <w:r w:rsidR="003F1969" w:rsidRPr="00A75DEF">
        <w:rPr>
          <w:rFonts w:ascii="Arial Narrow" w:hAnsi="Arial Narrow" w:cs="Arial"/>
          <w:b/>
          <w:bCs/>
          <w:color w:val="000000"/>
          <w:u w:val="single"/>
          <w:lang w:eastAsia="es-ES"/>
        </w:rPr>
        <w:t>DÉCIMA CUARTA. SANCIÓN POR INCUMPLIMIENTO A LA NORMATIVA QUE PROHÍBE EL TRABAJO INFANTIL</w:t>
      </w:r>
      <w:r w:rsidR="003F1969" w:rsidRPr="00A75DEF">
        <w:rPr>
          <w:rFonts w:ascii="Arial Narrow" w:hAnsi="Arial Narrow" w:cs="Arial"/>
          <w:color w:val="000000"/>
          <w:lang w:eastAsia="es-ES"/>
        </w:rPr>
        <w:t xml:space="preserve">: Si durante la ejecución del contrato se comprobare por la Dirección General de Inspección de Trabajo del Ministerio de Trabajo y Previsión Social, incumplimiento por parte de la Contratista a la normativa que prohíbe el trabajo infantil y de protección de la persona adolescente trabajadora, se deberá tramitar el procedimiento sancionatorio que dispone el artículo ciento ochenta y siete de la Ley de Compras Públicas, debiendo seguir el procedimiento respectivo de la Ley de Procedimientos Administrativos, para determinar el cometimiento o no durante la ejecución del contrato de la conducta tipificada como causal de inhabilitación en el artículo ciento ochenta y uno, Romano V literal a) de la Ley de Compras Públicas-LCP,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si se remitiere a procedimiento sancionatorio, y en </w:t>
      </w:r>
      <w:proofErr w:type="gramStart"/>
      <w:r w:rsidR="003F1969" w:rsidRPr="00A75DEF">
        <w:rPr>
          <w:rFonts w:ascii="Arial Narrow" w:hAnsi="Arial Narrow" w:cs="Arial"/>
          <w:color w:val="000000"/>
          <w:lang w:eastAsia="es-ES"/>
        </w:rPr>
        <w:t>éste</w:t>
      </w:r>
      <w:proofErr w:type="gramEnd"/>
      <w:r w:rsidR="003F1969" w:rsidRPr="00A75DEF">
        <w:rPr>
          <w:rFonts w:ascii="Arial Narrow" w:hAnsi="Arial Narrow" w:cs="Arial"/>
          <w:color w:val="000000"/>
          <w:lang w:eastAsia="es-ES"/>
        </w:rPr>
        <w:t xml:space="preserve"> último caso deberá finalizar el procedimiento para conocer la resolución final”. </w:t>
      </w:r>
      <w:r w:rsidR="005B0512" w:rsidRPr="00A75DEF">
        <w:rPr>
          <w:rFonts w:ascii="Arial Narrow" w:hAnsi="Arial Narrow" w:cs="Arial"/>
          <w:b/>
          <w:bCs/>
          <w:color w:val="000000"/>
          <w:u w:val="single"/>
          <w:lang w:eastAsia="es-ES"/>
        </w:rPr>
        <w:t>DÉCIMA QUINTA. OTRAS CAUSALES DE EXTINCIÓN CONTRACTUAL:</w:t>
      </w:r>
      <w:r w:rsidR="005B0512" w:rsidRPr="00A75DEF">
        <w:rPr>
          <w:rFonts w:ascii="Arial Narrow" w:hAnsi="Arial Narrow" w:cs="Arial"/>
          <w:b/>
          <w:bCs/>
          <w:color w:val="000000"/>
          <w:lang w:eastAsia="es-ES"/>
        </w:rPr>
        <w:t xml:space="preserve"> </w:t>
      </w:r>
      <w:r w:rsidR="005B0512" w:rsidRPr="00A75DEF">
        <w:rPr>
          <w:rFonts w:ascii="Arial Narrow" w:hAnsi="Arial Narrow" w:cs="Arial"/>
          <w:color w:val="000000"/>
          <w:lang w:eastAsia="es-ES"/>
        </w:rPr>
        <w:t xml:space="preserve">Sin perjuicio de lo establecido en la Ley de Compras Públicas-LCP, el presente contrato podrá extinguirse debido a los casos siguientes: </w:t>
      </w:r>
      <w:r w:rsidR="005B0512" w:rsidRPr="00A75DEF">
        <w:rPr>
          <w:rFonts w:ascii="Arial Narrow" w:hAnsi="Arial Narrow" w:cs="Arial"/>
          <w:b/>
          <w:bCs/>
          <w:color w:val="000000"/>
          <w:lang w:eastAsia="es-ES"/>
        </w:rPr>
        <w:t xml:space="preserve">a) </w:t>
      </w:r>
      <w:r w:rsidR="005B0512" w:rsidRPr="00A75DEF">
        <w:rPr>
          <w:rFonts w:ascii="Arial Narrow" w:hAnsi="Arial Narrow" w:cs="Arial"/>
          <w:color w:val="000000"/>
          <w:lang w:eastAsia="es-ES"/>
        </w:rPr>
        <w:t xml:space="preserve">Cuando la calidad del suministro adquirido no corresponda a lo contratado según informe técnico, y </w:t>
      </w:r>
      <w:r w:rsidR="005B0512" w:rsidRPr="00A75DEF">
        <w:rPr>
          <w:rFonts w:ascii="Arial Narrow" w:hAnsi="Arial Narrow" w:cs="Arial"/>
          <w:b/>
          <w:bCs/>
          <w:color w:val="000000"/>
          <w:lang w:eastAsia="es-ES"/>
        </w:rPr>
        <w:t xml:space="preserve">b) </w:t>
      </w:r>
      <w:r w:rsidR="005B0512" w:rsidRPr="00A75DEF">
        <w:rPr>
          <w:rFonts w:ascii="Arial Narrow" w:hAnsi="Arial Narrow" w:cs="Arial"/>
          <w:color w:val="000000"/>
          <w:lang w:eastAsia="es-ES"/>
        </w:rPr>
        <w:t xml:space="preserve">Por cualquier incumplimiento de </w:t>
      </w:r>
      <w:r w:rsidR="005B0512" w:rsidRPr="00A75DEF">
        <w:rPr>
          <w:rFonts w:ascii="Arial Narrow" w:hAnsi="Arial Narrow" w:cs="Arial"/>
          <w:b/>
          <w:bCs/>
          <w:color w:val="000000"/>
          <w:lang w:eastAsia="es-ES"/>
        </w:rPr>
        <w:t xml:space="preserve">“LA CONTRATISTA” </w:t>
      </w:r>
      <w:r w:rsidR="005B0512" w:rsidRPr="00A75DEF">
        <w:rPr>
          <w:rFonts w:ascii="Arial Narrow" w:hAnsi="Arial Narrow" w:cs="Arial"/>
          <w:color w:val="000000"/>
          <w:lang w:eastAsia="es-ES"/>
        </w:rPr>
        <w:t>de lo estipulado en este contrato o de otro contrato celebrado con el Estado o se incumpla lo establecido en la ley.</w:t>
      </w:r>
      <w:r w:rsidR="005B0512" w:rsidRPr="00A75DEF">
        <w:rPr>
          <w:rFonts w:ascii="Arial Narrow" w:hAnsi="Arial Narrow"/>
          <w:b/>
          <w:bCs/>
          <w:color w:val="000000"/>
        </w:rPr>
        <w:t xml:space="preserve"> </w:t>
      </w:r>
      <w:r w:rsidR="005B0512" w:rsidRPr="00A75DEF">
        <w:rPr>
          <w:rFonts w:ascii="Arial Narrow" w:hAnsi="Arial Narrow" w:cs="Arial"/>
          <w:b/>
          <w:bCs/>
          <w:color w:val="000000"/>
          <w:u w:val="single"/>
        </w:rPr>
        <w:t>DÉCIMA SEXTA. TERMINACIÓN BILATERAL:</w:t>
      </w:r>
      <w:r w:rsidR="005B0512" w:rsidRPr="00A75DEF">
        <w:rPr>
          <w:rFonts w:ascii="Arial Narrow" w:hAnsi="Arial Narrow" w:cs="Arial"/>
          <w:b/>
          <w:bCs/>
          <w:color w:val="000000"/>
        </w:rPr>
        <w:t xml:space="preserve"> </w:t>
      </w:r>
      <w:r w:rsidR="005B0512" w:rsidRPr="00A75DEF">
        <w:rPr>
          <w:rFonts w:ascii="Arial Narrow" w:hAnsi="Arial Narrow" w:cs="Arial"/>
          <w:color w:val="000000"/>
        </w:rPr>
        <w:t xml:space="preserve">Las partes contratantes podrán acordar la extinción de las obligaciones contractuales en cualquier momento, siempre y cuando no concurra otra causa de terminación imputable a </w:t>
      </w:r>
      <w:r w:rsidR="005B0512" w:rsidRPr="00A75DEF">
        <w:rPr>
          <w:rFonts w:ascii="Arial Narrow" w:hAnsi="Arial Narrow" w:cs="Arial"/>
          <w:b/>
          <w:bCs/>
          <w:color w:val="000000"/>
        </w:rPr>
        <w:t xml:space="preserve">“LA CONTRATISTA” </w:t>
      </w:r>
      <w:r w:rsidR="005B0512" w:rsidRPr="00A75DEF">
        <w:rPr>
          <w:rFonts w:ascii="Arial Narrow" w:hAnsi="Arial Narrow" w:cs="Arial"/>
          <w:color w:val="000000"/>
        </w:rPr>
        <w:t xml:space="preserve">y que por razones de interés público hagan innecesario o inconveniente la vigencia del contrato, sin más responsabilidad que la que corresponda al suministro recibido. </w:t>
      </w:r>
      <w:r w:rsidR="005B0512" w:rsidRPr="00A75DEF">
        <w:rPr>
          <w:rFonts w:ascii="Arial Narrow" w:hAnsi="Arial Narrow" w:cs="Arial"/>
          <w:b/>
          <w:bCs/>
          <w:color w:val="000000"/>
          <w:u w:val="single"/>
        </w:rPr>
        <w:t>DÉCIMA SÉPTIMA. SOLUCIÓN DE CONFLICTOS</w:t>
      </w:r>
      <w:r w:rsidR="005B0512" w:rsidRPr="00A75DEF">
        <w:rPr>
          <w:rFonts w:ascii="Arial Narrow" w:hAnsi="Arial Narrow" w:cs="Arial"/>
          <w:b/>
          <w:bCs/>
          <w:color w:val="000000"/>
        </w:rPr>
        <w:t xml:space="preserve">: </w:t>
      </w:r>
      <w:r w:rsidR="005B0512" w:rsidRPr="00A75DEF">
        <w:rPr>
          <w:rFonts w:ascii="Arial Narrow" w:hAnsi="Arial Narrow" w:cs="Arial"/>
          <w:color w:val="000000"/>
        </w:rPr>
        <w:t xml:space="preserve">En caso de conflicto ambas partes se someten a sede judicial, señalando para tal efecto como domicilio especial la ciudad de San Salvador, a la competencia de cuyos tribunales se someten; en caso de embargo a </w:t>
      </w:r>
      <w:r w:rsidR="005B0512" w:rsidRPr="00A75DEF">
        <w:rPr>
          <w:rFonts w:ascii="Arial Narrow" w:hAnsi="Arial Narrow" w:cs="Arial"/>
          <w:b/>
          <w:bCs/>
          <w:color w:val="000000"/>
        </w:rPr>
        <w:t>“LA CONTRATISTA”</w:t>
      </w:r>
      <w:r w:rsidR="005B0512" w:rsidRPr="00A75DEF">
        <w:rPr>
          <w:rFonts w:ascii="Arial Narrow" w:hAnsi="Arial Narrow" w:cs="Arial"/>
          <w:color w:val="000000"/>
        </w:rPr>
        <w:t xml:space="preserve">, </w:t>
      </w:r>
      <w:r w:rsidR="005B0512" w:rsidRPr="00A75DEF">
        <w:rPr>
          <w:rFonts w:ascii="Arial Narrow" w:hAnsi="Arial Narrow" w:cs="Arial"/>
          <w:b/>
          <w:bCs/>
          <w:color w:val="000000"/>
        </w:rPr>
        <w:t xml:space="preserve">“EL CONTRATANTE” </w:t>
      </w:r>
      <w:r w:rsidR="005B0512" w:rsidRPr="00A75DEF">
        <w:rPr>
          <w:rFonts w:ascii="Arial Narrow" w:hAnsi="Arial Narrow" w:cs="Arial"/>
          <w:color w:val="000000"/>
        </w:rPr>
        <w:t xml:space="preserve">nombrará el depositario de los bienes que se le embarguen a </w:t>
      </w:r>
      <w:r w:rsidR="005B0512" w:rsidRPr="00A75DEF">
        <w:rPr>
          <w:rFonts w:ascii="Arial Narrow" w:hAnsi="Arial Narrow" w:cs="Arial"/>
          <w:b/>
          <w:bCs/>
          <w:color w:val="000000"/>
        </w:rPr>
        <w:t>“LA CONTRATISTA”</w:t>
      </w:r>
      <w:r w:rsidR="005B0512" w:rsidRPr="00A75DEF">
        <w:rPr>
          <w:rFonts w:ascii="Arial Narrow" w:hAnsi="Arial Narrow" w:cs="Arial"/>
          <w:color w:val="000000"/>
        </w:rPr>
        <w:t xml:space="preserve">, quien releva a </w:t>
      </w:r>
      <w:r w:rsidR="005B0512" w:rsidRPr="00A75DEF">
        <w:rPr>
          <w:rFonts w:ascii="Arial Narrow" w:hAnsi="Arial Narrow" w:cs="Arial"/>
          <w:b/>
          <w:bCs/>
          <w:color w:val="000000"/>
        </w:rPr>
        <w:t xml:space="preserve">“EL CONTRATANTE” </w:t>
      </w:r>
      <w:r w:rsidR="005B0512" w:rsidRPr="00A75DEF">
        <w:rPr>
          <w:rFonts w:ascii="Arial Narrow" w:hAnsi="Arial Narrow" w:cs="Arial"/>
          <w:color w:val="000000"/>
        </w:rPr>
        <w:t xml:space="preserve">de la obligación de rendir fianza y cuentas, comprometiéndose </w:t>
      </w:r>
      <w:r w:rsidR="005B0512" w:rsidRPr="00A75DEF">
        <w:rPr>
          <w:rFonts w:ascii="Arial Narrow" w:hAnsi="Arial Narrow" w:cs="Arial"/>
          <w:b/>
          <w:bCs/>
          <w:color w:val="000000"/>
        </w:rPr>
        <w:t xml:space="preserve">“LA CONTRATISTA” </w:t>
      </w:r>
      <w:r w:rsidR="005B0512" w:rsidRPr="00A75DEF">
        <w:rPr>
          <w:rFonts w:ascii="Arial Narrow" w:hAnsi="Arial Narrow" w:cs="Arial"/>
          <w:color w:val="000000"/>
        </w:rPr>
        <w:t xml:space="preserve">a pagar los gastos ocasionados, inclusive los personales aunque no </w:t>
      </w:r>
      <w:r w:rsidR="005B0512" w:rsidRPr="00A75DEF">
        <w:rPr>
          <w:rFonts w:ascii="Arial Narrow" w:hAnsi="Arial Narrow" w:cs="Arial"/>
          <w:color w:val="000000"/>
        </w:rPr>
        <w:lastRenderedPageBreak/>
        <w:t>hubiere condenación en costas</w:t>
      </w:r>
      <w:r w:rsidR="00AA59AF" w:rsidRPr="00A75DEF">
        <w:rPr>
          <w:rFonts w:ascii="Arial Narrow" w:hAnsi="Arial Narrow" w:cs="Arial"/>
          <w:color w:val="000000"/>
        </w:rPr>
        <w:t xml:space="preserve">. </w:t>
      </w:r>
      <w:r w:rsidR="00AA59AF" w:rsidRPr="00A75DEF">
        <w:rPr>
          <w:rFonts w:ascii="Arial Narrow" w:hAnsi="Arial Narrow" w:cs="Arial"/>
          <w:b/>
          <w:bCs/>
          <w:color w:val="000000"/>
          <w:u w:val="single"/>
        </w:rPr>
        <w:t>DÉCIMA OCTAVA. INTERPRETACIÓN DEL CONTRATO</w:t>
      </w:r>
      <w:r w:rsidR="00AA59AF" w:rsidRPr="00A75DEF">
        <w:rPr>
          <w:rFonts w:ascii="Arial Narrow" w:hAnsi="Arial Narrow" w:cs="Arial"/>
          <w:b/>
          <w:bCs/>
          <w:color w:val="000000"/>
        </w:rPr>
        <w:t xml:space="preserve">: “EL CONTRATANTE” </w:t>
      </w:r>
      <w:r w:rsidR="00AA59AF" w:rsidRPr="00A75DEF">
        <w:rPr>
          <w:rFonts w:ascii="Arial Narrow" w:hAnsi="Arial Narrow" w:cs="Arial"/>
          <w:color w:val="000000"/>
        </w:rPr>
        <w:t>se reserva la facultad de interpretar el presente contrato, de conformidad a la Constitución de la República, la Ley de Compras Públicas-LCP, los Principios Generales del Derecho Administrativo, y demás legislación aplicable, de la forma que más convenga a los intereses de “</w:t>
      </w:r>
      <w:r w:rsidR="00AA59AF" w:rsidRPr="00A75DEF">
        <w:rPr>
          <w:rFonts w:ascii="Arial Narrow" w:hAnsi="Arial Narrow" w:cs="Arial"/>
          <w:b/>
          <w:bCs/>
          <w:color w:val="000000"/>
        </w:rPr>
        <w:t xml:space="preserve">EL CONTRATANTE” </w:t>
      </w:r>
      <w:r w:rsidR="00AA59AF" w:rsidRPr="00A75DEF">
        <w:rPr>
          <w:rFonts w:ascii="Arial Narrow" w:hAnsi="Arial Narrow" w:cs="Arial"/>
          <w:color w:val="000000"/>
        </w:rPr>
        <w:t xml:space="preserve">con respecto a la prestación objeto del presente instrumento, pudiendo en tal caso girar las instrucciones por escrito que al respecto considere convenientes. </w:t>
      </w:r>
      <w:r w:rsidR="00AA59AF" w:rsidRPr="00A75DEF">
        <w:rPr>
          <w:rFonts w:ascii="Arial Narrow" w:hAnsi="Arial Narrow" w:cs="Arial"/>
          <w:b/>
          <w:bCs/>
          <w:color w:val="000000"/>
        </w:rPr>
        <w:t xml:space="preserve">“LA CONTRATISTA” </w:t>
      </w:r>
      <w:r w:rsidR="00AA59AF" w:rsidRPr="00A75DEF">
        <w:rPr>
          <w:rFonts w:ascii="Arial Narrow" w:hAnsi="Arial Narrow" w:cs="Arial"/>
          <w:color w:val="000000"/>
        </w:rPr>
        <w:t>expresamente acepta tal disposición y se obliga a dar estricto cumplimiento a las disposiciones que al respecto dicte “</w:t>
      </w:r>
      <w:r w:rsidR="00AA59AF" w:rsidRPr="00A75DEF">
        <w:rPr>
          <w:rFonts w:ascii="Arial Narrow" w:hAnsi="Arial Narrow" w:cs="Arial"/>
          <w:b/>
          <w:bCs/>
          <w:color w:val="000000"/>
        </w:rPr>
        <w:t>EL CONTRATANTE”</w:t>
      </w:r>
      <w:r w:rsidR="00AA59AF" w:rsidRPr="00A75DEF">
        <w:rPr>
          <w:rFonts w:ascii="Arial Narrow" w:hAnsi="Arial Narrow" w:cs="Arial"/>
          <w:color w:val="000000"/>
        </w:rPr>
        <w:t xml:space="preserve">. </w:t>
      </w:r>
      <w:r w:rsidR="00AA59AF" w:rsidRPr="00A75DEF">
        <w:rPr>
          <w:rFonts w:ascii="Arial Narrow" w:hAnsi="Arial Narrow" w:cs="Arial"/>
          <w:b/>
          <w:bCs/>
          <w:color w:val="000000"/>
          <w:u w:val="single"/>
        </w:rPr>
        <w:t>DÉCIMA NOVENA. MARCO LEGAL Y JURISDICCIÓN</w:t>
      </w:r>
      <w:r w:rsidR="00AA59AF" w:rsidRPr="00A75DEF">
        <w:rPr>
          <w:rFonts w:ascii="Arial Narrow" w:hAnsi="Arial Narrow" w:cs="Arial"/>
          <w:b/>
          <w:bCs/>
          <w:color w:val="000000"/>
        </w:rPr>
        <w:t xml:space="preserve">: “LA CONTRATISTA” </w:t>
      </w:r>
      <w:r w:rsidR="00AA59AF" w:rsidRPr="00A75DEF">
        <w:rPr>
          <w:rFonts w:ascii="Arial Narrow" w:hAnsi="Arial Narrow" w:cs="Arial"/>
          <w:color w:val="000000"/>
        </w:rPr>
        <w:t>se somete para el cumplimiento del presente contrato, a lo dispuesto en la Ley de Compras Públicas-LCP y su Reglamento, la Constitución de la República, y en forma subsidiaria a las Leyes del país afines al presente contrato; efectuando cualquier reclamo únicamente por las vías que establecen las leyes del país, y se subordina a la jurisdicción especial de los Tribunales de la ciudad de San Salvador.</w:t>
      </w:r>
      <w:r w:rsidR="00AA59AF" w:rsidRPr="00A75DEF">
        <w:rPr>
          <w:rFonts w:ascii="Arial Narrow" w:hAnsi="Arial Narrow"/>
          <w:b/>
          <w:bCs/>
          <w:color w:val="000000"/>
        </w:rPr>
        <w:t xml:space="preserve"> </w:t>
      </w:r>
      <w:r w:rsidR="00AA59AF" w:rsidRPr="00A75DEF">
        <w:rPr>
          <w:rFonts w:ascii="Arial Narrow" w:hAnsi="Arial Narrow" w:cs="Arial"/>
          <w:b/>
          <w:bCs/>
          <w:color w:val="000000"/>
          <w:u w:val="single"/>
        </w:rPr>
        <w:t>VIGÉSIMA. NOTIFICACIONES</w:t>
      </w:r>
      <w:r w:rsidR="00AA59AF" w:rsidRPr="00A75DEF">
        <w:rPr>
          <w:rFonts w:ascii="Arial Narrow" w:hAnsi="Arial Narrow" w:cs="Arial"/>
          <w:b/>
          <w:bCs/>
          <w:color w:val="000000"/>
        </w:rPr>
        <w:t xml:space="preserve">: </w:t>
      </w:r>
      <w:r w:rsidR="00AA59AF" w:rsidRPr="00A75DEF">
        <w:rPr>
          <w:rFonts w:ascii="Arial Narrow" w:hAnsi="Arial Narrow" w:cs="Arial"/>
          <w:color w:val="000000"/>
        </w:rPr>
        <w:t xml:space="preserve">Las notificaciones entre las partes deberán hacerse por escrito y tendrán efecto a partir de su recepción en las direcciones que a continuación se indican: para </w:t>
      </w:r>
      <w:bookmarkStart w:id="21" w:name="_Hlk163808469"/>
      <w:r w:rsidR="00AA59AF" w:rsidRPr="00A75DEF">
        <w:rPr>
          <w:rFonts w:ascii="Arial Narrow" w:hAnsi="Arial Narrow" w:cs="Arial"/>
          <w:b/>
          <w:bCs/>
          <w:color w:val="000000"/>
        </w:rPr>
        <w:t>“EL CONTRATANTE”</w:t>
      </w:r>
      <w:r w:rsidR="00AA59AF" w:rsidRPr="00A75DEF">
        <w:rPr>
          <w:rFonts w:ascii="Arial Narrow" w:hAnsi="Arial Narrow" w:cs="Arial"/>
          <w:color w:val="000000"/>
        </w:rPr>
        <w:t xml:space="preserve">: </w:t>
      </w:r>
      <w:bookmarkEnd w:id="21"/>
      <w:r w:rsidR="00AA59AF" w:rsidRPr="00A75DEF">
        <w:rPr>
          <w:rFonts w:ascii="Arial Narrow" w:hAnsi="Arial Narrow" w:cs="Arial"/>
          <w:b/>
          <w:iCs/>
          <w:lang w:val="es-SV"/>
        </w:rPr>
        <w:t xml:space="preserve">Calle Alberto Masferrer Poniente No. 3-1, Ciudad de Sonsonate, </w:t>
      </w:r>
      <w:r w:rsidR="00AA59AF" w:rsidRPr="00A75DEF">
        <w:rPr>
          <w:rFonts w:ascii="Arial Narrow" w:hAnsi="Arial Narrow" w:cs="Arial"/>
          <w:bCs/>
          <w:iCs/>
          <w:lang w:val="es-SV"/>
        </w:rPr>
        <w:t xml:space="preserve">Teléfono </w:t>
      </w:r>
      <w:r w:rsidR="00AA59AF" w:rsidRPr="00A75DEF">
        <w:rPr>
          <w:rFonts w:ascii="Arial Narrow" w:hAnsi="Arial Narrow" w:cs="Arial"/>
          <w:b/>
          <w:bCs/>
          <w:iCs/>
          <w:lang w:val="es-SV"/>
        </w:rPr>
        <w:t>2891-6508</w:t>
      </w:r>
      <w:r w:rsidR="00AA59AF" w:rsidRPr="00A75DEF">
        <w:rPr>
          <w:rFonts w:ascii="Arial Narrow" w:hAnsi="Arial Narrow" w:cs="Arial"/>
          <w:color w:val="000000"/>
        </w:rPr>
        <w:t xml:space="preserve">; y para </w:t>
      </w:r>
      <w:r w:rsidR="00AA59AF" w:rsidRPr="00A75DEF">
        <w:rPr>
          <w:rFonts w:ascii="Arial Narrow" w:hAnsi="Arial Narrow" w:cs="Arial"/>
          <w:b/>
          <w:bCs/>
          <w:color w:val="000000"/>
        </w:rPr>
        <w:t>“LA CONTRATISTA”</w:t>
      </w:r>
      <w:r w:rsidR="00AA59AF" w:rsidRPr="00A75DEF">
        <w:rPr>
          <w:rFonts w:ascii="Arial Narrow" w:hAnsi="Arial Narrow" w:cs="Arial"/>
          <w:color w:val="000000"/>
        </w:rPr>
        <w:t xml:space="preserve">: </w:t>
      </w:r>
      <w:r w:rsidR="00FC620B" w:rsidRPr="00A75DEF">
        <w:rPr>
          <w:rFonts w:ascii="Arial Narrow" w:hAnsi="Arial Narrow" w:cs="Arial"/>
          <w:b/>
        </w:rPr>
        <w:t>Tercera Calle Poniente No. 5341, C</w:t>
      </w:r>
      <w:r w:rsidR="00FC02F1" w:rsidRPr="00A75DEF">
        <w:rPr>
          <w:rFonts w:ascii="Arial Narrow" w:hAnsi="Arial Narrow" w:cs="Arial"/>
          <w:b/>
        </w:rPr>
        <w:t>olonia Escalón, San Salvador.  Teléfonos:</w:t>
      </w:r>
      <w:r w:rsidR="00FC620B" w:rsidRPr="00A75DEF">
        <w:rPr>
          <w:rFonts w:ascii="Arial Narrow" w:hAnsi="Arial Narrow" w:cs="Arial"/>
          <w:b/>
        </w:rPr>
        <w:t xml:space="preserve"> 2243-1156</w:t>
      </w:r>
      <w:r w:rsidR="00FC02F1" w:rsidRPr="00A75DEF">
        <w:rPr>
          <w:rFonts w:ascii="Arial Narrow" w:hAnsi="Arial Narrow" w:cs="Arial"/>
          <w:b/>
        </w:rPr>
        <w:t xml:space="preserve">. </w:t>
      </w:r>
      <w:r w:rsidR="00AA59AF" w:rsidRPr="00A75DEF">
        <w:rPr>
          <w:rFonts w:ascii="Arial Narrow" w:hAnsi="Arial Narrow" w:cs="Arial"/>
          <w:color w:val="000000"/>
        </w:rPr>
        <w:t>En dado caso las partes contratantes cambien de dirección quedan cada una de ellas con obligación de notificarlo por escrito a la otra.</w:t>
      </w:r>
      <w:r w:rsidR="008C5E13" w:rsidRPr="00A75DEF">
        <w:rPr>
          <w:rFonts w:ascii="Arial Narrow" w:hAnsi="Arial Narrow" w:cs="Arial"/>
          <w:color w:val="000000"/>
        </w:rPr>
        <w:t xml:space="preserve"> </w:t>
      </w:r>
      <w:r w:rsidR="00AA59AF" w:rsidRPr="00A75DEF">
        <w:rPr>
          <w:rFonts w:ascii="Arial Narrow" w:hAnsi="Arial Narrow" w:cs="Arial"/>
          <w:color w:val="000000"/>
        </w:rPr>
        <w:t xml:space="preserve"> </w:t>
      </w:r>
      <w:r w:rsidR="0050483C" w:rsidRPr="00A75DEF">
        <w:rPr>
          <w:rFonts w:ascii="Arial Narrow" w:hAnsi="Arial Narrow" w:cs="Arial"/>
          <w:color w:val="000000"/>
        </w:rPr>
        <w:t xml:space="preserve">En fe de lo cual suscribimos el presente contrato, </w:t>
      </w:r>
      <w:r w:rsidR="0086413D" w:rsidRPr="00A75DEF">
        <w:rPr>
          <w:rFonts w:ascii="Arial Narrow" w:hAnsi="Arial Narrow" w:cs="Arial"/>
          <w:color w:val="000000"/>
        </w:rPr>
        <w:t xml:space="preserve">en el Distrito de Antiguo Cuscatlán, </w:t>
      </w:r>
      <w:bookmarkStart w:id="22" w:name="_Hlk166503983"/>
      <w:r w:rsidR="0086413D" w:rsidRPr="00A75DEF">
        <w:rPr>
          <w:rFonts w:ascii="Arial Narrow" w:hAnsi="Arial Narrow" w:cs="Arial"/>
          <w:color w:val="000000"/>
        </w:rPr>
        <w:t xml:space="preserve">Municipio de La Libertad Este, </w:t>
      </w:r>
      <w:bookmarkEnd w:id="22"/>
      <w:r w:rsidR="002B58A6" w:rsidRPr="00A75DEF">
        <w:rPr>
          <w:rFonts w:ascii="Arial Narrow" w:hAnsi="Arial Narrow" w:cs="Arial"/>
          <w:color w:val="000000"/>
        </w:rPr>
        <w:t>Departamento de La Libertad</w:t>
      </w:r>
      <w:r w:rsidR="0050483C" w:rsidRPr="00A75DEF">
        <w:rPr>
          <w:rFonts w:ascii="Arial Narrow" w:hAnsi="Arial Narrow" w:cs="Arial"/>
          <w:color w:val="000000"/>
        </w:rPr>
        <w:t>, a los siete días del mes de mayo del año dos mil veinticuatro.</w:t>
      </w:r>
    </w:p>
    <w:p w14:paraId="33E66FE6" w14:textId="77777777" w:rsidR="001A1318" w:rsidRPr="00A75DEF" w:rsidRDefault="001A1318" w:rsidP="001A1318">
      <w:pPr>
        <w:spacing w:line="360" w:lineRule="auto"/>
        <w:jc w:val="both"/>
        <w:rPr>
          <w:rFonts w:ascii="Arial Narrow" w:eastAsia="Microsoft JhengHei" w:hAnsi="Arial Narrow" w:cs="Arial"/>
          <w:b/>
          <w:bCs/>
          <w:caps/>
          <w:lang w:val="es-SV"/>
        </w:rPr>
      </w:pPr>
    </w:p>
    <w:p w14:paraId="6DDAB8F9" w14:textId="53BA3B6E" w:rsidR="00A41E8B" w:rsidRPr="00A75DEF" w:rsidRDefault="00A41E8B" w:rsidP="00A41E8B">
      <w:pPr>
        <w:spacing w:line="360" w:lineRule="auto"/>
        <w:jc w:val="both"/>
        <w:rPr>
          <w:rFonts w:ascii="Arial Narrow" w:eastAsia="Microsoft JhengHei" w:hAnsi="Arial Narrow" w:cs="Arial"/>
          <w:b/>
          <w:bCs/>
          <w:caps/>
          <w:lang w:val="es-SV"/>
        </w:rPr>
      </w:pPr>
      <w:bookmarkStart w:id="23" w:name="_Hlk165882195"/>
    </w:p>
    <w:p w14:paraId="419B5423"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hAnsi="Arial Narrow" w:cs="Arial"/>
          <w:b/>
          <w:lang w:val="es-SV" w:eastAsia="en-US"/>
        </w:rPr>
      </w:pPr>
      <w:bookmarkStart w:id="24" w:name="_Hlk169590869"/>
      <w:bookmarkStart w:id="25" w:name="_Hlk169170584"/>
    </w:p>
    <w:p w14:paraId="7EF78FE3"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lang w:val="es-SV" w:eastAsia="en-US"/>
        </w:rPr>
      </w:pPr>
      <w:bookmarkStart w:id="26" w:name="_Hlk169164534"/>
      <w:r w:rsidRPr="00A75DEF">
        <w:rPr>
          <w:rFonts w:ascii="Arial Narrow" w:hAnsi="Arial Narrow" w:cs="Arial"/>
          <w:b/>
          <w:lang w:val="es-SV" w:eastAsia="en-US"/>
        </w:rPr>
        <w:t>___________________________________                                           _________________________________</w:t>
      </w:r>
    </w:p>
    <w:p w14:paraId="7A57FB1C" w14:textId="77777777" w:rsidR="00174C17" w:rsidRPr="00A75DEF" w:rsidRDefault="00174C17" w:rsidP="00174C17">
      <w:pPr>
        <w:widowControl w:val="0"/>
        <w:suppressAutoHyphens w:val="0"/>
        <w:autoSpaceDE w:val="0"/>
        <w:autoSpaceDN w:val="0"/>
        <w:adjustRightInd w:val="0"/>
        <w:spacing w:line="200" w:lineRule="atLeast"/>
        <w:rPr>
          <w:rFonts w:ascii="Arial Narrow" w:eastAsiaTheme="minorHAnsi" w:hAnsi="Arial Narrow" w:cs="Arial"/>
          <w:b/>
          <w:iCs/>
          <w:lang w:val="es-SV" w:eastAsia="en-US"/>
        </w:rPr>
      </w:pPr>
      <w:r w:rsidRPr="00A75DEF">
        <w:rPr>
          <w:rFonts w:ascii="Arial Narrow" w:hAnsi="Arial Narrow" w:cs="Arial"/>
          <w:b/>
          <w:lang w:val="es-SV" w:eastAsia="en-US"/>
        </w:rPr>
        <w:t>Lic. Rodolfo Antonio Delgado Montes</w:t>
      </w:r>
      <w:r w:rsidRPr="00A75DEF">
        <w:rPr>
          <w:rFonts w:ascii="Arial Narrow" w:eastAsiaTheme="minorHAnsi" w:hAnsi="Arial Narrow" w:cs="Arial"/>
          <w:b/>
          <w:lang w:val="es-SV" w:eastAsia="en-US"/>
        </w:rPr>
        <w:t xml:space="preserve">                                                 </w:t>
      </w:r>
      <w:r w:rsidRPr="00A75DEF">
        <w:rPr>
          <w:rFonts w:ascii="Arial Narrow" w:hAnsi="Arial Narrow" w:cs="Arial"/>
          <w:b/>
          <w:lang w:val="es-SV" w:eastAsia="en-US"/>
        </w:rPr>
        <w:t xml:space="preserve">Dra. Nidia Elizabeth Blanco de Siguenza                                          </w:t>
      </w:r>
      <w:proofErr w:type="gramStart"/>
      <w:r w:rsidRPr="00A75DEF">
        <w:rPr>
          <w:rFonts w:ascii="Arial Narrow" w:hAnsi="Arial Narrow" w:cs="Arial"/>
          <w:b/>
          <w:lang w:val="es-SV" w:eastAsia="en-US"/>
        </w:rPr>
        <w:t xml:space="preserve">   </w:t>
      </w:r>
      <w:r w:rsidRPr="00A75DEF">
        <w:rPr>
          <w:rFonts w:ascii="Arial Narrow" w:hAnsi="Arial Narrow" w:cs="Arial"/>
          <w:b/>
          <w:iCs/>
          <w:lang w:val="es-SV" w:eastAsia="en-US"/>
        </w:rPr>
        <w:t>“</w:t>
      </w:r>
      <w:proofErr w:type="gramEnd"/>
      <w:r w:rsidRPr="00A75DEF">
        <w:rPr>
          <w:rFonts w:ascii="Arial Narrow" w:hAnsi="Arial Narrow" w:cs="Arial"/>
          <w:b/>
          <w:iCs/>
          <w:lang w:val="es-SV" w:eastAsia="en-US"/>
        </w:rPr>
        <w:t>FISCALIA GENERAL DE LA REPUBLICA”</w:t>
      </w:r>
      <w:r w:rsidRPr="00A75DEF">
        <w:rPr>
          <w:rFonts w:ascii="Arial Narrow" w:eastAsiaTheme="minorHAnsi" w:hAnsi="Arial Narrow" w:cs="Arial"/>
          <w:b/>
          <w:iCs/>
          <w:lang w:val="es-SV" w:eastAsia="en-US"/>
        </w:rPr>
        <w:t xml:space="preserve">                                                        </w:t>
      </w:r>
      <w:r w:rsidRPr="00A75DEF">
        <w:rPr>
          <w:rFonts w:ascii="Arial Narrow" w:hAnsi="Arial Narrow" w:cs="Arial"/>
          <w:b/>
          <w:iCs/>
          <w:lang w:val="es-SV" w:eastAsia="en-US"/>
        </w:rPr>
        <w:t xml:space="preserve">“EL CONTRATANTE”                                                                                 </w:t>
      </w:r>
    </w:p>
    <w:p w14:paraId="1C4966EC" w14:textId="77777777" w:rsidR="00174C17" w:rsidRPr="00A75DEF" w:rsidRDefault="00174C17" w:rsidP="00174C17">
      <w:pPr>
        <w:widowControl w:val="0"/>
        <w:tabs>
          <w:tab w:val="left" w:pos="-720"/>
          <w:tab w:val="left" w:pos="2712"/>
        </w:tabs>
        <w:suppressAutoHyphens w:val="0"/>
        <w:autoSpaceDE w:val="0"/>
        <w:autoSpaceDN w:val="0"/>
        <w:adjustRightInd w:val="0"/>
        <w:rPr>
          <w:rFonts w:ascii="Arial Narrow" w:hAnsi="Arial Narrow" w:cs="Arial"/>
          <w:b/>
          <w:bCs/>
          <w:sz w:val="32"/>
          <w:szCs w:val="32"/>
        </w:rPr>
      </w:pPr>
    </w:p>
    <w:p w14:paraId="46FE280D" w14:textId="77777777" w:rsidR="00174C17" w:rsidRPr="00A75DEF" w:rsidRDefault="00174C17" w:rsidP="00174C17">
      <w:pPr>
        <w:tabs>
          <w:tab w:val="left" w:pos="1260"/>
        </w:tabs>
        <w:rPr>
          <w:rFonts w:ascii="Arial Narrow" w:hAnsi="Arial Narrow" w:cs="Arial"/>
          <w:sz w:val="16"/>
          <w:szCs w:val="16"/>
          <w:lang w:val="es-ES_tradnl"/>
        </w:rPr>
      </w:pPr>
    </w:p>
    <w:bookmarkEnd w:id="24"/>
    <w:p w14:paraId="1F535D08"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hAnsi="Arial Narrow" w:cs="Arial"/>
          <w:b/>
          <w:lang w:val="es-SV" w:eastAsia="en-US"/>
        </w:rPr>
      </w:pPr>
    </w:p>
    <w:p w14:paraId="5C24BB5E"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lang w:val="es-SV" w:eastAsia="en-US"/>
        </w:rPr>
      </w:pPr>
      <w:r w:rsidRPr="00A75DEF">
        <w:rPr>
          <w:rFonts w:ascii="Arial Narrow" w:hAnsi="Arial Narrow" w:cs="Arial"/>
          <w:b/>
          <w:lang w:val="es-SV" w:eastAsia="en-US"/>
        </w:rPr>
        <w:t xml:space="preserve">___________________________________                                             </w:t>
      </w:r>
    </w:p>
    <w:p w14:paraId="0834FF96" w14:textId="07159004"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b/>
          <w:lang w:val="es-SV" w:eastAsia="en-US"/>
        </w:rPr>
      </w:pPr>
      <w:r w:rsidRPr="00A75DEF">
        <w:rPr>
          <w:rFonts w:ascii="Arial Narrow" w:hAnsi="Arial Narrow" w:cs="Arial"/>
          <w:b/>
          <w:lang w:val="es-SV" w:eastAsia="en-US"/>
        </w:rPr>
        <w:t xml:space="preserve"> Sra. Sonia Elizabeth Campos de Albeño</w:t>
      </w:r>
    </w:p>
    <w:p w14:paraId="743DC953"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b/>
          <w:iCs/>
          <w:lang w:val="es-SV" w:eastAsia="en-US"/>
        </w:rPr>
      </w:pPr>
      <w:r w:rsidRPr="00A75DEF">
        <w:rPr>
          <w:rFonts w:ascii="Arial Narrow" w:hAnsi="Arial Narrow" w:cs="Arial"/>
          <w:b/>
          <w:iCs/>
          <w:lang w:val="es-SV" w:eastAsia="en-US"/>
        </w:rPr>
        <w:t xml:space="preserve">              “LA CONTRATISTA”</w:t>
      </w:r>
    </w:p>
    <w:bookmarkEnd w:id="25"/>
    <w:bookmarkEnd w:id="26"/>
    <w:p w14:paraId="2A86C3FA" w14:textId="77777777" w:rsidR="00174C17" w:rsidRPr="00A75DEF" w:rsidRDefault="00174C17" w:rsidP="00A41E8B">
      <w:pPr>
        <w:spacing w:line="360" w:lineRule="auto"/>
        <w:jc w:val="both"/>
        <w:rPr>
          <w:rFonts w:ascii="Arial Narrow" w:eastAsia="Microsoft JhengHei" w:hAnsi="Arial Narrow" w:cs="Arial"/>
          <w:b/>
          <w:bCs/>
          <w:caps/>
          <w:lang w:val="es-SV"/>
        </w:rPr>
      </w:pPr>
    </w:p>
    <w:bookmarkEnd w:id="23"/>
    <w:p w14:paraId="3BF487E1" w14:textId="64C16395" w:rsidR="00012BAC" w:rsidRPr="00A75DEF" w:rsidRDefault="00012BAC" w:rsidP="006514DF">
      <w:pPr>
        <w:tabs>
          <w:tab w:val="left" w:pos="1260"/>
        </w:tabs>
        <w:jc w:val="both"/>
        <w:rPr>
          <w:rFonts w:ascii="Arial Narrow" w:hAnsi="Arial Narrow" w:cs="Arial"/>
          <w:sz w:val="16"/>
          <w:szCs w:val="16"/>
          <w:lang w:val="es-ES_tradnl"/>
        </w:rPr>
      </w:pPr>
    </w:p>
    <w:p w14:paraId="42060ABD" w14:textId="1156740D" w:rsidR="00471AE9" w:rsidRPr="00A75DEF" w:rsidRDefault="00754239" w:rsidP="006514DF">
      <w:pPr>
        <w:tabs>
          <w:tab w:val="left" w:pos="1260"/>
        </w:tabs>
        <w:jc w:val="both"/>
        <w:rPr>
          <w:rFonts w:ascii="Arial Narrow" w:hAnsi="Arial Narrow" w:cs="Arial"/>
          <w:sz w:val="16"/>
          <w:szCs w:val="16"/>
          <w:lang w:val="es-ES_tradnl"/>
        </w:rPr>
      </w:pPr>
      <w:r w:rsidRPr="00A75DEF">
        <w:rPr>
          <w:rFonts w:ascii="Arial Narrow" w:hAnsi="Arial Narrow" w:cs="Arial"/>
          <w:sz w:val="16"/>
          <w:szCs w:val="16"/>
          <w:lang w:val="es-ES_tradnl"/>
        </w:rPr>
        <w:t xml:space="preserve">                          </w:t>
      </w:r>
    </w:p>
    <w:p w14:paraId="7E5F3101" w14:textId="77777777" w:rsidR="00471AE9" w:rsidRPr="00A75DEF" w:rsidRDefault="00471AE9" w:rsidP="006514DF">
      <w:pPr>
        <w:tabs>
          <w:tab w:val="left" w:pos="1260"/>
        </w:tabs>
        <w:jc w:val="both"/>
        <w:rPr>
          <w:rFonts w:ascii="Arial Narrow" w:hAnsi="Arial Narrow" w:cs="Arial"/>
          <w:sz w:val="16"/>
          <w:szCs w:val="16"/>
          <w:lang w:val="es-ES_tradnl"/>
        </w:rPr>
      </w:pPr>
    </w:p>
    <w:p w14:paraId="566FB62F" w14:textId="657F05D7" w:rsidR="006936B6" w:rsidRPr="00A75DEF" w:rsidRDefault="0086413D" w:rsidP="005606FC">
      <w:pPr>
        <w:spacing w:line="360" w:lineRule="auto"/>
        <w:jc w:val="both"/>
        <w:rPr>
          <w:rFonts w:ascii="Arial Narrow" w:hAnsi="Arial Narrow" w:cs="Arial"/>
          <w:color w:val="000000"/>
        </w:rPr>
      </w:pPr>
      <w:bookmarkStart w:id="27" w:name="_Hlk165542947"/>
      <w:r w:rsidRPr="00A75DEF">
        <w:rPr>
          <w:rFonts w:ascii="Arial Narrow" w:hAnsi="Arial Narrow" w:cs="Arial"/>
          <w:color w:val="000000"/>
        </w:rPr>
        <w:t xml:space="preserve">el Distrito de Antiguo Cuscatlán, Municipio de La Libertad Este, </w:t>
      </w:r>
      <w:r w:rsidR="00432994" w:rsidRPr="00A75DEF">
        <w:rPr>
          <w:rFonts w:ascii="Arial Narrow" w:hAnsi="Arial Narrow" w:cs="Arial"/>
          <w:color w:val="000000"/>
        </w:rPr>
        <w:t>Departamento de La Libertad</w:t>
      </w:r>
      <w:r w:rsidR="00432994" w:rsidRPr="00A75DEF">
        <w:rPr>
          <w:rFonts w:ascii="Arial Narrow" w:eastAsiaTheme="minorHAnsi" w:hAnsi="Arial Narrow" w:cs="Arial"/>
          <w:lang w:eastAsia="en-US"/>
        </w:rPr>
        <w:t>,</w:t>
      </w:r>
      <w:r w:rsidR="00432994" w:rsidRPr="00A75DEF">
        <w:rPr>
          <w:rFonts w:ascii="Arial Narrow" w:eastAsia="Arial" w:hAnsi="Arial Narrow" w:cs="Arial"/>
        </w:rPr>
        <w:t xml:space="preserve"> a las quince horas con veintitrés minutos del día </w:t>
      </w:r>
      <w:r w:rsidR="00432994" w:rsidRPr="00A75DEF">
        <w:rPr>
          <w:rFonts w:ascii="Arial Narrow" w:hAnsi="Arial Narrow" w:cs="Arial"/>
          <w:color w:val="000000"/>
        </w:rPr>
        <w:t>siete de mayo del año dos mil veinticuatro.</w:t>
      </w:r>
      <w:r w:rsidR="00432994" w:rsidRPr="00A75DEF">
        <w:rPr>
          <w:rFonts w:ascii="Arial Narrow" w:eastAsia="Arial" w:hAnsi="Arial Narrow" w:cs="Arial"/>
        </w:rPr>
        <w:t xml:space="preserve"> </w:t>
      </w:r>
      <w:bookmarkStart w:id="28" w:name="_Hlk169164694"/>
      <w:bookmarkStart w:id="29" w:name="_Hlk169174330"/>
      <w:bookmarkEnd w:id="27"/>
      <w:r w:rsidR="00174C17" w:rsidRPr="00A75DEF">
        <w:rPr>
          <w:rFonts w:ascii="Arial Narrow" w:eastAsia="Arial" w:hAnsi="Arial Narrow" w:cs="Arial"/>
        </w:rPr>
        <w:t xml:space="preserve">Ante mí, </w:t>
      </w:r>
      <w:r w:rsidR="00174C17" w:rsidRPr="00A75DEF">
        <w:rPr>
          <w:rFonts w:ascii="Arial Narrow" w:eastAsia="Arial" w:hAnsi="Arial Narrow" w:cs="Arial"/>
          <w:b/>
        </w:rPr>
        <w:t xml:space="preserve">JOSE EDGARDO CARCAMO </w:t>
      </w:r>
      <w:r w:rsidR="00174C17" w:rsidRPr="00A75DEF">
        <w:rPr>
          <w:rFonts w:ascii="Arial Narrow" w:eastAsia="Arial" w:hAnsi="Arial Narrow" w:cs="Arial"/>
          <w:b/>
        </w:rPr>
        <w:lastRenderedPageBreak/>
        <w:t>CHI</w:t>
      </w:r>
      <w:r w:rsidR="00174C17" w:rsidRPr="00A75DEF">
        <w:rPr>
          <w:rFonts w:ascii="Arial Narrow" w:eastAsia="Arial" w:hAnsi="Arial Narrow" w:cs="Arial"/>
        </w:rPr>
        <w:t xml:space="preserve">, Notario, del domicilio del Distrito de Sonsonate, Municipio de Sonsonate Centro, departamento de Sonsonate, </w:t>
      </w:r>
      <w:r w:rsidR="00174C17" w:rsidRPr="00A75DEF">
        <w:rPr>
          <w:rFonts w:ascii="Arial Narrow" w:hAnsi="Arial Narrow" w:cs="Arial"/>
        </w:rPr>
        <w:t>comparece por una parte, el señor</w:t>
      </w:r>
      <w:r w:rsidR="00174C17" w:rsidRPr="00A75DEF">
        <w:rPr>
          <w:rFonts w:ascii="Arial Narrow" w:hAnsi="Arial Narrow" w:cs="Arial"/>
          <w:b/>
        </w:rPr>
        <w:t xml:space="preserve"> RODOLFO ANTONIO DELGADO MONTES</w:t>
      </w:r>
      <w:r w:rsidR="00174C17" w:rsidRPr="00A75DEF">
        <w:rPr>
          <w:rFonts w:ascii="Arial Narrow" w:eastAsia="Calibri" w:hAnsi="Arial Narrow" w:cs="Arial"/>
        </w:rPr>
        <w:t xml:space="preserve">, de cincuenta años de edad, Abogado, </w:t>
      </w:r>
      <w:bookmarkStart w:id="30" w:name="_Hlk166585849"/>
      <w:r w:rsidR="00174C17" w:rsidRPr="00A75DEF">
        <w:rPr>
          <w:rFonts w:ascii="Arial Narrow" w:eastAsia="Calibri" w:hAnsi="Arial Narrow" w:cs="Arial"/>
        </w:rPr>
        <w:t>del domicilio del Distrito de Antiguo Cuscatlán, Municipio de La Libertad Este, departamento de La Libertad</w:t>
      </w:r>
      <w:bookmarkEnd w:id="30"/>
      <w:r w:rsidR="00174C17" w:rsidRPr="00A75DEF">
        <w:rPr>
          <w:rFonts w:ascii="Arial Narrow" w:eastAsia="Calibri" w:hAnsi="Arial Narrow" w:cs="Arial"/>
        </w:rPr>
        <w:t xml:space="preserve">, persona de mi conocimiento, con Documento Único de Identidad número cero un millón ochocientos sesenta y ocho mil cuatro-dos, quien actúa en nombre y representación del Estado y Gobierno de El Salvador, en carácter de Fiscal General de la República; personería que doy fe de ser legitima y suficiente por haber tenido a la vista el Decreto Legislativo Número Doscientos Cincuenta y Cuatro, emitido por la Asamblea Legislativa el día veintidós de diciembre de dos mil veintiuno, publicado en el Diario Oficial Número Doscientos Cuarenta y Cinco, Tomo Número Cuatrocientos Treinta y Tres, de fecha veintitrés de diciembre de dos mil veintiuno; mediante el cual la Asamblea Legislativa eligió en el cargo de Fiscal General de la República, al Abogado </w:t>
      </w:r>
      <w:r w:rsidR="00174C17" w:rsidRPr="00A75DEF">
        <w:rPr>
          <w:rFonts w:ascii="Arial Narrow" w:hAnsi="Arial Narrow" w:cs="Arial"/>
        </w:rPr>
        <w:t>Rodolfo Antonio Delgado Montes</w:t>
      </w:r>
      <w:r w:rsidR="00174C17" w:rsidRPr="00A75DEF">
        <w:rPr>
          <w:rFonts w:ascii="Arial Narrow" w:eastAsia="Calibri" w:hAnsi="Arial Narrow" w:cs="Arial"/>
        </w:rPr>
        <w:t>, para el período que inicia a partir del seis de enero del año dos mil veintidós y concluye el cinco de enero del año dos mil veinticinco, y quien actúa sobre la base de lo dispuesto en los artículos Ciento Noventa y Tres, Ordinal Quinto de la Constitución de la República; Dieciocho literal ”i” de la Ley Orgánica de la Fiscalía General de la República; y Dieciocho incisos tercero, cuarto y sexto de la Ley de Compras Públicas, los cuales le conceden facultades para celebrar contratos como el presente;</w:t>
      </w:r>
      <w:r w:rsidR="00174C17" w:rsidRPr="00A75DEF">
        <w:rPr>
          <w:rFonts w:ascii="Arial Narrow" w:eastAsiaTheme="minorHAnsi" w:hAnsi="Arial Narrow" w:cs="Arial"/>
          <w:lang w:eastAsia="en-US"/>
        </w:rPr>
        <w:t xml:space="preserve"> la Señora  </w:t>
      </w:r>
      <w:r w:rsidR="00174C17" w:rsidRPr="00A75DEF">
        <w:rPr>
          <w:rFonts w:ascii="Arial Narrow" w:hAnsi="Arial Narrow" w:cs="Arial"/>
          <w:b/>
          <w:lang w:eastAsia="en-US"/>
        </w:rPr>
        <w:t>NIDIA ELIZABETH BLANCO DE SIGUENZA</w:t>
      </w:r>
      <w:r w:rsidR="00174C17" w:rsidRPr="00A75DEF">
        <w:rPr>
          <w:rFonts w:ascii="Arial Narrow" w:hAnsi="Arial Narrow" w:cs="Arial"/>
          <w:lang w:eastAsia="en-US"/>
        </w:rPr>
        <w:t xml:space="preserve">, de cincuenta y cuatro años de edad, Doctora en Medicina, del domicilio de </w:t>
      </w:r>
      <w:r w:rsidR="00174C17" w:rsidRPr="00A75DEF">
        <w:rPr>
          <w:rFonts w:ascii="Arial Narrow" w:hAnsi="Arial Narrow" w:cs="Arial"/>
          <w:iCs/>
          <w:spacing w:val="-2"/>
          <w:lang w:val="es-SV"/>
        </w:rPr>
        <w:t xml:space="preserve">Distrito de  Chalchuapa, Municipio de Santa Ana Oeste,  </w:t>
      </w:r>
      <w:r w:rsidR="00174C17" w:rsidRPr="00A75DEF">
        <w:rPr>
          <w:rFonts w:ascii="Arial Narrow" w:hAnsi="Arial Narrow" w:cs="Arial"/>
          <w:lang w:eastAsia="en-US"/>
        </w:rPr>
        <w:t xml:space="preserve">Departamento de Santa Ana,  persona de mi conocimiento y portadora del Documento Único de Identidad  debidamente homologado número cero dos millones doscientos sesenta y dos mil novecientos treinta y cuatro guion uno, </w:t>
      </w:r>
      <w:r w:rsidR="00174C17" w:rsidRPr="00A75DEF">
        <w:rPr>
          <w:rFonts w:ascii="Arial Narrow" w:hAnsi="Arial Narrow" w:cs="Arial"/>
          <w:lang w:val="es-SV" w:eastAsia="en-US"/>
        </w:rPr>
        <w:t>actuando en su</w:t>
      </w:r>
      <w:r w:rsidR="00174C17" w:rsidRPr="00A75DEF">
        <w:rPr>
          <w:rFonts w:ascii="Arial Narrow" w:hAnsi="Arial Narrow" w:cs="Arial"/>
          <w:color w:val="FF0000"/>
          <w:lang w:val="es-SV" w:eastAsia="en-US"/>
        </w:rPr>
        <w:t xml:space="preserve"> </w:t>
      </w:r>
      <w:r w:rsidR="00174C17" w:rsidRPr="00A75DEF">
        <w:rPr>
          <w:rFonts w:ascii="Arial Narrow" w:hAnsi="Arial Narrow" w:cs="Arial"/>
          <w:lang w:val="es-SV" w:eastAsia="en-US"/>
        </w:rPr>
        <w:t xml:space="preserve">carácter de Directora Ad honorem y Representante Legal del </w:t>
      </w:r>
      <w:r w:rsidR="00174C17" w:rsidRPr="00A75DEF">
        <w:rPr>
          <w:rFonts w:ascii="Arial Narrow" w:hAnsi="Arial Narrow" w:cs="Arial"/>
          <w:b/>
          <w:lang w:eastAsia="en-US"/>
        </w:rPr>
        <w:t>HOSPITAL NACIONAL DR. JORGE MAZZINI VILLACORTA, SONSONATE</w:t>
      </w:r>
      <w:r w:rsidR="00174C17" w:rsidRPr="00A75DEF">
        <w:rPr>
          <w:rFonts w:ascii="Arial Narrow" w:hAnsi="Arial Narrow" w:cs="Arial"/>
          <w:lang w:eastAsia="en-US"/>
        </w:rPr>
        <w:t xml:space="preserve">, </w:t>
      </w:r>
      <w:bookmarkStart w:id="31" w:name="_Hlk165535406"/>
      <w:r w:rsidR="00174C17" w:rsidRPr="00A75DEF">
        <w:rPr>
          <w:rFonts w:ascii="Arial Narrow" w:hAnsi="Arial Narrow" w:cs="Arial"/>
          <w:lang w:eastAsia="en-US"/>
        </w:rPr>
        <w:t xml:space="preserve">del domicilio del Distrito de Sonsonate, Municipio de Sonsonate Centro, Departamento de Sonsonate, con Número de Identificación Tributaria cero trescientos quince guion ciento ochenta mil doscientos veintidós guion cero </w:t>
      </w:r>
      <w:proofErr w:type="spellStart"/>
      <w:r w:rsidR="00174C17" w:rsidRPr="00A75DEF">
        <w:rPr>
          <w:rFonts w:ascii="Arial Narrow" w:hAnsi="Arial Narrow" w:cs="Arial"/>
          <w:lang w:eastAsia="en-US"/>
        </w:rPr>
        <w:t>cero</w:t>
      </w:r>
      <w:proofErr w:type="spellEnd"/>
      <w:r w:rsidR="00174C17" w:rsidRPr="00A75DEF">
        <w:rPr>
          <w:rFonts w:ascii="Arial Narrow" w:hAnsi="Arial Narrow" w:cs="Arial"/>
          <w:lang w:eastAsia="en-US"/>
        </w:rPr>
        <w:t xml:space="preserve"> uno guion seis</w:t>
      </w:r>
      <w:r w:rsidR="00174C17" w:rsidRPr="00A75DEF">
        <w:rPr>
          <w:rFonts w:ascii="Arial Narrow" w:hAnsi="Arial Narrow" w:cs="Arial"/>
          <w:b/>
          <w:caps/>
          <w:lang w:val="es-SV" w:eastAsia="en-US"/>
        </w:rPr>
        <w:t>,</w:t>
      </w:r>
      <w:r w:rsidR="00174C17" w:rsidRPr="00A75DEF">
        <w:rPr>
          <w:rFonts w:ascii="Arial Narrow" w:hAnsi="Arial Narrow" w:cs="Arial"/>
          <w:lang w:eastAsia="en-US"/>
        </w:rPr>
        <w:t xml:space="preserve"> </w:t>
      </w:r>
      <w:r w:rsidR="00174C17" w:rsidRPr="00A75DEF">
        <w:rPr>
          <w:rFonts w:ascii="Arial Narrow" w:eastAsia="Calibri" w:hAnsi="Arial Narrow" w:cs="Arial"/>
          <w:lang w:eastAsia="en-US"/>
        </w:rPr>
        <w:t xml:space="preserve">personería que doy fe de ser legitima y suficiente por haber tenido a la vista </w:t>
      </w:r>
      <w:r w:rsidR="00174C17" w:rsidRPr="00A75DEF">
        <w:rPr>
          <w:rFonts w:ascii="Arial Narrow" w:hAnsi="Arial Narrow" w:cs="Arial"/>
          <w:lang w:eastAsia="en-US"/>
        </w:rPr>
        <w:t xml:space="preserve">el </w:t>
      </w:r>
      <w:r w:rsidR="00174C17" w:rsidRPr="00A75DEF">
        <w:rPr>
          <w:rFonts w:ascii="Arial Narrow" w:hAnsi="Arial Narrow" w:cs="Arial"/>
          <w:bCs/>
          <w:lang w:eastAsia="en-US"/>
        </w:rPr>
        <w:t>Acuerdo   número</w:t>
      </w:r>
      <w:r w:rsidR="00174C17" w:rsidRPr="00A75DEF">
        <w:rPr>
          <w:rFonts w:ascii="Arial Narrow" w:hAnsi="Arial Narrow" w:cs="Arial"/>
          <w:b/>
          <w:lang w:eastAsia="en-US"/>
        </w:rPr>
        <w:t xml:space="preserve"> </w:t>
      </w:r>
      <w:r w:rsidR="00174C17" w:rsidRPr="00A75DEF">
        <w:rPr>
          <w:rFonts w:ascii="Arial Narrow" w:hAnsi="Arial Narrow" w:cs="Arial"/>
          <w:bCs/>
          <w:lang w:eastAsia="en-US"/>
        </w:rPr>
        <w:t>MIL SEISCIENTOS VEINTIUNO</w:t>
      </w:r>
      <w:r w:rsidR="00174C17" w:rsidRPr="00A75DEF">
        <w:rPr>
          <w:rFonts w:ascii="Arial Narrow" w:hAnsi="Arial Narrow" w:cs="Arial"/>
          <w:lang w:eastAsia="en-US"/>
        </w:rPr>
        <w:t xml:space="preserve">,  emitido  por el Doctor Francisco José Alabí Montoya, en su carácter de Ministro de Salud, Ad honorem,  el día  veintiuno de julio del año dos mil </w:t>
      </w:r>
      <w:r w:rsidR="00FA4F97" w:rsidRPr="00A75DEF">
        <w:rPr>
          <w:rFonts w:ascii="Arial Narrow" w:hAnsi="Arial Narrow" w:cs="Arial"/>
          <w:lang w:eastAsia="en-US"/>
        </w:rPr>
        <w:t>veintitrés</w:t>
      </w:r>
      <w:r w:rsidR="00174C17" w:rsidRPr="00A75DEF">
        <w:rPr>
          <w:rFonts w:ascii="Arial Narrow" w:hAnsi="Arial Narrow" w:cs="Arial"/>
          <w:lang w:eastAsia="en-US"/>
        </w:rPr>
        <w:t xml:space="preserve">; y de conformidad al Artículo seis inciso segundo del </w:t>
      </w:r>
      <w:r w:rsidR="00174C17" w:rsidRPr="00A75DEF">
        <w:rPr>
          <w:rFonts w:ascii="Arial Narrow" w:hAnsi="Arial Narrow" w:cs="Arial"/>
          <w:bCs/>
          <w:lang w:eastAsia="en-US"/>
        </w:rPr>
        <w:t>Reglamento General de Hospitales del Ministerio de Salud</w:t>
      </w:r>
      <w:r w:rsidR="00174C17" w:rsidRPr="00A75DEF">
        <w:rPr>
          <w:rFonts w:ascii="Arial Narrow" w:hAnsi="Arial Narrow" w:cs="Arial"/>
          <w:b/>
          <w:lang w:eastAsia="en-US"/>
        </w:rPr>
        <w:t xml:space="preserve">, </w:t>
      </w:r>
      <w:r w:rsidR="00174C17" w:rsidRPr="00A75DEF">
        <w:rPr>
          <w:rFonts w:ascii="Arial Narrow" w:hAnsi="Arial Narrow" w:cs="Arial"/>
          <w:lang w:val="es-MX"/>
        </w:rPr>
        <w:t xml:space="preserve">normativa publicada en el Diario Oficial Número cuarenta y cinco, Tomo Número Cuatrocientos catorce, el día seis de marzo del dos mil diecisiete, </w:t>
      </w:r>
      <w:r w:rsidR="00174C17" w:rsidRPr="00A75DEF">
        <w:rPr>
          <w:rFonts w:ascii="Arial Narrow" w:hAnsi="Arial Narrow" w:cs="Arial"/>
          <w:lang w:eastAsia="en-US"/>
        </w:rPr>
        <w:t xml:space="preserve">en el que se establece que cada Hospital tiene carácter de persona jurídica, su representante legal es el DIRECTOR quien está acreditado para representarlo Judicial y </w:t>
      </w:r>
      <w:r w:rsidR="00174C17" w:rsidRPr="003252B3">
        <w:rPr>
          <w:rFonts w:ascii="Arial Narrow" w:hAnsi="Arial Narrow" w:cs="Arial"/>
          <w:lang w:eastAsia="en-US"/>
        </w:rPr>
        <w:t xml:space="preserve">Extrajudicialmente, por tanto  está facultada para otorgar actos como el presente, quien se denominará </w:t>
      </w:r>
      <w:r w:rsidR="00174C17" w:rsidRPr="003252B3">
        <w:rPr>
          <w:rFonts w:ascii="Arial Narrow" w:hAnsi="Arial Narrow" w:cs="Arial"/>
          <w:b/>
          <w:lang w:val="es-SV" w:eastAsia="en-US"/>
        </w:rPr>
        <w:t>“EL CONTRATANTE</w:t>
      </w:r>
      <w:r w:rsidR="00174C17" w:rsidRPr="003252B3">
        <w:rPr>
          <w:rFonts w:ascii="Arial Narrow" w:hAnsi="Arial Narrow" w:cs="Arial"/>
          <w:b/>
          <w:caps/>
          <w:lang w:val="es-SV" w:eastAsia="en-US"/>
        </w:rPr>
        <w:t>”</w:t>
      </w:r>
      <w:r w:rsidR="00174C17" w:rsidRPr="003252B3">
        <w:rPr>
          <w:rFonts w:ascii="Arial Narrow" w:hAnsi="Arial Narrow" w:cs="Arial"/>
          <w:lang w:eastAsia="en-US"/>
        </w:rPr>
        <w:t xml:space="preserve">; </w:t>
      </w:r>
      <w:bookmarkEnd w:id="28"/>
      <w:r w:rsidR="00174C17" w:rsidRPr="003252B3">
        <w:rPr>
          <w:rFonts w:ascii="Arial Narrow" w:hAnsi="Arial Narrow" w:cs="Arial"/>
          <w:lang w:eastAsia="en-US"/>
        </w:rPr>
        <w:t xml:space="preserve">y </w:t>
      </w:r>
      <w:bookmarkEnd w:id="31"/>
      <w:r w:rsidR="00174C17" w:rsidRPr="003252B3">
        <w:rPr>
          <w:rFonts w:ascii="Arial Narrow" w:hAnsi="Arial Narrow" w:cs="Arial"/>
          <w:lang w:eastAsia="en-US"/>
        </w:rPr>
        <w:t>por otra parte</w:t>
      </w:r>
      <w:bookmarkEnd w:id="29"/>
      <w:r w:rsidR="00174C17" w:rsidRPr="003252B3">
        <w:rPr>
          <w:rFonts w:ascii="Arial Narrow" w:hAnsi="Arial Narrow" w:cs="Arial"/>
          <w:lang w:eastAsia="en-US"/>
        </w:rPr>
        <w:t xml:space="preserve"> la Señor</w:t>
      </w:r>
      <w:r w:rsidR="008D36E5" w:rsidRPr="003252B3">
        <w:rPr>
          <w:rFonts w:ascii="Arial Narrow" w:eastAsia="Calibri" w:hAnsi="Arial Narrow" w:cs="Arial"/>
          <w:b/>
          <w:bCs/>
          <w:lang w:eastAsia="en-US"/>
        </w:rPr>
        <w:t xml:space="preserve"> </w:t>
      </w:r>
      <w:bookmarkStart w:id="32" w:name="_Hlk164341425"/>
      <w:bookmarkStart w:id="33" w:name="_Hlk72135663"/>
      <w:bookmarkStart w:id="34" w:name="_Hlk72140585"/>
      <w:r w:rsidR="00FC02F1" w:rsidRPr="003252B3">
        <w:rPr>
          <w:rFonts w:ascii="Arial Narrow" w:hAnsi="Arial Narrow" w:cs="Arial"/>
          <w:b/>
          <w:bCs/>
          <w:spacing w:val="-2"/>
          <w:lang w:val="es-SV"/>
        </w:rPr>
        <w:t xml:space="preserve">SONIA ELIZABETH CAMPOS DE ALBEÑO, </w:t>
      </w:r>
      <w:r w:rsidR="00FC02F1" w:rsidRPr="003252B3">
        <w:rPr>
          <w:rFonts w:ascii="Arial Narrow" w:hAnsi="Arial Narrow" w:cs="Arial"/>
          <w:spacing w:val="-2"/>
          <w:lang w:val="es-SV"/>
        </w:rPr>
        <w:t xml:space="preserve">de sesenta y un años de edad, Contador, </w:t>
      </w:r>
      <w:r w:rsidR="00FC02F1" w:rsidRPr="003252B3">
        <w:rPr>
          <w:rFonts w:ascii="Arial Narrow" w:hAnsi="Arial Narrow" w:cs="Arial"/>
          <w:color w:val="000000"/>
          <w:lang w:val="es-SV"/>
        </w:rPr>
        <w:t>del domicilio de</w:t>
      </w:r>
      <w:r w:rsidR="00FA4F97" w:rsidRPr="003252B3">
        <w:rPr>
          <w:rFonts w:ascii="Arial Narrow" w:hAnsi="Arial Narrow" w:cs="Arial"/>
          <w:color w:val="000000"/>
          <w:lang w:val="es-SV"/>
        </w:rPr>
        <w:t>l</w:t>
      </w:r>
      <w:r w:rsidR="00FC02F1" w:rsidRPr="003252B3">
        <w:rPr>
          <w:rFonts w:ascii="Arial Narrow" w:hAnsi="Arial Narrow" w:cs="Arial"/>
          <w:color w:val="000000"/>
          <w:lang w:val="es-SV"/>
        </w:rPr>
        <w:t xml:space="preserve"> </w:t>
      </w:r>
      <w:r w:rsidR="00CF3333" w:rsidRPr="003252B3">
        <w:rPr>
          <w:rFonts w:ascii="Arial Narrow" w:hAnsi="Arial Narrow" w:cs="Arial"/>
          <w:color w:val="000000"/>
          <w:lang w:val="es-SV"/>
        </w:rPr>
        <w:t>Distrito de San Salvador, Municipio de San Salvador Centro,</w:t>
      </w:r>
      <w:r w:rsidR="00FC02F1" w:rsidRPr="003252B3">
        <w:rPr>
          <w:rFonts w:ascii="Arial Narrow" w:hAnsi="Arial Narrow" w:cs="Arial"/>
          <w:color w:val="000000"/>
          <w:lang w:val="es-SV"/>
        </w:rPr>
        <w:t xml:space="preserve"> Departamento de </w:t>
      </w:r>
      <w:r w:rsidR="00FC02F1" w:rsidRPr="003252B3">
        <w:rPr>
          <w:rFonts w:ascii="Arial Narrow" w:hAnsi="Arial Narrow" w:cs="Arial"/>
          <w:color w:val="000000"/>
          <w:lang w:val="es-SV"/>
        </w:rPr>
        <w:lastRenderedPageBreak/>
        <w:t xml:space="preserve">San Salvador, </w:t>
      </w:r>
      <w:r w:rsidR="002934BF" w:rsidRPr="003252B3">
        <w:rPr>
          <w:rFonts w:ascii="Arial Narrow" w:eastAsia="Calibri" w:hAnsi="Arial Narrow" w:cs="Arial"/>
          <w:lang w:eastAsia="en-US"/>
        </w:rPr>
        <w:t xml:space="preserve">a quien conozco y además identifico con </w:t>
      </w:r>
      <w:r w:rsidR="002934BF" w:rsidRPr="003252B3">
        <w:rPr>
          <w:rFonts w:ascii="Arial Narrow" w:hAnsi="Arial Narrow" w:cs="Arial"/>
          <w:iCs/>
          <w:spacing w:val="-2"/>
          <w:lang w:val="es-SV"/>
        </w:rPr>
        <w:t xml:space="preserve">el </w:t>
      </w:r>
      <w:r w:rsidR="00FC02F1" w:rsidRPr="003252B3">
        <w:rPr>
          <w:rFonts w:ascii="Arial Narrow" w:hAnsi="Arial Narrow" w:cs="Arial"/>
          <w:color w:val="000000"/>
          <w:lang w:val="es-SV"/>
        </w:rPr>
        <w:t xml:space="preserve">Documento Unico de Identidad número  cero un millón cuarenta y siete mil quinientos diez guión cero, actuando en calidad de  Apoderada Especial </w:t>
      </w:r>
      <w:r w:rsidR="00FC02F1" w:rsidRPr="003252B3">
        <w:rPr>
          <w:rFonts w:ascii="Arial Narrow" w:hAnsi="Arial Narrow" w:cs="Arial"/>
          <w:spacing w:val="-2"/>
          <w:lang w:val="es-SV"/>
        </w:rPr>
        <w:t xml:space="preserve">de la Sociedad </w:t>
      </w:r>
      <w:r w:rsidR="00FC02F1" w:rsidRPr="003252B3">
        <w:rPr>
          <w:rFonts w:ascii="Arial Narrow" w:hAnsi="Arial Narrow" w:cs="Arial"/>
          <w:b/>
          <w:bCs/>
          <w:spacing w:val="-2"/>
          <w:lang w:val="es-SV"/>
        </w:rPr>
        <w:t>OXI-RENT, SOCIEDAD ANÓNIMA DE CAPITAL VARIABLE</w:t>
      </w:r>
      <w:r w:rsidR="00FC02F1" w:rsidRPr="003252B3">
        <w:rPr>
          <w:rFonts w:ascii="Arial Narrow" w:hAnsi="Arial Narrow" w:cs="Arial"/>
          <w:b/>
          <w:spacing w:val="-2"/>
          <w:lang w:val="es-SV"/>
        </w:rPr>
        <w:t xml:space="preserve">,  </w:t>
      </w:r>
      <w:r w:rsidR="00FC02F1" w:rsidRPr="003252B3">
        <w:rPr>
          <w:rFonts w:ascii="Arial Narrow" w:hAnsi="Arial Narrow" w:cs="Arial"/>
          <w:spacing w:val="-2"/>
          <w:lang w:val="es-SV"/>
        </w:rPr>
        <w:t xml:space="preserve">que se puede abreviar </w:t>
      </w:r>
      <w:bookmarkStart w:id="35" w:name="_Hlk169697826"/>
      <w:r w:rsidR="00FC02F1" w:rsidRPr="003252B3">
        <w:rPr>
          <w:rFonts w:ascii="Arial Narrow" w:hAnsi="Arial Narrow" w:cs="Arial"/>
          <w:b/>
          <w:bCs/>
          <w:spacing w:val="-2"/>
          <w:lang w:val="es-SV"/>
        </w:rPr>
        <w:t xml:space="preserve">OXI-RENT, S. A. DE C. V., </w:t>
      </w:r>
      <w:bookmarkEnd w:id="35"/>
      <w:r w:rsidR="00FC02F1" w:rsidRPr="003252B3">
        <w:rPr>
          <w:rFonts w:ascii="Arial Narrow" w:hAnsi="Arial Narrow" w:cs="Arial"/>
          <w:iCs/>
          <w:lang w:val="es-SV"/>
        </w:rPr>
        <w:t xml:space="preserve">con </w:t>
      </w:r>
      <w:r w:rsidR="00746298" w:rsidRPr="003252B3">
        <w:rPr>
          <w:rFonts w:ascii="Arial Narrow" w:hAnsi="Arial Narrow" w:cs="Arial"/>
          <w:iCs/>
          <w:lang w:val="es-SV"/>
        </w:rPr>
        <w:t>Número de Identificación Tributaria</w:t>
      </w:r>
      <w:r w:rsidR="00746298" w:rsidRPr="003252B3">
        <w:rPr>
          <w:rFonts w:ascii="Arial Narrow" w:hAnsi="Arial Narrow" w:cs="Arial"/>
          <w:spacing w:val="-2"/>
          <w:lang w:val="es-SV"/>
        </w:rPr>
        <w:t xml:space="preserve"> nueve mil cuatrocientos ochenta y tres guión trescientos un mil siete guión ciento uno guion uno</w:t>
      </w:r>
      <w:r w:rsidR="00746298" w:rsidRPr="003252B3">
        <w:rPr>
          <w:rFonts w:ascii="Arial Narrow" w:hAnsi="Arial Narrow" w:cs="Arial"/>
          <w:iCs/>
          <w:lang w:val="es-SV"/>
        </w:rPr>
        <w:t>,</w:t>
      </w:r>
      <w:r w:rsidR="00746298" w:rsidRPr="003252B3">
        <w:rPr>
          <w:rFonts w:ascii="Arial Narrow" w:hAnsi="Arial Narrow" w:cs="Arial"/>
        </w:rPr>
        <w:t xml:space="preserve"> </w:t>
      </w:r>
      <w:r w:rsidR="00FC02F1" w:rsidRPr="003252B3">
        <w:rPr>
          <w:rFonts w:ascii="Arial Narrow" w:hAnsi="Arial Narrow" w:cs="Arial"/>
        </w:rPr>
        <w:t xml:space="preserve">del </w:t>
      </w:r>
      <w:bookmarkStart w:id="36" w:name="_Hlk169167725"/>
      <w:bookmarkStart w:id="37" w:name="_Hlk169168727"/>
      <w:r w:rsidR="00174C17" w:rsidRPr="003252B3">
        <w:rPr>
          <w:rFonts w:ascii="Arial Narrow" w:hAnsi="Arial Narrow" w:cs="Arial"/>
          <w:bCs/>
        </w:rPr>
        <w:t xml:space="preserve">domicilio </w:t>
      </w:r>
      <w:bookmarkStart w:id="38" w:name="_Hlk169166291"/>
      <w:r w:rsidR="00174C17" w:rsidRPr="003252B3">
        <w:rPr>
          <w:rFonts w:ascii="Arial Narrow" w:hAnsi="Arial Narrow" w:cs="Arial"/>
          <w:bCs/>
        </w:rPr>
        <w:t>del Distrito de San Salvador, Municipio de San Salvador Centro,</w:t>
      </w:r>
      <w:r w:rsidR="00174C17" w:rsidRPr="003252B3">
        <w:rPr>
          <w:rFonts w:ascii="Arial Narrow" w:hAnsi="Arial Narrow" w:cs="Arial"/>
        </w:rPr>
        <w:t xml:space="preserve"> departamento de San Salvador</w:t>
      </w:r>
      <w:bookmarkEnd w:id="36"/>
      <w:r w:rsidR="00174C17" w:rsidRPr="003252B3">
        <w:rPr>
          <w:rFonts w:ascii="Arial Narrow" w:hAnsi="Arial Narrow" w:cs="Arial"/>
        </w:rPr>
        <w:t>,</w:t>
      </w:r>
      <w:bookmarkEnd w:id="37"/>
      <w:bookmarkEnd w:id="38"/>
      <w:r w:rsidR="00FC02F1" w:rsidRPr="003252B3">
        <w:rPr>
          <w:rFonts w:ascii="Arial Narrow" w:hAnsi="Arial Narrow" w:cs="Arial"/>
        </w:rPr>
        <w:t xml:space="preserve"> </w:t>
      </w:r>
      <w:bookmarkStart w:id="39" w:name="_Hlk164260446"/>
      <w:r w:rsidR="00FC02F1" w:rsidRPr="003252B3">
        <w:rPr>
          <w:rFonts w:ascii="Arial Narrow" w:eastAsia="Calibri" w:hAnsi="Arial Narrow" w:cs="Arial"/>
          <w:lang w:eastAsia="en-US"/>
        </w:rPr>
        <w:t xml:space="preserve"> </w:t>
      </w:r>
      <w:bookmarkEnd w:id="32"/>
      <w:r w:rsidR="00FC02F1" w:rsidRPr="003252B3">
        <w:rPr>
          <w:rFonts w:ascii="Arial Narrow" w:eastAsia="Calibri" w:hAnsi="Arial Narrow" w:cs="Arial"/>
          <w:lang w:eastAsia="en-US"/>
        </w:rPr>
        <w:t>personería que doy fe de ser legitima y suficiente por haber tenido a la vista</w:t>
      </w:r>
      <w:r w:rsidR="00FC02F1" w:rsidRPr="003252B3">
        <w:rPr>
          <w:rFonts w:ascii="Arial Narrow" w:hAnsi="Arial Narrow" w:cs="Arial"/>
        </w:rPr>
        <w:t>:</w:t>
      </w:r>
      <w:bookmarkEnd w:id="39"/>
      <w:r w:rsidR="00FC02F1" w:rsidRPr="003252B3">
        <w:rPr>
          <w:rFonts w:ascii="Arial Narrow" w:hAnsi="Arial Narrow" w:cs="Arial"/>
        </w:rPr>
        <w:t xml:space="preserve"> </w:t>
      </w:r>
      <w:bookmarkStart w:id="40" w:name="_Hlk166071890"/>
      <w:r w:rsidR="00A92B01" w:rsidRPr="003252B3">
        <w:rPr>
          <w:rFonts w:ascii="Arial Narrow" w:hAnsi="Arial Narrow" w:cs="Arial"/>
        </w:rPr>
        <w:t xml:space="preserve">Fotocopia Certificada por notario de Testimonio de Escritura Pública de Poder Especial, otorgado en la ciudad de San Salvador, </w:t>
      </w:r>
      <w:r w:rsidR="00A92B01" w:rsidRPr="003252B3">
        <w:rPr>
          <w:rFonts w:ascii="Arial Narrow" w:eastAsia="Arial Narrow" w:hAnsi="Arial Narrow" w:cs="Arial"/>
          <w:iCs/>
          <w:lang w:val="es-SV"/>
        </w:rPr>
        <w:t>a las nueve horas del día cuatro de abril del año dos mil veintitrés, ante los oficios del Notario MAURICIO ANTONIO RIVERA</w:t>
      </w:r>
      <w:r w:rsidR="00A92B01" w:rsidRPr="003252B3">
        <w:rPr>
          <w:rFonts w:ascii="Arial Narrow" w:hAnsi="Arial Narrow" w:cs="Arial"/>
        </w:rPr>
        <w:t xml:space="preserve">, por  el Señor </w:t>
      </w:r>
      <w:r w:rsidR="00A92B01" w:rsidRPr="003252B3">
        <w:rPr>
          <w:rFonts w:ascii="Arial Narrow" w:hAnsi="Arial Narrow" w:cs="Arial"/>
          <w:b/>
          <w:lang w:eastAsia="es-MX"/>
        </w:rPr>
        <w:t>CARLOS DAVID URLA TORRES</w:t>
      </w:r>
      <w:r w:rsidR="00A92B01" w:rsidRPr="003252B3">
        <w:rPr>
          <w:rFonts w:ascii="Arial Narrow" w:hAnsi="Arial Narrow" w:cs="Arial"/>
          <w:lang w:eastAsia="es-MX"/>
        </w:rPr>
        <w:t xml:space="preserve">,  </w:t>
      </w:r>
      <w:r w:rsidR="0074045C" w:rsidRPr="003252B3">
        <w:rPr>
          <w:rFonts w:ascii="Arial Narrow" w:hAnsi="Arial Narrow" w:cs="Arial"/>
          <w:lang w:eastAsia="es-MX"/>
        </w:rPr>
        <w:t>en calidad de Presidente y Representante Legal de</w:t>
      </w:r>
      <w:r w:rsidR="0074045C" w:rsidRPr="003252B3">
        <w:rPr>
          <w:rFonts w:ascii="Arial Narrow" w:hAnsi="Arial Narrow" w:cs="Arial"/>
          <w:b/>
          <w:bCs/>
          <w:spacing w:val="-2"/>
          <w:lang w:val="es-SV"/>
        </w:rPr>
        <w:t xml:space="preserve"> </w:t>
      </w:r>
      <w:r w:rsidR="0074045C" w:rsidRPr="003252B3">
        <w:rPr>
          <w:rFonts w:ascii="Arial Narrow" w:hAnsi="Arial Narrow" w:cs="Arial"/>
          <w:spacing w:val="-2"/>
          <w:lang w:val="es-SV"/>
        </w:rPr>
        <w:t xml:space="preserve">la Sociedad </w:t>
      </w:r>
      <w:r w:rsidR="0074045C" w:rsidRPr="003252B3">
        <w:rPr>
          <w:rFonts w:ascii="Arial Narrow" w:hAnsi="Arial Narrow" w:cs="Arial"/>
          <w:b/>
          <w:bCs/>
          <w:spacing w:val="-2"/>
          <w:lang w:val="es-SV"/>
        </w:rPr>
        <w:t xml:space="preserve">OXI-RENT, S. A. DE C. V., </w:t>
      </w:r>
      <w:r w:rsidR="0074045C" w:rsidRPr="003252B3">
        <w:rPr>
          <w:rFonts w:ascii="Arial Narrow" w:hAnsi="Arial Narrow" w:cs="Arial"/>
          <w:lang w:eastAsia="es-MX"/>
        </w:rPr>
        <w:t xml:space="preserve"> </w:t>
      </w:r>
      <w:r w:rsidR="00A92B01" w:rsidRPr="003252B3">
        <w:rPr>
          <w:rFonts w:ascii="Arial Narrow" w:hAnsi="Arial Narrow" w:cs="Arial"/>
        </w:rPr>
        <w:t>donde confiere poder especial a favor de</w:t>
      </w:r>
      <w:r w:rsidR="0074045C" w:rsidRPr="003252B3">
        <w:rPr>
          <w:rFonts w:ascii="Arial Narrow" w:hAnsi="Arial Narrow" w:cs="Arial"/>
        </w:rPr>
        <w:t xml:space="preserve"> </w:t>
      </w:r>
      <w:r w:rsidR="00A92B01" w:rsidRPr="003252B3">
        <w:rPr>
          <w:rFonts w:ascii="Arial Narrow" w:hAnsi="Arial Narrow" w:cs="Arial"/>
        </w:rPr>
        <w:t>l</w:t>
      </w:r>
      <w:r w:rsidR="0074045C" w:rsidRPr="003252B3">
        <w:rPr>
          <w:rFonts w:ascii="Arial Narrow" w:hAnsi="Arial Narrow" w:cs="Arial"/>
        </w:rPr>
        <w:t>a</w:t>
      </w:r>
      <w:r w:rsidR="00A92B01" w:rsidRPr="003252B3">
        <w:rPr>
          <w:rFonts w:ascii="Arial Narrow" w:hAnsi="Arial Narrow" w:cs="Arial"/>
        </w:rPr>
        <w:t xml:space="preserve"> compareciente, inscrito en el Registro de Comercio al número </w:t>
      </w:r>
      <w:r w:rsidR="0074045C" w:rsidRPr="003252B3">
        <w:rPr>
          <w:rFonts w:ascii="Arial Narrow" w:eastAsia="Arial Narrow" w:hAnsi="Arial Narrow" w:cs="Arial"/>
          <w:iCs/>
          <w:lang w:val="es-SV"/>
        </w:rPr>
        <w:t xml:space="preserve">DOCE del </w:t>
      </w:r>
      <w:r w:rsidR="0074045C" w:rsidRPr="003252B3">
        <w:rPr>
          <w:rFonts w:ascii="Arial Narrow" w:eastAsia="Arial Narrow" w:hAnsi="Arial Narrow" w:cs="Arial"/>
          <w:b/>
          <w:iCs/>
          <w:caps/>
          <w:lang w:val="es-SV"/>
        </w:rPr>
        <w:t xml:space="preserve">Libro </w:t>
      </w:r>
      <w:r w:rsidR="0074045C" w:rsidRPr="003252B3">
        <w:rPr>
          <w:rFonts w:ascii="Arial Narrow" w:eastAsia="Arial Narrow" w:hAnsi="Arial Narrow" w:cs="Arial"/>
          <w:iCs/>
          <w:lang w:val="es-SV"/>
        </w:rPr>
        <w:t xml:space="preserve">DOS MIL CIENTO NOVENTA, del REGISTRO DE OTROS CONTRATOS MERCANTILES, el día </w:t>
      </w:r>
      <w:r w:rsidR="0074045C" w:rsidRPr="003252B3">
        <w:rPr>
          <w:rFonts w:ascii="Arial Narrow" w:eastAsia="Arial Narrow" w:hAnsi="Arial Narrow" w:cs="Arial"/>
          <w:bCs/>
          <w:iCs/>
          <w:lang w:val="es-SV"/>
        </w:rPr>
        <w:t>catorce de abril del año dos mil veintitrés</w:t>
      </w:r>
      <w:r w:rsidR="0074045C" w:rsidRPr="003252B3">
        <w:rPr>
          <w:rFonts w:ascii="Arial Narrow" w:eastAsia="Arial Narrow" w:hAnsi="Arial Narrow" w:cs="Arial"/>
          <w:iCs/>
          <w:lang w:val="es-SV"/>
        </w:rPr>
        <w:t xml:space="preserve">,  </w:t>
      </w:r>
      <w:r w:rsidR="00A92B01" w:rsidRPr="003252B3">
        <w:rPr>
          <w:rFonts w:ascii="Arial Narrow" w:hAnsi="Arial Narrow" w:cs="Arial"/>
        </w:rPr>
        <w:t xml:space="preserve"> en dicho poder el Notario autorizante dio fe de la existencia legal de la sociedad y de la personería con la que actuó la otorgante, por lo que está plenamente facultado para otorgar actos como el presente</w:t>
      </w:r>
      <w:bookmarkEnd w:id="40"/>
      <w:r w:rsidR="00A92B01" w:rsidRPr="003252B3">
        <w:rPr>
          <w:rFonts w:ascii="Arial Narrow" w:hAnsi="Arial Narrow" w:cs="Arial"/>
        </w:rPr>
        <w:t>,</w:t>
      </w:r>
      <w:r w:rsidR="00A92B01" w:rsidRPr="003252B3">
        <w:rPr>
          <w:rFonts w:ascii="Arial Narrow" w:eastAsia="Arial Narrow" w:hAnsi="Arial Narrow" w:cs="Arial"/>
          <w:iCs/>
          <w:lang w:val="es-SV"/>
        </w:rPr>
        <w:t xml:space="preserve"> quien se</w:t>
      </w:r>
      <w:r w:rsidR="00A92B01" w:rsidRPr="003252B3">
        <w:rPr>
          <w:rFonts w:ascii="Arial Narrow" w:eastAsia="Calibri" w:hAnsi="Arial Narrow" w:cs="Arial"/>
          <w:lang w:eastAsia="en-US"/>
        </w:rPr>
        <w:t xml:space="preserve"> denominará </w:t>
      </w:r>
      <w:r w:rsidR="00A92B01" w:rsidRPr="003252B3">
        <w:rPr>
          <w:rFonts w:ascii="Arial Narrow" w:eastAsia="Calibri" w:hAnsi="Arial Narrow" w:cs="Arial"/>
          <w:b/>
          <w:lang w:eastAsia="en-US"/>
        </w:rPr>
        <w:t xml:space="preserve">“LA CONTRATISTA”; </w:t>
      </w:r>
      <w:r w:rsidR="00A92B01" w:rsidRPr="003252B3">
        <w:rPr>
          <w:rFonts w:ascii="Arial Narrow" w:eastAsia="Calibri" w:hAnsi="Arial Narrow" w:cs="Arial"/>
          <w:lang w:eastAsia="en-US"/>
        </w:rPr>
        <w:t xml:space="preserve"> </w:t>
      </w:r>
      <w:bookmarkStart w:id="41" w:name="_Hlk165535489"/>
      <w:bookmarkEnd w:id="33"/>
      <w:bookmarkEnd w:id="34"/>
      <w:r w:rsidR="006936B6" w:rsidRPr="003252B3">
        <w:rPr>
          <w:rFonts w:ascii="Arial Narrow" w:eastAsia="Calibri" w:hAnsi="Arial Narrow" w:cs="Arial"/>
          <w:lang w:eastAsia="en-US"/>
        </w:rPr>
        <w:t xml:space="preserve">y en las calidades en que actúan  </w:t>
      </w:r>
      <w:r w:rsidR="006936B6" w:rsidRPr="003252B3">
        <w:rPr>
          <w:rFonts w:ascii="Arial Narrow" w:hAnsi="Arial Narrow" w:cs="Arial"/>
          <w:b/>
          <w:bCs/>
          <w:iCs/>
        </w:rPr>
        <w:t>ME DICEN</w:t>
      </w:r>
      <w:r w:rsidR="006936B6" w:rsidRPr="003252B3">
        <w:rPr>
          <w:rFonts w:ascii="Arial Narrow" w:hAnsi="Arial Narrow" w:cs="Arial"/>
          <w:iCs/>
        </w:rPr>
        <w:t>:</w:t>
      </w:r>
      <w:bookmarkEnd w:id="41"/>
      <w:r w:rsidR="006936B6" w:rsidRPr="003252B3">
        <w:rPr>
          <w:rFonts w:ascii="Arial Narrow" w:hAnsi="Arial Narrow" w:cs="Arial"/>
          <w:iCs/>
        </w:rPr>
        <w:t xml:space="preserve"> Que reconocen como suyas las firmas que anteceden y que se leen: "ilegibles", por haberlas puesto de su puño y letra, y asimismo reconocen como suyos todos los conceptos vertidos en dicho documento</w:t>
      </w:r>
      <w:r w:rsidR="006936B6" w:rsidRPr="003252B3">
        <w:rPr>
          <w:rFonts w:ascii="Arial Narrow" w:hAnsi="Arial Narrow" w:cs="Arial"/>
        </w:rPr>
        <w:t xml:space="preserve"> </w:t>
      </w:r>
      <w:r w:rsidR="006936B6" w:rsidRPr="003252B3">
        <w:rPr>
          <w:rFonts w:ascii="Arial Narrow" w:hAnsi="Arial Narrow" w:cs="Arial"/>
          <w:iCs/>
        </w:rPr>
        <w:t xml:space="preserve">fechado el día de hoy, en esta ciudad, por medio del cual han otorgado el contrato </w:t>
      </w:r>
      <w:r w:rsidR="006936B6" w:rsidRPr="003252B3">
        <w:rPr>
          <w:rFonts w:ascii="Arial Narrow" w:hAnsi="Arial Narrow" w:cs="Arial"/>
          <w:b/>
          <w:bCs/>
          <w:lang w:val="es-SV"/>
        </w:rPr>
        <w:t>NÚMERO</w:t>
      </w:r>
      <w:r w:rsidR="006936B6" w:rsidRPr="003252B3">
        <w:rPr>
          <w:rFonts w:ascii="Arial Narrow" w:hAnsi="Arial Narrow" w:cs="Arial"/>
          <w:bCs/>
          <w:lang w:val="es-SV"/>
        </w:rPr>
        <w:t xml:space="preserve"> </w:t>
      </w:r>
      <w:r w:rsidR="00174C17" w:rsidRPr="003252B3">
        <w:rPr>
          <w:rFonts w:ascii="Arial Narrow" w:hAnsi="Arial Narrow" w:cs="Arial"/>
          <w:b/>
          <w:lang w:val="es-SV"/>
        </w:rPr>
        <w:t>TREINTA Y NUEVE</w:t>
      </w:r>
      <w:r w:rsidR="006936B6" w:rsidRPr="003252B3">
        <w:rPr>
          <w:rFonts w:ascii="Arial Narrow" w:hAnsi="Arial Narrow" w:cs="Arial"/>
          <w:b/>
          <w:lang w:val="es-SV"/>
        </w:rPr>
        <w:t xml:space="preserve"> PLECA </w:t>
      </w:r>
      <w:r w:rsidR="006936B6" w:rsidRPr="003252B3">
        <w:rPr>
          <w:rFonts w:ascii="Arial Narrow" w:hAnsi="Arial Narrow" w:cs="Arial"/>
          <w:b/>
          <w:bCs/>
          <w:lang w:val="es-SV"/>
        </w:rPr>
        <w:t xml:space="preserve">DOS MIL VEINTICUATRO, </w:t>
      </w:r>
      <w:r w:rsidR="006936B6" w:rsidRPr="003252B3">
        <w:rPr>
          <w:rFonts w:ascii="Arial Narrow" w:hAnsi="Arial Narrow" w:cs="Arial"/>
          <w:bCs/>
          <w:lang w:val="es-SV"/>
        </w:rPr>
        <w:t xml:space="preserve">que ampara el </w:t>
      </w:r>
      <w:r w:rsidR="006936B6" w:rsidRPr="003252B3">
        <w:rPr>
          <w:rFonts w:ascii="Arial Narrow" w:hAnsi="Arial Narrow" w:cs="Arial"/>
          <w:b/>
          <w:caps/>
          <w:lang w:val="es-SV" w:eastAsia="en-US"/>
        </w:rPr>
        <w:t>SUMINISTRO DE INSUMOS MEDICOS, AÑO DOS MIL VEINTICUATRO</w:t>
      </w:r>
      <w:r w:rsidR="006936B6" w:rsidRPr="003252B3">
        <w:rPr>
          <w:rFonts w:ascii="Arial Narrow" w:hAnsi="Arial Narrow" w:cs="Arial"/>
          <w:lang w:val="es-SV" w:eastAsia="en-US"/>
        </w:rPr>
        <w:t xml:space="preserve"> para el </w:t>
      </w:r>
      <w:r w:rsidR="006936B6" w:rsidRPr="003252B3">
        <w:rPr>
          <w:rFonts w:ascii="Arial Narrow" w:hAnsi="Arial Narrow" w:cs="Arial"/>
          <w:b/>
          <w:bCs/>
          <w:lang w:val="es-SV" w:eastAsia="en-US"/>
        </w:rPr>
        <w:t>Hospital Nacional Dr. Jorge Mazzini Villacorta, Sonsonate</w:t>
      </w:r>
      <w:r w:rsidR="006936B6" w:rsidRPr="003252B3">
        <w:rPr>
          <w:rFonts w:ascii="Arial Narrow" w:hAnsi="Arial Narrow" w:cs="Arial"/>
          <w:b/>
          <w:bCs/>
          <w:lang w:val="es-MX"/>
        </w:rPr>
        <w:t>,</w:t>
      </w:r>
      <w:r w:rsidR="006936B6" w:rsidRPr="003252B3">
        <w:rPr>
          <w:rFonts w:ascii="Arial Narrow" w:hAnsi="Arial Narrow" w:cs="Arial"/>
          <w:b/>
          <w:bCs/>
          <w:iCs/>
          <w:lang w:val="es-SV"/>
        </w:rPr>
        <w:t xml:space="preserve"> </w:t>
      </w:r>
      <w:r w:rsidR="006936B6" w:rsidRPr="003252B3">
        <w:rPr>
          <w:rFonts w:ascii="Arial Narrow" w:hAnsi="Arial Narrow" w:cs="Arial"/>
          <w:iCs/>
        </w:rPr>
        <w:t>derivado del proceso de</w:t>
      </w:r>
      <w:r w:rsidR="006936B6" w:rsidRPr="003252B3">
        <w:rPr>
          <w:rFonts w:ascii="Arial Narrow" w:hAnsi="Arial Narrow" w:cs="Arial"/>
          <w:color w:val="000000"/>
        </w:rPr>
        <w:t xml:space="preserve"> </w:t>
      </w:r>
      <w:r w:rsidR="006936B6" w:rsidRPr="003252B3">
        <w:rPr>
          <w:rFonts w:ascii="Arial Narrow" w:hAnsi="Arial Narrow" w:cs="Arial"/>
          <w:iCs/>
        </w:rPr>
        <w:t xml:space="preserve"> Licitación Competitiva Número </w:t>
      </w:r>
      <w:r w:rsidR="006936B6" w:rsidRPr="003252B3">
        <w:rPr>
          <w:rFonts w:ascii="Arial Narrow" w:hAnsi="Arial Narrow" w:cs="Arial"/>
          <w:iCs/>
          <w:sz w:val="22"/>
          <w:szCs w:val="22"/>
        </w:rPr>
        <w:t>TRES DOS CERO OCHO-DOS CERO DOS CUATRO-PCERO UNO SIETE SEIS/LC-CERO CINCO- HNS-DOS CERO DOS CUATRO</w:t>
      </w:r>
      <w:r w:rsidR="006936B6" w:rsidRPr="003252B3">
        <w:rPr>
          <w:rFonts w:ascii="Arial Narrow" w:hAnsi="Arial Narrow" w:cs="Arial"/>
          <w:b/>
          <w:lang w:val="es-MX"/>
        </w:rPr>
        <w:t>,</w:t>
      </w:r>
      <w:r w:rsidR="006936B6" w:rsidRPr="003252B3">
        <w:rPr>
          <w:rFonts w:ascii="Arial Narrow" w:hAnsi="Arial Narrow" w:cs="Arial"/>
          <w:lang w:val="es-SV"/>
        </w:rPr>
        <w:t xml:space="preserve"> el cual dentro de sus cláusulas esenciales establece: Que la contratista suministrara al contratante los bienes referidos en el anterior contrato, cuyas especificaciones técnicas y cantidades se han descrito detalladamente en el mismo, conforme a los documentos de solicitud de oferta, la oferta presentada por la contratista y la resolución de adjudicación, por un monto de</w:t>
      </w:r>
      <w:r w:rsidR="00B619E9" w:rsidRPr="003252B3">
        <w:rPr>
          <w:rFonts w:ascii="Arial Narrow" w:hAnsi="Arial Narrow" w:cs="Arial"/>
        </w:rPr>
        <w:t xml:space="preserve"> </w:t>
      </w:r>
      <w:r w:rsidR="00B619E9" w:rsidRPr="003252B3">
        <w:rPr>
          <w:rFonts w:ascii="Arial Narrow" w:hAnsi="Arial Narrow" w:cs="Arial"/>
          <w:b/>
          <w:bCs/>
          <w:sz w:val="22"/>
          <w:szCs w:val="22"/>
        </w:rPr>
        <w:t>SEIS MIL DOSCIENTOS CINCO DÓLARES CON CERO CENTAVOS DE DÓLAR DE LOS ESTADOS UNIDOS DE AMÉRICA ($6,205.00),</w:t>
      </w:r>
      <w:r w:rsidR="00B619E9" w:rsidRPr="003252B3">
        <w:rPr>
          <w:rFonts w:ascii="Arial Narrow" w:hAnsi="Arial Narrow" w:cs="Arial"/>
          <w:b/>
          <w:bCs/>
        </w:rPr>
        <w:t xml:space="preserve"> </w:t>
      </w:r>
      <w:r w:rsidR="006936B6" w:rsidRPr="003252B3">
        <w:rPr>
          <w:rFonts w:ascii="Arial Narrow" w:hAnsi="Arial Narrow" w:cs="Arial"/>
          <w:lang w:val="es-SV"/>
        </w:rPr>
        <w:t xml:space="preserve">los que serán cancelados </w:t>
      </w:r>
      <w:r w:rsidR="006936B6" w:rsidRPr="003252B3">
        <w:rPr>
          <w:rFonts w:ascii="Arial Narrow" w:hAnsi="Arial Narrow" w:cs="Arial"/>
          <w:iCs/>
          <w:lang w:val="es-SV"/>
        </w:rPr>
        <w:t>con</w:t>
      </w:r>
      <w:r w:rsidR="006936B6" w:rsidRPr="003252B3">
        <w:rPr>
          <w:rFonts w:ascii="Arial Narrow" w:hAnsi="Arial Narrow" w:cs="Arial"/>
          <w:b/>
          <w:bCs/>
          <w:iCs/>
          <w:lang w:val="es-SV"/>
        </w:rPr>
        <w:t xml:space="preserve"> </w:t>
      </w:r>
      <w:r w:rsidR="006936B6" w:rsidRPr="003252B3">
        <w:rPr>
          <w:rFonts w:ascii="Arial Narrow" w:hAnsi="Arial Narrow" w:cs="Arial"/>
        </w:rPr>
        <w:t>cargo al Fondo General de El Salvador (GOES), para lo cual se  verifico la correspondiente asignación presupuestaria,</w:t>
      </w:r>
      <w:r w:rsidR="006936B6" w:rsidRPr="003252B3">
        <w:rPr>
          <w:rFonts w:ascii="Arial Narrow" w:hAnsi="Arial Narrow" w:cs="Arial"/>
          <w:b/>
          <w:bCs/>
          <w:lang w:val="es-MX"/>
        </w:rPr>
        <w:t xml:space="preserve"> </w:t>
      </w:r>
      <w:r w:rsidR="006936B6" w:rsidRPr="003252B3">
        <w:rPr>
          <w:rFonts w:ascii="Arial Narrow" w:hAnsi="Arial Narrow" w:cs="Arial"/>
          <w:lang w:val="es-MX"/>
        </w:rPr>
        <w:t xml:space="preserve">los bienes serán entregados </w:t>
      </w:r>
      <w:r w:rsidR="006936B6" w:rsidRPr="003252B3">
        <w:rPr>
          <w:rFonts w:ascii="Arial Narrow" w:hAnsi="Arial Narrow" w:cs="Arial"/>
          <w:lang w:val="es-SV"/>
        </w:rPr>
        <w:t xml:space="preserve">en las Instalaciones del Almacén del </w:t>
      </w:r>
      <w:r w:rsidR="006936B6" w:rsidRPr="003252B3">
        <w:rPr>
          <w:rFonts w:ascii="Arial Narrow" w:hAnsi="Arial Narrow" w:cs="Arial"/>
          <w:bCs/>
          <w:lang w:val="es-SV"/>
        </w:rPr>
        <w:t>Hospital Nacional Dr. Jorge Mazzini Villacorta, Sonsonate,</w:t>
      </w:r>
      <w:r w:rsidR="006936B6" w:rsidRPr="003252B3">
        <w:rPr>
          <w:rFonts w:ascii="Arial Narrow" w:hAnsi="Arial Narrow" w:cs="Arial"/>
          <w:b/>
          <w:lang w:val="es-MX"/>
        </w:rPr>
        <w:t xml:space="preserve"> </w:t>
      </w:r>
      <w:r w:rsidR="006936B6" w:rsidRPr="003252B3">
        <w:rPr>
          <w:rFonts w:ascii="Arial Narrow" w:hAnsi="Arial Narrow" w:cs="Arial"/>
          <w:lang w:val="es-MX"/>
        </w:rPr>
        <w:t xml:space="preserve">según se establece en la </w:t>
      </w:r>
      <w:r w:rsidR="006936B6" w:rsidRPr="003252B3">
        <w:rPr>
          <w:rFonts w:ascii="Arial Narrow" w:hAnsi="Arial Narrow" w:cs="Arial"/>
          <w:b/>
          <w:lang w:val="es-MX"/>
        </w:rPr>
        <w:t xml:space="preserve">CLÁUSULA QUINTA </w:t>
      </w:r>
      <w:r w:rsidR="006936B6" w:rsidRPr="003252B3">
        <w:rPr>
          <w:rFonts w:ascii="Arial Narrow" w:hAnsi="Arial Narrow" w:cs="Arial"/>
          <w:bCs/>
          <w:lang w:val="es-MX"/>
        </w:rPr>
        <w:t xml:space="preserve">del contrato, y  el </w:t>
      </w:r>
      <w:r w:rsidR="006936B6" w:rsidRPr="003252B3">
        <w:rPr>
          <w:rFonts w:ascii="Arial Narrow" w:hAnsi="Arial Narrow" w:cs="Arial"/>
          <w:bCs/>
        </w:rPr>
        <w:t>plazo</w:t>
      </w:r>
      <w:r w:rsidR="006936B6" w:rsidRPr="003252B3">
        <w:rPr>
          <w:rFonts w:ascii="Arial Narrow" w:hAnsi="Arial Narrow" w:cs="Arial"/>
        </w:rPr>
        <w:t xml:space="preserve"> de</w:t>
      </w:r>
      <w:r w:rsidR="006936B6" w:rsidRPr="00A75DEF">
        <w:rPr>
          <w:rFonts w:ascii="Arial Narrow" w:hAnsi="Arial Narrow" w:cs="Arial"/>
        </w:rPr>
        <w:t xml:space="preserve"> entrega será de VEINTIUN DIAS CALENDARIOS, en </w:t>
      </w:r>
      <w:r w:rsidR="006936B6" w:rsidRPr="00A75DEF">
        <w:rPr>
          <w:rFonts w:ascii="Arial Narrow" w:hAnsi="Arial Narrow" w:cs="Arial"/>
          <w:lang w:val="es-ES_tradnl"/>
        </w:rPr>
        <w:t>UNA SOLA ENTREGA DEL CIEN POR CIENTO.</w:t>
      </w:r>
      <w:r w:rsidR="006936B6" w:rsidRPr="00A75DEF">
        <w:rPr>
          <w:rFonts w:ascii="Arial Narrow" w:hAnsi="Arial Narrow" w:cs="Arial"/>
          <w:lang w:val="es-SV"/>
        </w:rPr>
        <w:t xml:space="preserve"> EL PLAZO DE ENTREGA INICIARA DESDE EL DÍA SIGUIENTE DE LA DISTRIBUCION DEL CONTRATO DEBIDAMENTE LEGALIZADO</w:t>
      </w:r>
      <w:r w:rsidR="006936B6" w:rsidRPr="00A75DEF">
        <w:rPr>
          <w:rFonts w:ascii="Arial Narrow" w:hAnsi="Arial Narrow" w:cs="Arial"/>
          <w:lang w:val="es-US"/>
        </w:rPr>
        <w:t>.</w:t>
      </w:r>
      <w:r w:rsidR="006936B6" w:rsidRPr="00A75DEF">
        <w:rPr>
          <w:rFonts w:ascii="Arial Narrow" w:hAnsi="Arial Narrow" w:cs="Arial"/>
          <w:b/>
          <w:lang w:val="es-MX"/>
        </w:rPr>
        <w:t xml:space="preserve"> </w:t>
      </w:r>
      <w:r w:rsidR="006936B6" w:rsidRPr="00A75DEF">
        <w:rPr>
          <w:rFonts w:ascii="Arial Narrow" w:hAnsi="Arial Narrow" w:cs="Arial"/>
          <w:lang w:val="es-MX"/>
        </w:rPr>
        <w:t xml:space="preserve">La vigencia </w:t>
      </w:r>
      <w:r w:rsidR="006936B6" w:rsidRPr="00A75DEF">
        <w:rPr>
          <w:rFonts w:ascii="Arial Narrow" w:hAnsi="Arial Narrow" w:cs="Arial"/>
          <w:lang w:val="es-SV"/>
        </w:rPr>
        <w:t xml:space="preserve">del contrato será </w:t>
      </w:r>
      <w:r w:rsidR="006936B6" w:rsidRPr="00A75DEF">
        <w:rPr>
          <w:rFonts w:ascii="Arial Narrow" w:hAnsi="Arial Narrow" w:cs="Arial"/>
          <w:color w:val="000000"/>
        </w:rPr>
        <w:t xml:space="preserve">a partir de la firma de éste, hasta que se cumpla con las obligaciones </w:t>
      </w:r>
      <w:r w:rsidR="006936B6" w:rsidRPr="00A75DEF">
        <w:rPr>
          <w:rFonts w:ascii="Arial Narrow" w:hAnsi="Arial Narrow" w:cs="Arial"/>
          <w:color w:val="000000"/>
        </w:rPr>
        <w:lastRenderedPageBreak/>
        <w:t>y condiciones de entrega del suministro</w:t>
      </w:r>
      <w:r w:rsidR="006936B6" w:rsidRPr="00A75DEF">
        <w:rPr>
          <w:rFonts w:ascii="Arial Narrow" w:hAnsi="Arial Narrow" w:cs="Arial"/>
          <w:lang w:val="es-SV"/>
        </w:rPr>
        <w:t xml:space="preserve">, y contiene además otras cláusulas que los comparecientes en este acto reconocen como obligaciones suyas. Hago constar que también he tenido a la vista los documentos que acreditan que la contratista no tiene impedimentos, incapacidades o inhabilidades para contratar. Yo, el Notario DOY FE que las firmas que calzan el anterior documento son </w:t>
      </w:r>
      <w:r w:rsidR="006936B6" w:rsidRPr="00A75DEF">
        <w:rPr>
          <w:rFonts w:ascii="Arial Narrow" w:hAnsi="Arial Narrow" w:cs="Arial"/>
          <w:bCs/>
          <w:lang w:val="es-SV"/>
        </w:rPr>
        <w:t>AUTENTICAS</w:t>
      </w:r>
      <w:r w:rsidR="006936B6" w:rsidRPr="00A75DEF">
        <w:rPr>
          <w:rFonts w:ascii="Arial Narrow" w:hAnsi="Arial Narrow" w:cs="Arial"/>
          <w:lang w:val="es-SV"/>
        </w:rPr>
        <w:t xml:space="preserve"> por haber sido puestas en mi presencia de su puño y letra por los comparecientes, a quienes les expliqué los efectos legales de la presente acta notarial que consta de tres hojas y leído que le fue por mi todo lo escrito íntegramente y en un solo acto sin interrupción, </w:t>
      </w:r>
      <w:r w:rsidR="006936B6" w:rsidRPr="00A75DEF">
        <w:rPr>
          <w:rFonts w:ascii="Arial Narrow" w:hAnsi="Arial Narrow" w:cs="Arial"/>
          <w:color w:val="000000"/>
        </w:rPr>
        <w:t xml:space="preserve">manifiestan que está redactado conforme a sus voluntades, ratifican su contenido </w:t>
      </w:r>
      <w:r w:rsidR="006936B6" w:rsidRPr="00A75DEF">
        <w:rPr>
          <w:rFonts w:ascii="Arial Narrow" w:hAnsi="Arial Narrow" w:cs="Arial"/>
          <w:i/>
          <w:iCs/>
          <w:color w:val="000000"/>
        </w:rPr>
        <w:t xml:space="preserve">y </w:t>
      </w:r>
      <w:r w:rsidR="006936B6" w:rsidRPr="00A75DEF">
        <w:rPr>
          <w:rFonts w:ascii="Arial Narrow" w:hAnsi="Arial Narrow" w:cs="Arial"/>
          <w:color w:val="000000"/>
        </w:rPr>
        <w:t xml:space="preserve">firmamos. </w:t>
      </w:r>
      <w:r w:rsidR="006936B6" w:rsidRPr="00A75DEF">
        <w:rPr>
          <w:rFonts w:ascii="Arial Narrow" w:hAnsi="Arial Narrow" w:cs="Arial"/>
          <w:lang w:val="es-SV"/>
        </w:rPr>
        <w:t xml:space="preserve">- </w:t>
      </w:r>
      <w:r w:rsidR="006936B6" w:rsidRPr="00A75DEF">
        <w:rPr>
          <w:rFonts w:ascii="Arial Narrow" w:hAnsi="Arial Narrow" w:cs="Arial"/>
          <w:b/>
          <w:bCs/>
          <w:lang w:val="es-SV"/>
        </w:rPr>
        <w:t>DOY FE.</w:t>
      </w:r>
      <w:r w:rsidR="006936B6" w:rsidRPr="00A75DEF">
        <w:rPr>
          <w:rFonts w:ascii="Arial Narrow" w:hAnsi="Arial Narrow" w:cs="Arial"/>
          <w:b/>
          <w:lang w:val="es-SV"/>
        </w:rPr>
        <w:t xml:space="preserve"> -</w:t>
      </w:r>
    </w:p>
    <w:p w14:paraId="7126C5A4" w14:textId="66F4C4AC" w:rsidR="0036486E" w:rsidRPr="00A75DEF" w:rsidRDefault="0036486E" w:rsidP="006936B6">
      <w:pPr>
        <w:spacing w:line="360" w:lineRule="auto"/>
        <w:jc w:val="both"/>
        <w:rPr>
          <w:rFonts w:ascii="Arial Narrow" w:hAnsi="Arial Narrow" w:cs="Arial"/>
          <w:color w:val="000000"/>
        </w:rPr>
      </w:pPr>
    </w:p>
    <w:p w14:paraId="5729D585" w14:textId="77777777" w:rsidR="00174C17" w:rsidRPr="00A75DEF" w:rsidRDefault="00174C17" w:rsidP="006936B6">
      <w:pPr>
        <w:spacing w:line="360" w:lineRule="auto"/>
        <w:jc w:val="both"/>
        <w:rPr>
          <w:rFonts w:ascii="Arial Narrow" w:hAnsi="Arial Narrow" w:cs="Arial"/>
          <w:color w:val="000000"/>
        </w:rPr>
      </w:pPr>
    </w:p>
    <w:p w14:paraId="4A7FB945" w14:textId="77777777" w:rsidR="00174C17" w:rsidRPr="00A75DEF" w:rsidRDefault="00DC022D" w:rsidP="00174C17">
      <w:pPr>
        <w:widowControl w:val="0"/>
        <w:suppressAutoHyphens w:val="0"/>
        <w:autoSpaceDE w:val="0"/>
        <w:autoSpaceDN w:val="0"/>
        <w:adjustRightInd w:val="0"/>
        <w:spacing w:line="200" w:lineRule="atLeast"/>
        <w:jc w:val="both"/>
        <w:rPr>
          <w:rFonts w:ascii="Arial Narrow" w:eastAsiaTheme="minorHAnsi" w:hAnsi="Arial Narrow" w:cs="Arial"/>
          <w:lang w:val="es-SV" w:eastAsia="en-US"/>
        </w:rPr>
      </w:pPr>
      <w:r w:rsidRPr="00A75DEF">
        <w:rPr>
          <w:rFonts w:ascii="Arial Narrow" w:hAnsi="Arial Narrow" w:cs="Arial"/>
          <w:color w:val="000000"/>
        </w:rPr>
        <w:t xml:space="preserve"> </w:t>
      </w:r>
      <w:r w:rsidR="00174C17" w:rsidRPr="00A75DEF">
        <w:rPr>
          <w:rFonts w:ascii="Arial Narrow" w:hAnsi="Arial Narrow" w:cs="Arial"/>
          <w:b/>
          <w:lang w:val="es-SV" w:eastAsia="en-US"/>
        </w:rPr>
        <w:t>___________________________________                                           _________________________________</w:t>
      </w:r>
    </w:p>
    <w:p w14:paraId="20F37711" w14:textId="77777777" w:rsidR="00174C17" w:rsidRPr="00A75DEF" w:rsidRDefault="00174C17" w:rsidP="00174C17">
      <w:pPr>
        <w:widowControl w:val="0"/>
        <w:suppressAutoHyphens w:val="0"/>
        <w:autoSpaceDE w:val="0"/>
        <w:autoSpaceDN w:val="0"/>
        <w:adjustRightInd w:val="0"/>
        <w:spacing w:line="200" w:lineRule="atLeast"/>
        <w:rPr>
          <w:rFonts w:ascii="Arial Narrow" w:eastAsiaTheme="minorHAnsi" w:hAnsi="Arial Narrow" w:cs="Arial"/>
          <w:b/>
          <w:iCs/>
          <w:lang w:val="es-SV" w:eastAsia="en-US"/>
        </w:rPr>
      </w:pPr>
      <w:r w:rsidRPr="00A75DEF">
        <w:rPr>
          <w:rFonts w:ascii="Arial Narrow" w:hAnsi="Arial Narrow" w:cs="Arial"/>
          <w:b/>
          <w:lang w:val="es-SV" w:eastAsia="en-US"/>
        </w:rPr>
        <w:t>Lic. Rodolfo Antonio Delgado Montes</w:t>
      </w:r>
      <w:r w:rsidRPr="00A75DEF">
        <w:rPr>
          <w:rFonts w:ascii="Arial Narrow" w:eastAsiaTheme="minorHAnsi" w:hAnsi="Arial Narrow" w:cs="Arial"/>
          <w:b/>
          <w:lang w:val="es-SV" w:eastAsia="en-US"/>
        </w:rPr>
        <w:t xml:space="preserve">                                                 </w:t>
      </w:r>
      <w:r w:rsidRPr="00A75DEF">
        <w:rPr>
          <w:rFonts w:ascii="Arial Narrow" w:hAnsi="Arial Narrow" w:cs="Arial"/>
          <w:b/>
          <w:lang w:val="es-SV" w:eastAsia="en-US"/>
        </w:rPr>
        <w:t xml:space="preserve">Dra. Nidia Elizabeth Blanco de Siguenza                                          </w:t>
      </w:r>
      <w:proofErr w:type="gramStart"/>
      <w:r w:rsidRPr="00A75DEF">
        <w:rPr>
          <w:rFonts w:ascii="Arial Narrow" w:hAnsi="Arial Narrow" w:cs="Arial"/>
          <w:b/>
          <w:lang w:val="es-SV" w:eastAsia="en-US"/>
        </w:rPr>
        <w:t xml:space="preserve">   </w:t>
      </w:r>
      <w:r w:rsidRPr="00A75DEF">
        <w:rPr>
          <w:rFonts w:ascii="Arial Narrow" w:hAnsi="Arial Narrow" w:cs="Arial"/>
          <w:b/>
          <w:iCs/>
          <w:lang w:val="es-SV" w:eastAsia="en-US"/>
        </w:rPr>
        <w:t>“</w:t>
      </w:r>
      <w:proofErr w:type="gramEnd"/>
      <w:r w:rsidRPr="00A75DEF">
        <w:rPr>
          <w:rFonts w:ascii="Arial Narrow" w:hAnsi="Arial Narrow" w:cs="Arial"/>
          <w:b/>
          <w:iCs/>
          <w:lang w:val="es-SV" w:eastAsia="en-US"/>
        </w:rPr>
        <w:t>FISCALIA GENERAL DE LA REPUBLICA”</w:t>
      </w:r>
      <w:r w:rsidRPr="00A75DEF">
        <w:rPr>
          <w:rFonts w:ascii="Arial Narrow" w:eastAsiaTheme="minorHAnsi" w:hAnsi="Arial Narrow" w:cs="Arial"/>
          <w:b/>
          <w:iCs/>
          <w:lang w:val="es-SV" w:eastAsia="en-US"/>
        </w:rPr>
        <w:t xml:space="preserve">                                                        </w:t>
      </w:r>
      <w:r w:rsidRPr="00A75DEF">
        <w:rPr>
          <w:rFonts w:ascii="Arial Narrow" w:hAnsi="Arial Narrow" w:cs="Arial"/>
          <w:b/>
          <w:iCs/>
          <w:lang w:val="es-SV" w:eastAsia="en-US"/>
        </w:rPr>
        <w:t xml:space="preserve">“EL CONTRATANTE”                                                                                 </w:t>
      </w:r>
    </w:p>
    <w:p w14:paraId="372B8957" w14:textId="77777777" w:rsidR="00174C17" w:rsidRPr="00A75DEF" w:rsidRDefault="00174C17" w:rsidP="00174C17">
      <w:pPr>
        <w:widowControl w:val="0"/>
        <w:tabs>
          <w:tab w:val="left" w:pos="-720"/>
          <w:tab w:val="left" w:pos="2712"/>
        </w:tabs>
        <w:suppressAutoHyphens w:val="0"/>
        <w:autoSpaceDE w:val="0"/>
        <w:autoSpaceDN w:val="0"/>
        <w:adjustRightInd w:val="0"/>
        <w:rPr>
          <w:rFonts w:ascii="Arial Narrow" w:hAnsi="Arial Narrow" w:cs="Arial"/>
          <w:b/>
          <w:bCs/>
          <w:sz w:val="32"/>
          <w:szCs w:val="32"/>
        </w:rPr>
      </w:pPr>
    </w:p>
    <w:p w14:paraId="1C4090FF" w14:textId="77777777" w:rsidR="00174C17" w:rsidRPr="00A75DEF" w:rsidRDefault="00174C17" w:rsidP="00174C17">
      <w:pPr>
        <w:tabs>
          <w:tab w:val="left" w:pos="1260"/>
        </w:tabs>
        <w:rPr>
          <w:rFonts w:ascii="Arial Narrow" w:hAnsi="Arial Narrow" w:cs="Arial"/>
          <w:sz w:val="16"/>
          <w:szCs w:val="16"/>
          <w:lang w:val="es-ES_tradnl"/>
        </w:rPr>
      </w:pPr>
    </w:p>
    <w:p w14:paraId="74073790"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hAnsi="Arial Narrow" w:cs="Arial"/>
          <w:b/>
          <w:lang w:val="es-SV" w:eastAsia="en-US"/>
        </w:rPr>
      </w:pPr>
    </w:p>
    <w:p w14:paraId="53EB809A"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lang w:val="es-SV" w:eastAsia="en-US"/>
        </w:rPr>
      </w:pPr>
      <w:r w:rsidRPr="00A75DEF">
        <w:rPr>
          <w:rFonts w:ascii="Arial Narrow" w:hAnsi="Arial Narrow" w:cs="Arial"/>
          <w:b/>
          <w:lang w:val="es-SV" w:eastAsia="en-US"/>
        </w:rPr>
        <w:t xml:space="preserve">___________________________________                                             </w:t>
      </w:r>
    </w:p>
    <w:p w14:paraId="0CB1865D" w14:textId="77777777" w:rsidR="00174C17" w:rsidRPr="00A75DE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b/>
          <w:lang w:val="es-SV" w:eastAsia="en-US"/>
        </w:rPr>
      </w:pPr>
      <w:r w:rsidRPr="00A75DEF">
        <w:rPr>
          <w:rFonts w:ascii="Arial Narrow" w:hAnsi="Arial Narrow" w:cs="Arial"/>
          <w:b/>
          <w:lang w:val="es-SV" w:eastAsia="en-US"/>
        </w:rPr>
        <w:t xml:space="preserve"> Sra. Sonia Elizabeth Campos de Albeño</w:t>
      </w:r>
    </w:p>
    <w:p w14:paraId="117C5F47" w14:textId="77777777" w:rsidR="00174C17" w:rsidRPr="0081136F" w:rsidRDefault="00174C17" w:rsidP="00174C17">
      <w:pPr>
        <w:widowControl w:val="0"/>
        <w:suppressAutoHyphens w:val="0"/>
        <w:autoSpaceDE w:val="0"/>
        <w:autoSpaceDN w:val="0"/>
        <w:adjustRightInd w:val="0"/>
        <w:spacing w:line="200" w:lineRule="atLeast"/>
        <w:jc w:val="both"/>
        <w:rPr>
          <w:rFonts w:ascii="Arial Narrow" w:eastAsiaTheme="minorHAnsi" w:hAnsi="Arial Narrow" w:cs="Arial"/>
          <w:b/>
          <w:iCs/>
          <w:lang w:val="es-SV" w:eastAsia="en-US"/>
        </w:rPr>
      </w:pPr>
      <w:r w:rsidRPr="00A75DEF">
        <w:rPr>
          <w:rFonts w:ascii="Arial Narrow" w:hAnsi="Arial Narrow" w:cs="Arial"/>
          <w:b/>
          <w:iCs/>
          <w:lang w:val="es-SV" w:eastAsia="en-US"/>
        </w:rPr>
        <w:t xml:space="preserve">              “LA CONTRATISTA”</w:t>
      </w:r>
    </w:p>
    <w:p w14:paraId="0A302B60" w14:textId="6B5FD0D3" w:rsidR="006514DF" w:rsidRPr="006936B6" w:rsidRDefault="006514DF" w:rsidP="00174C17">
      <w:pPr>
        <w:spacing w:line="360" w:lineRule="auto"/>
        <w:jc w:val="both"/>
        <w:rPr>
          <w:rFonts w:ascii="Arial Narrow" w:hAnsi="Arial Narrow" w:cs="Arial"/>
          <w:spacing w:val="-2"/>
          <w:lang w:val="es-SV"/>
        </w:rPr>
      </w:pPr>
    </w:p>
    <w:sectPr w:rsidR="006514DF" w:rsidRPr="006936B6" w:rsidSect="0083042D">
      <w:headerReference w:type="default" r:id="rId9"/>
      <w:footerReference w:type="default" r:id="rId10"/>
      <w:pgSz w:w="12240" w:h="15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1A320" w14:textId="77777777" w:rsidR="00F126AC" w:rsidRDefault="00F126AC" w:rsidP="001700E0">
      <w:r>
        <w:separator/>
      </w:r>
    </w:p>
  </w:endnote>
  <w:endnote w:type="continuationSeparator" w:id="0">
    <w:p w14:paraId="2FF5990E" w14:textId="77777777" w:rsidR="00F126AC" w:rsidRDefault="00F126AC" w:rsidP="00170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OldStyle">
    <w:altName w:val="Times New Roman"/>
    <w:charset w:val="00"/>
    <w:family w:val="auto"/>
    <w:pitch w:val="default"/>
  </w:font>
  <w:font w:name="Broadway">
    <w:altName w:val="Broadway"/>
    <w:charset w:val="00"/>
    <w:family w:val="decorative"/>
    <w:pitch w:val="variable"/>
    <w:sig w:usb0="00000003" w:usb1="00000000" w:usb2="00000000" w:usb3="00000000" w:csb0="00000001" w:csb1="00000000"/>
  </w:font>
  <w:font w:name="DejaVu Sans">
    <w:panose1 w:val="020B0603030804020204"/>
    <w:charset w:val="80"/>
    <w:family w:val="auto"/>
    <w:pitch w:val="variable"/>
  </w:font>
  <w:font w:name="Mangal">
    <w:panose1 w:val="00000400000000000000"/>
    <w:charset w:val="00"/>
    <w:family w:val="roman"/>
    <w:pitch w:val="variable"/>
    <w:sig w:usb0="00008003" w:usb1="00000000" w:usb2="00000000" w:usb3="00000000" w:csb0="00000001" w:csb1="00000000"/>
  </w:font>
  <w:font w:name="Liberation Serif">
    <w:altName w:val="Times New Roman"/>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Copperplate Gothic Light">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50297"/>
      <w:docPartObj>
        <w:docPartGallery w:val="Page Numbers (Bottom of Page)"/>
        <w:docPartUnique/>
      </w:docPartObj>
    </w:sdtPr>
    <w:sdtContent>
      <w:sdt>
        <w:sdtPr>
          <w:id w:val="216747587"/>
          <w:docPartObj>
            <w:docPartGallery w:val="Page Numbers (Top of Page)"/>
            <w:docPartUnique/>
          </w:docPartObj>
        </w:sdtPr>
        <w:sdtContent>
          <w:p w14:paraId="1E1AA222" w14:textId="77777777" w:rsidR="001F6971" w:rsidRDefault="001F6971">
            <w:pPr>
              <w:pStyle w:val="Piedepgina"/>
              <w:jc w:val="right"/>
            </w:pPr>
            <w:r w:rsidRPr="00354047">
              <w:rPr>
                <w:rFonts w:ascii="Century Gothic" w:hAnsi="Century Gothic"/>
              </w:rPr>
              <w:t xml:space="preserve">Página </w:t>
            </w:r>
            <w:r w:rsidRPr="00354047">
              <w:rPr>
                <w:rFonts w:ascii="Arial Black" w:hAnsi="Arial Black"/>
                <w:b/>
              </w:rPr>
              <w:fldChar w:fldCharType="begin"/>
            </w:r>
            <w:r w:rsidRPr="00354047">
              <w:rPr>
                <w:rFonts w:ascii="Arial Black" w:hAnsi="Arial Black"/>
                <w:b/>
              </w:rPr>
              <w:instrText>PAGE</w:instrText>
            </w:r>
            <w:r w:rsidRPr="00354047">
              <w:rPr>
                <w:rFonts w:ascii="Arial Black" w:hAnsi="Arial Black"/>
                <w:b/>
              </w:rPr>
              <w:fldChar w:fldCharType="separate"/>
            </w:r>
            <w:r>
              <w:rPr>
                <w:rFonts w:ascii="Arial Black" w:hAnsi="Arial Black"/>
                <w:b/>
                <w:noProof/>
              </w:rPr>
              <w:t>14</w:t>
            </w:r>
            <w:r w:rsidRPr="00354047">
              <w:rPr>
                <w:rFonts w:ascii="Arial Black" w:hAnsi="Arial Black"/>
                <w:b/>
              </w:rPr>
              <w:fldChar w:fldCharType="end"/>
            </w:r>
            <w:r w:rsidRPr="00354047">
              <w:rPr>
                <w:rFonts w:ascii="Century Gothic" w:hAnsi="Century Gothic"/>
              </w:rPr>
              <w:t xml:space="preserve"> de </w:t>
            </w:r>
            <w:r w:rsidRPr="00354047">
              <w:rPr>
                <w:rFonts w:ascii="Arial Black" w:hAnsi="Arial Black"/>
                <w:b/>
              </w:rPr>
              <w:fldChar w:fldCharType="begin"/>
            </w:r>
            <w:r w:rsidRPr="00354047">
              <w:rPr>
                <w:rFonts w:ascii="Arial Black" w:hAnsi="Arial Black"/>
                <w:b/>
              </w:rPr>
              <w:instrText>NUMPAGES</w:instrText>
            </w:r>
            <w:r w:rsidRPr="00354047">
              <w:rPr>
                <w:rFonts w:ascii="Arial Black" w:hAnsi="Arial Black"/>
                <w:b/>
              </w:rPr>
              <w:fldChar w:fldCharType="separate"/>
            </w:r>
            <w:r>
              <w:rPr>
                <w:rFonts w:ascii="Arial Black" w:hAnsi="Arial Black"/>
                <w:b/>
                <w:noProof/>
              </w:rPr>
              <w:t>15</w:t>
            </w:r>
            <w:r w:rsidRPr="00354047">
              <w:rPr>
                <w:rFonts w:ascii="Arial Black" w:hAnsi="Arial Black"/>
                <w:b/>
              </w:rPr>
              <w:fldChar w:fldCharType="end"/>
            </w:r>
          </w:p>
        </w:sdtContent>
      </w:sdt>
    </w:sdtContent>
  </w:sdt>
  <w:p w14:paraId="7ECAC6CB" w14:textId="77777777" w:rsidR="001F6971" w:rsidRDefault="001F69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92EF6B" w14:textId="77777777" w:rsidR="00F126AC" w:rsidRDefault="00F126AC" w:rsidP="001700E0">
      <w:r>
        <w:separator/>
      </w:r>
    </w:p>
  </w:footnote>
  <w:footnote w:type="continuationSeparator" w:id="0">
    <w:p w14:paraId="3A812797" w14:textId="77777777" w:rsidR="00F126AC" w:rsidRDefault="00F126AC" w:rsidP="00170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3C188" w14:textId="487DAE4B" w:rsidR="001F6971" w:rsidRDefault="00D94D05">
    <w:pPr>
      <w:pStyle w:val="Encabezado"/>
    </w:pPr>
    <w:r>
      <w:rPr>
        <w:noProof/>
      </w:rPr>
      <w:drawing>
        <wp:anchor distT="0" distB="0" distL="114300" distR="114300" simplePos="0" relativeHeight="251660288" behindDoc="0" locked="0" layoutInCell="1" allowOverlap="1" wp14:anchorId="6A9BB1B2" wp14:editId="3C6E7E66">
          <wp:simplePos x="0" y="0"/>
          <wp:positionH relativeFrom="margin">
            <wp:align>right</wp:align>
          </wp:positionH>
          <wp:positionV relativeFrom="paragraph">
            <wp:posOffset>-217170</wp:posOffset>
          </wp:positionV>
          <wp:extent cx="3752215" cy="266700"/>
          <wp:effectExtent l="0" t="0" r="63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5221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Arial Black" w:hAnsi="Arial Black" w:cs="Calibri"/>
        <w:b/>
        <w:lang w:eastAsia="zh-CN"/>
      </w:rPr>
      <w:t xml:space="preserve">                                              SUMINISTRO DE INSUMOS MEDICOS AÑO 2024</w:t>
    </w:r>
    <w:r w:rsidR="009D1534" w:rsidRPr="00392C59">
      <w:rPr>
        <w:noProof/>
        <w:lang w:eastAsia="es-ES"/>
      </w:rPr>
      <w:drawing>
        <wp:anchor distT="0" distB="0" distL="114300" distR="114300" simplePos="0" relativeHeight="251659264" behindDoc="0" locked="0" layoutInCell="1" allowOverlap="1" wp14:anchorId="1132C983" wp14:editId="22F8C741">
          <wp:simplePos x="0" y="0"/>
          <wp:positionH relativeFrom="column">
            <wp:posOffset>13335</wp:posOffset>
          </wp:positionH>
          <wp:positionV relativeFrom="paragraph">
            <wp:posOffset>-374015</wp:posOffset>
          </wp:positionV>
          <wp:extent cx="2514600" cy="771525"/>
          <wp:effectExtent l="0" t="0" r="0" b="9525"/>
          <wp:wrapNone/>
          <wp:docPr id="6" name="Imagen 2" descr="C:\Users\juridico1\Desktop\LEGALES\JURIDICO\MANUALES Y SUS USOS\header_transparente-MINSAL-06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idico1\Desktop\LEGALES\JURIDICO\MANUALES Y SUS USOS\header_transparente-MINSAL-062019.png"/>
                  <pic:cNvPicPr>
                    <a:picLocks noChangeAspect="1" noChangeArrowheads="1"/>
                  </pic:cNvPicPr>
                </pic:nvPicPr>
                <pic:blipFill>
                  <a:blip r:embed="rId2"/>
                  <a:srcRect/>
                  <a:stretch>
                    <a:fillRect/>
                  </a:stretch>
                </pic:blipFill>
                <pic:spPr bwMode="auto">
                  <a:xfrm>
                    <a:off x="0" y="0"/>
                    <a:ext cx="2514600" cy="771525"/>
                  </a:xfrm>
                  <a:prstGeom prst="rect">
                    <a:avLst/>
                  </a:prstGeom>
                  <a:noFill/>
                  <a:ln w="9525">
                    <a:no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C7EEA412"/>
    <w:name w:val="WW8Num2"/>
    <w:lvl w:ilvl="0">
      <w:start w:val="1"/>
      <w:numFmt w:val="lowerLetter"/>
      <w:lvlText w:val="%1)"/>
      <w:lvlJc w:val="left"/>
      <w:pPr>
        <w:tabs>
          <w:tab w:val="num" w:pos="360"/>
        </w:tabs>
        <w:ind w:left="360" w:hanging="360"/>
      </w:pPr>
      <w:rPr>
        <w:b w:val="0"/>
      </w:rPr>
    </w:lvl>
  </w:abstractNum>
  <w:abstractNum w:abstractNumId="2" w15:restartNumberingAfterBreak="0">
    <w:nsid w:val="00000003"/>
    <w:multiLevelType w:val="singleLevel"/>
    <w:tmpl w:val="00000003"/>
    <w:name w:val="WW8Num23"/>
    <w:lvl w:ilvl="0">
      <w:start w:val="1"/>
      <w:numFmt w:val="lowerLetter"/>
      <w:lvlText w:val="%1)"/>
      <w:lvlJc w:val="left"/>
      <w:pPr>
        <w:tabs>
          <w:tab w:val="num" w:pos="1080"/>
        </w:tabs>
      </w:pPr>
    </w:lvl>
  </w:abstractNum>
  <w:abstractNum w:abstractNumId="3" w15:restartNumberingAfterBreak="0">
    <w:nsid w:val="00000006"/>
    <w:multiLevelType w:val="singleLevel"/>
    <w:tmpl w:val="00000006"/>
    <w:name w:val="WW8Num15"/>
    <w:lvl w:ilvl="0">
      <w:start w:val="1"/>
      <w:numFmt w:val="bullet"/>
      <w:lvlText w:val=""/>
      <w:lvlJc w:val="left"/>
      <w:pPr>
        <w:tabs>
          <w:tab w:val="num" w:pos="630"/>
        </w:tabs>
        <w:ind w:left="630" w:hanging="360"/>
      </w:pPr>
      <w:rPr>
        <w:rFonts w:ascii="Symbol" w:hAnsi="Symbol" w:cs="Symbol"/>
        <w:sz w:val="22"/>
        <w:szCs w:val="22"/>
        <w:lang w:val="es-SV"/>
      </w:rPr>
    </w:lvl>
  </w:abstractNum>
  <w:abstractNum w:abstractNumId="4" w15:restartNumberingAfterBreak="0">
    <w:nsid w:val="0000000E"/>
    <w:multiLevelType w:val="singleLevel"/>
    <w:tmpl w:val="0000000E"/>
    <w:name w:val="WW8Num25"/>
    <w:lvl w:ilvl="0">
      <w:start w:val="1"/>
      <w:numFmt w:val="lowerLetter"/>
      <w:lvlText w:val="%1)"/>
      <w:lvlJc w:val="left"/>
      <w:pPr>
        <w:tabs>
          <w:tab w:val="num" w:pos="0"/>
        </w:tabs>
        <w:ind w:left="720" w:hanging="360"/>
      </w:pPr>
      <w:rPr>
        <w:rFonts w:ascii="Times New Roman" w:hAnsi="Times New Roman" w:cs="Times New Roman"/>
        <w:color w:val="000000"/>
        <w:szCs w:val="24"/>
      </w:rPr>
    </w:lvl>
  </w:abstractNum>
  <w:abstractNum w:abstractNumId="5" w15:restartNumberingAfterBreak="0">
    <w:nsid w:val="0000000F"/>
    <w:multiLevelType w:val="singleLevel"/>
    <w:tmpl w:val="B61E0C0E"/>
    <w:name w:val="WW8Num28"/>
    <w:lvl w:ilvl="0">
      <w:start w:val="1"/>
      <w:numFmt w:val="lowerLetter"/>
      <w:lvlText w:val="%1)"/>
      <w:lvlJc w:val="left"/>
      <w:pPr>
        <w:tabs>
          <w:tab w:val="num" w:pos="360"/>
        </w:tabs>
        <w:ind w:left="360" w:hanging="360"/>
      </w:pPr>
      <w:rPr>
        <w:b w:val="0"/>
      </w:rPr>
    </w:lvl>
  </w:abstractNum>
  <w:abstractNum w:abstractNumId="6" w15:restartNumberingAfterBreak="0">
    <w:nsid w:val="00000019"/>
    <w:multiLevelType w:val="singleLevel"/>
    <w:tmpl w:val="00000019"/>
    <w:name w:val="WW8Num29"/>
    <w:lvl w:ilvl="0">
      <w:start w:val="1"/>
      <w:numFmt w:val="bullet"/>
      <w:lvlText w:val=""/>
      <w:lvlJc w:val="left"/>
      <w:pPr>
        <w:tabs>
          <w:tab w:val="num" w:pos="900"/>
        </w:tabs>
        <w:ind w:left="900" w:hanging="360"/>
      </w:pPr>
      <w:rPr>
        <w:rFonts w:ascii="Wingdings" w:hAnsi="Wingdings"/>
      </w:rPr>
    </w:lvl>
  </w:abstractNum>
  <w:abstractNum w:abstractNumId="7" w15:restartNumberingAfterBreak="0">
    <w:nsid w:val="0000002B"/>
    <w:multiLevelType w:val="singleLevel"/>
    <w:tmpl w:val="0000002B"/>
    <w:name w:val="WW8Num57"/>
    <w:lvl w:ilvl="0">
      <w:start w:val="1"/>
      <w:numFmt w:val="bullet"/>
      <w:lvlText w:val=""/>
      <w:lvlJc w:val="left"/>
      <w:pPr>
        <w:tabs>
          <w:tab w:val="num" w:pos="1080"/>
        </w:tabs>
        <w:ind w:left="1080" w:hanging="360"/>
      </w:pPr>
      <w:rPr>
        <w:rFonts w:ascii="Wingdings" w:hAnsi="Wingdings" w:cs="Wingdings"/>
      </w:rPr>
    </w:lvl>
  </w:abstractNum>
  <w:abstractNum w:abstractNumId="8" w15:restartNumberingAfterBreak="0">
    <w:nsid w:val="00C4144D"/>
    <w:multiLevelType w:val="hybridMultilevel"/>
    <w:tmpl w:val="F998E82E"/>
    <w:lvl w:ilvl="0" w:tplc="235E4B16">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6676A3"/>
    <w:multiLevelType w:val="multilevel"/>
    <w:tmpl w:val="553C5C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Times New Roman"/>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Times New Roman"/>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Times New Roman"/>
      </w:rPr>
    </w:lvl>
    <w:lvl w:ilvl="8">
      <w:numFmt w:val="bullet"/>
      <w:lvlText w:val=""/>
      <w:lvlJc w:val="left"/>
      <w:pPr>
        <w:ind w:left="6480" w:hanging="360"/>
      </w:pPr>
      <w:rPr>
        <w:rFonts w:ascii="Wingdings" w:hAnsi="Wingdings"/>
      </w:rPr>
    </w:lvl>
  </w:abstractNum>
  <w:abstractNum w:abstractNumId="10" w15:restartNumberingAfterBreak="0">
    <w:nsid w:val="164B7E14"/>
    <w:multiLevelType w:val="hybridMultilevel"/>
    <w:tmpl w:val="DCA8999E"/>
    <w:lvl w:ilvl="0" w:tplc="235E4B16">
      <w:start w:val="1"/>
      <w:numFmt w:val="bullet"/>
      <w:lvlText w:val=""/>
      <w:lvlJc w:val="left"/>
      <w:pPr>
        <w:tabs>
          <w:tab w:val="num" w:pos="1004"/>
        </w:tabs>
        <w:ind w:left="1004" w:hanging="663"/>
      </w:pPr>
      <w:rPr>
        <w:rFonts w:ascii="Wingdings" w:hAnsi="Wingdings" w:hint="default"/>
      </w:rPr>
    </w:lvl>
    <w:lvl w:ilvl="1" w:tplc="D04A2C9E">
      <w:start w:val="2"/>
      <w:numFmt w:val="bullet"/>
      <w:lvlText w:val="-"/>
      <w:lvlJc w:val="left"/>
      <w:pPr>
        <w:tabs>
          <w:tab w:val="num" w:pos="1724"/>
        </w:tabs>
        <w:ind w:left="1724" w:hanging="360"/>
      </w:pPr>
      <w:rPr>
        <w:rFonts w:ascii="Times New Roman" w:eastAsia="Times New Roman" w:hAnsi="Times New Roman" w:cs="Times New Roman" w:hint="default"/>
      </w:rPr>
    </w:lvl>
    <w:lvl w:ilvl="2" w:tplc="235E4B16">
      <w:start w:val="1"/>
      <w:numFmt w:val="bullet"/>
      <w:lvlText w:val=""/>
      <w:lvlJc w:val="left"/>
      <w:pPr>
        <w:tabs>
          <w:tab w:val="num" w:pos="663"/>
        </w:tabs>
        <w:ind w:left="663" w:hanging="663"/>
      </w:pPr>
      <w:rPr>
        <w:rFonts w:ascii="Wingdings" w:hAnsi="Wingdings" w:hint="default"/>
      </w:rPr>
    </w:lvl>
    <w:lvl w:ilvl="3" w:tplc="0C0A0001" w:tentative="1">
      <w:start w:val="1"/>
      <w:numFmt w:val="bullet"/>
      <w:lvlText w:val=""/>
      <w:lvlJc w:val="left"/>
      <w:pPr>
        <w:tabs>
          <w:tab w:val="num" w:pos="3164"/>
        </w:tabs>
        <w:ind w:left="3164" w:hanging="360"/>
      </w:pPr>
      <w:rPr>
        <w:rFonts w:ascii="Symbol" w:hAnsi="Symbol" w:hint="default"/>
      </w:rPr>
    </w:lvl>
    <w:lvl w:ilvl="4" w:tplc="0C0A0003" w:tentative="1">
      <w:start w:val="1"/>
      <w:numFmt w:val="bullet"/>
      <w:lvlText w:val="o"/>
      <w:lvlJc w:val="left"/>
      <w:pPr>
        <w:tabs>
          <w:tab w:val="num" w:pos="3884"/>
        </w:tabs>
        <w:ind w:left="3884" w:hanging="360"/>
      </w:pPr>
      <w:rPr>
        <w:rFonts w:ascii="Courier New" w:hAnsi="Courier New" w:hint="default"/>
      </w:rPr>
    </w:lvl>
    <w:lvl w:ilvl="5" w:tplc="0C0A0005" w:tentative="1">
      <w:start w:val="1"/>
      <w:numFmt w:val="bullet"/>
      <w:lvlText w:val=""/>
      <w:lvlJc w:val="left"/>
      <w:pPr>
        <w:tabs>
          <w:tab w:val="num" w:pos="4604"/>
        </w:tabs>
        <w:ind w:left="4604" w:hanging="360"/>
      </w:pPr>
      <w:rPr>
        <w:rFonts w:ascii="Wingdings" w:hAnsi="Wingdings" w:hint="default"/>
      </w:rPr>
    </w:lvl>
    <w:lvl w:ilvl="6" w:tplc="0C0A0001" w:tentative="1">
      <w:start w:val="1"/>
      <w:numFmt w:val="bullet"/>
      <w:lvlText w:val=""/>
      <w:lvlJc w:val="left"/>
      <w:pPr>
        <w:tabs>
          <w:tab w:val="num" w:pos="5324"/>
        </w:tabs>
        <w:ind w:left="5324" w:hanging="360"/>
      </w:pPr>
      <w:rPr>
        <w:rFonts w:ascii="Symbol" w:hAnsi="Symbol" w:hint="default"/>
      </w:rPr>
    </w:lvl>
    <w:lvl w:ilvl="7" w:tplc="0C0A0003" w:tentative="1">
      <w:start w:val="1"/>
      <w:numFmt w:val="bullet"/>
      <w:lvlText w:val="o"/>
      <w:lvlJc w:val="left"/>
      <w:pPr>
        <w:tabs>
          <w:tab w:val="num" w:pos="6044"/>
        </w:tabs>
        <w:ind w:left="6044" w:hanging="360"/>
      </w:pPr>
      <w:rPr>
        <w:rFonts w:ascii="Courier New" w:hAnsi="Courier New" w:hint="default"/>
      </w:rPr>
    </w:lvl>
    <w:lvl w:ilvl="8" w:tplc="0C0A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7CA61D2"/>
    <w:multiLevelType w:val="hybridMultilevel"/>
    <w:tmpl w:val="ED78DC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82A3A42"/>
    <w:multiLevelType w:val="hybridMultilevel"/>
    <w:tmpl w:val="6DD8737C"/>
    <w:lvl w:ilvl="0" w:tplc="235E4B16">
      <w:start w:val="1"/>
      <w:numFmt w:val="bullet"/>
      <w:lvlText w:val=""/>
      <w:lvlJc w:val="left"/>
      <w:pPr>
        <w:tabs>
          <w:tab w:val="num" w:pos="810"/>
        </w:tabs>
        <w:ind w:left="81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7649D3"/>
    <w:multiLevelType w:val="multilevel"/>
    <w:tmpl w:val="B3F434BA"/>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14" w15:restartNumberingAfterBreak="0">
    <w:nsid w:val="227F117B"/>
    <w:multiLevelType w:val="hybridMultilevel"/>
    <w:tmpl w:val="BB2E6568"/>
    <w:lvl w:ilvl="0" w:tplc="235E4B16">
      <w:start w:val="1"/>
      <w:numFmt w:val="bullet"/>
      <w:lvlText w:val=""/>
      <w:lvlJc w:val="left"/>
      <w:pPr>
        <w:tabs>
          <w:tab w:val="num" w:pos="1420"/>
        </w:tabs>
        <w:ind w:left="1420" w:hanging="663"/>
      </w:pPr>
      <w:rPr>
        <w:rFonts w:ascii="Wingdings" w:hAnsi="Wingdings" w:hint="default"/>
      </w:rPr>
    </w:lvl>
    <w:lvl w:ilvl="1" w:tplc="0C0A0003" w:tentative="1">
      <w:start w:val="1"/>
      <w:numFmt w:val="bullet"/>
      <w:lvlText w:val="o"/>
      <w:lvlJc w:val="left"/>
      <w:pPr>
        <w:tabs>
          <w:tab w:val="num" w:pos="2140"/>
        </w:tabs>
        <w:ind w:left="2140" w:hanging="360"/>
      </w:pPr>
      <w:rPr>
        <w:rFonts w:ascii="Courier New" w:hAnsi="Courier New" w:hint="default"/>
      </w:rPr>
    </w:lvl>
    <w:lvl w:ilvl="2" w:tplc="0C0A0005" w:tentative="1">
      <w:start w:val="1"/>
      <w:numFmt w:val="bullet"/>
      <w:lvlText w:val=""/>
      <w:lvlJc w:val="left"/>
      <w:pPr>
        <w:tabs>
          <w:tab w:val="num" w:pos="2860"/>
        </w:tabs>
        <w:ind w:left="2860" w:hanging="360"/>
      </w:pPr>
      <w:rPr>
        <w:rFonts w:ascii="Wingdings" w:hAnsi="Wingdings" w:hint="default"/>
      </w:rPr>
    </w:lvl>
    <w:lvl w:ilvl="3" w:tplc="0C0A0001" w:tentative="1">
      <w:start w:val="1"/>
      <w:numFmt w:val="bullet"/>
      <w:lvlText w:val=""/>
      <w:lvlJc w:val="left"/>
      <w:pPr>
        <w:tabs>
          <w:tab w:val="num" w:pos="3580"/>
        </w:tabs>
        <w:ind w:left="3580" w:hanging="360"/>
      </w:pPr>
      <w:rPr>
        <w:rFonts w:ascii="Symbol" w:hAnsi="Symbol" w:hint="default"/>
      </w:rPr>
    </w:lvl>
    <w:lvl w:ilvl="4" w:tplc="0C0A0003" w:tentative="1">
      <w:start w:val="1"/>
      <w:numFmt w:val="bullet"/>
      <w:lvlText w:val="o"/>
      <w:lvlJc w:val="left"/>
      <w:pPr>
        <w:tabs>
          <w:tab w:val="num" w:pos="4300"/>
        </w:tabs>
        <w:ind w:left="4300" w:hanging="360"/>
      </w:pPr>
      <w:rPr>
        <w:rFonts w:ascii="Courier New" w:hAnsi="Courier New" w:hint="default"/>
      </w:rPr>
    </w:lvl>
    <w:lvl w:ilvl="5" w:tplc="0C0A0005" w:tentative="1">
      <w:start w:val="1"/>
      <w:numFmt w:val="bullet"/>
      <w:lvlText w:val=""/>
      <w:lvlJc w:val="left"/>
      <w:pPr>
        <w:tabs>
          <w:tab w:val="num" w:pos="5020"/>
        </w:tabs>
        <w:ind w:left="5020" w:hanging="360"/>
      </w:pPr>
      <w:rPr>
        <w:rFonts w:ascii="Wingdings" w:hAnsi="Wingdings" w:hint="default"/>
      </w:rPr>
    </w:lvl>
    <w:lvl w:ilvl="6" w:tplc="0C0A0001" w:tentative="1">
      <w:start w:val="1"/>
      <w:numFmt w:val="bullet"/>
      <w:lvlText w:val=""/>
      <w:lvlJc w:val="left"/>
      <w:pPr>
        <w:tabs>
          <w:tab w:val="num" w:pos="5740"/>
        </w:tabs>
        <w:ind w:left="5740" w:hanging="360"/>
      </w:pPr>
      <w:rPr>
        <w:rFonts w:ascii="Symbol" w:hAnsi="Symbol" w:hint="default"/>
      </w:rPr>
    </w:lvl>
    <w:lvl w:ilvl="7" w:tplc="0C0A0003" w:tentative="1">
      <w:start w:val="1"/>
      <w:numFmt w:val="bullet"/>
      <w:lvlText w:val="o"/>
      <w:lvlJc w:val="left"/>
      <w:pPr>
        <w:tabs>
          <w:tab w:val="num" w:pos="6460"/>
        </w:tabs>
        <w:ind w:left="6460" w:hanging="360"/>
      </w:pPr>
      <w:rPr>
        <w:rFonts w:ascii="Courier New" w:hAnsi="Courier New" w:hint="default"/>
      </w:rPr>
    </w:lvl>
    <w:lvl w:ilvl="8" w:tplc="0C0A0005" w:tentative="1">
      <w:start w:val="1"/>
      <w:numFmt w:val="bullet"/>
      <w:lvlText w:val=""/>
      <w:lvlJc w:val="left"/>
      <w:pPr>
        <w:tabs>
          <w:tab w:val="num" w:pos="7180"/>
        </w:tabs>
        <w:ind w:left="7180" w:hanging="360"/>
      </w:pPr>
      <w:rPr>
        <w:rFonts w:ascii="Wingdings" w:hAnsi="Wingdings" w:hint="default"/>
      </w:rPr>
    </w:lvl>
  </w:abstractNum>
  <w:abstractNum w:abstractNumId="15" w15:restartNumberingAfterBreak="0">
    <w:nsid w:val="229B4D40"/>
    <w:multiLevelType w:val="hybridMultilevel"/>
    <w:tmpl w:val="C108FB2E"/>
    <w:lvl w:ilvl="0" w:tplc="235E4B16">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25C24B98"/>
    <w:multiLevelType w:val="hybridMultilevel"/>
    <w:tmpl w:val="75DCD7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31E60616"/>
    <w:multiLevelType w:val="multilevel"/>
    <w:tmpl w:val="0C0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342369D9"/>
    <w:multiLevelType w:val="hybridMultilevel"/>
    <w:tmpl w:val="C1AC651A"/>
    <w:lvl w:ilvl="0" w:tplc="235E4B16">
      <w:start w:val="1"/>
      <w:numFmt w:val="bullet"/>
      <w:lvlText w:val=""/>
      <w:lvlJc w:val="left"/>
      <w:pPr>
        <w:tabs>
          <w:tab w:val="num" w:pos="1266"/>
        </w:tabs>
        <w:ind w:left="1266" w:hanging="663"/>
      </w:pPr>
      <w:rPr>
        <w:rFonts w:ascii="Wingdings" w:hAnsi="Wingdings" w:hint="default"/>
      </w:rPr>
    </w:lvl>
    <w:lvl w:ilvl="1" w:tplc="0C0A0003" w:tentative="1">
      <w:start w:val="1"/>
      <w:numFmt w:val="bullet"/>
      <w:lvlText w:val="o"/>
      <w:lvlJc w:val="left"/>
      <w:pPr>
        <w:tabs>
          <w:tab w:val="num" w:pos="1986"/>
        </w:tabs>
        <w:ind w:left="1986" w:hanging="360"/>
      </w:pPr>
      <w:rPr>
        <w:rFonts w:ascii="Courier New" w:hAnsi="Courier New" w:hint="default"/>
      </w:rPr>
    </w:lvl>
    <w:lvl w:ilvl="2" w:tplc="0C0A0005" w:tentative="1">
      <w:start w:val="1"/>
      <w:numFmt w:val="bullet"/>
      <w:lvlText w:val=""/>
      <w:lvlJc w:val="left"/>
      <w:pPr>
        <w:tabs>
          <w:tab w:val="num" w:pos="2706"/>
        </w:tabs>
        <w:ind w:left="2706" w:hanging="360"/>
      </w:pPr>
      <w:rPr>
        <w:rFonts w:ascii="Wingdings" w:hAnsi="Wingdings" w:hint="default"/>
      </w:rPr>
    </w:lvl>
    <w:lvl w:ilvl="3" w:tplc="0C0A0001" w:tentative="1">
      <w:start w:val="1"/>
      <w:numFmt w:val="bullet"/>
      <w:lvlText w:val=""/>
      <w:lvlJc w:val="left"/>
      <w:pPr>
        <w:tabs>
          <w:tab w:val="num" w:pos="3426"/>
        </w:tabs>
        <w:ind w:left="3426" w:hanging="360"/>
      </w:pPr>
      <w:rPr>
        <w:rFonts w:ascii="Symbol" w:hAnsi="Symbol" w:hint="default"/>
      </w:rPr>
    </w:lvl>
    <w:lvl w:ilvl="4" w:tplc="0C0A0003" w:tentative="1">
      <w:start w:val="1"/>
      <w:numFmt w:val="bullet"/>
      <w:lvlText w:val="o"/>
      <w:lvlJc w:val="left"/>
      <w:pPr>
        <w:tabs>
          <w:tab w:val="num" w:pos="4146"/>
        </w:tabs>
        <w:ind w:left="4146" w:hanging="360"/>
      </w:pPr>
      <w:rPr>
        <w:rFonts w:ascii="Courier New" w:hAnsi="Courier New" w:hint="default"/>
      </w:rPr>
    </w:lvl>
    <w:lvl w:ilvl="5" w:tplc="0C0A0005" w:tentative="1">
      <w:start w:val="1"/>
      <w:numFmt w:val="bullet"/>
      <w:lvlText w:val=""/>
      <w:lvlJc w:val="left"/>
      <w:pPr>
        <w:tabs>
          <w:tab w:val="num" w:pos="4866"/>
        </w:tabs>
        <w:ind w:left="4866" w:hanging="360"/>
      </w:pPr>
      <w:rPr>
        <w:rFonts w:ascii="Wingdings" w:hAnsi="Wingdings" w:hint="default"/>
      </w:rPr>
    </w:lvl>
    <w:lvl w:ilvl="6" w:tplc="0C0A0001" w:tentative="1">
      <w:start w:val="1"/>
      <w:numFmt w:val="bullet"/>
      <w:lvlText w:val=""/>
      <w:lvlJc w:val="left"/>
      <w:pPr>
        <w:tabs>
          <w:tab w:val="num" w:pos="5586"/>
        </w:tabs>
        <w:ind w:left="5586" w:hanging="360"/>
      </w:pPr>
      <w:rPr>
        <w:rFonts w:ascii="Symbol" w:hAnsi="Symbol" w:hint="default"/>
      </w:rPr>
    </w:lvl>
    <w:lvl w:ilvl="7" w:tplc="0C0A0003" w:tentative="1">
      <w:start w:val="1"/>
      <w:numFmt w:val="bullet"/>
      <w:lvlText w:val="o"/>
      <w:lvlJc w:val="left"/>
      <w:pPr>
        <w:tabs>
          <w:tab w:val="num" w:pos="6306"/>
        </w:tabs>
        <w:ind w:left="6306" w:hanging="360"/>
      </w:pPr>
      <w:rPr>
        <w:rFonts w:ascii="Courier New" w:hAnsi="Courier New" w:hint="default"/>
      </w:rPr>
    </w:lvl>
    <w:lvl w:ilvl="8" w:tplc="0C0A0005" w:tentative="1">
      <w:start w:val="1"/>
      <w:numFmt w:val="bullet"/>
      <w:lvlText w:val=""/>
      <w:lvlJc w:val="left"/>
      <w:pPr>
        <w:tabs>
          <w:tab w:val="num" w:pos="7026"/>
        </w:tabs>
        <w:ind w:left="7026" w:hanging="360"/>
      </w:pPr>
      <w:rPr>
        <w:rFonts w:ascii="Wingdings" w:hAnsi="Wingdings" w:hint="default"/>
      </w:rPr>
    </w:lvl>
  </w:abstractNum>
  <w:abstractNum w:abstractNumId="19" w15:restartNumberingAfterBreak="0">
    <w:nsid w:val="3ADA0A50"/>
    <w:multiLevelType w:val="hybridMultilevel"/>
    <w:tmpl w:val="356CCACC"/>
    <w:lvl w:ilvl="0" w:tplc="686437CE">
      <w:numFmt w:val="bullet"/>
      <w:lvlText w:val="-"/>
      <w:lvlJc w:val="left"/>
      <w:pPr>
        <w:ind w:left="1080" w:hanging="360"/>
      </w:pPr>
      <w:rPr>
        <w:rFonts w:ascii="Times New Roman" w:eastAsia="Times New Roman" w:hAnsi="Times New Roman"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0" w15:restartNumberingAfterBreak="0">
    <w:nsid w:val="3EFC0666"/>
    <w:multiLevelType w:val="hybridMultilevel"/>
    <w:tmpl w:val="24228592"/>
    <w:lvl w:ilvl="0" w:tplc="AC781566">
      <w:start w:val="1"/>
      <w:numFmt w:val="lowerLetter"/>
      <w:lvlText w:val="%1)"/>
      <w:lvlJc w:val="left"/>
      <w:pPr>
        <w:ind w:left="720" w:hanging="360"/>
      </w:pPr>
      <w:rPr>
        <w:rFonts w:hint="default"/>
        <w:b/>
        <w:b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14073A2"/>
    <w:multiLevelType w:val="hybridMultilevel"/>
    <w:tmpl w:val="7C564B58"/>
    <w:lvl w:ilvl="0" w:tplc="235E4B16">
      <w:start w:val="1"/>
      <w:numFmt w:val="bullet"/>
      <w:lvlText w:val=""/>
      <w:lvlJc w:val="left"/>
      <w:pPr>
        <w:tabs>
          <w:tab w:val="num" w:pos="786"/>
        </w:tabs>
        <w:ind w:left="786"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E1CCE"/>
    <w:multiLevelType w:val="hybridMultilevel"/>
    <w:tmpl w:val="83E0C43E"/>
    <w:lvl w:ilvl="0" w:tplc="092EAE1C">
      <w:start w:val="4"/>
      <w:numFmt w:val="lowerLetter"/>
      <w:lvlText w:val="%1."/>
      <w:lvlJc w:val="left"/>
      <w:pPr>
        <w:ind w:left="720" w:hanging="360"/>
      </w:pPr>
      <w:rPr>
        <w:rFonts w:hint="default"/>
        <w:b/>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5406B87"/>
    <w:multiLevelType w:val="multilevel"/>
    <w:tmpl w:val="D6C49FAC"/>
    <w:lvl w:ilvl="0">
      <w:numFmt w:val="bullet"/>
      <w:lvlText w:val=""/>
      <w:lvlJc w:val="left"/>
      <w:pPr>
        <w:ind w:left="360" w:hanging="360"/>
      </w:pPr>
      <w:rPr>
        <w:rFonts w:ascii="Symbol" w:hAnsi="Symbol"/>
      </w:rPr>
    </w:lvl>
    <w:lvl w:ilvl="1">
      <w:numFmt w:val="bullet"/>
      <w:lvlText w:val="o"/>
      <w:lvlJc w:val="left"/>
      <w:pPr>
        <w:ind w:left="1648" w:hanging="360"/>
      </w:pPr>
      <w:rPr>
        <w:rFonts w:ascii="Courier New" w:hAnsi="Courier New" w:cs="Wingdings"/>
      </w:rPr>
    </w:lvl>
    <w:lvl w:ilvl="2">
      <w:numFmt w:val="bullet"/>
      <w:lvlText w:val=""/>
      <w:lvlJc w:val="left"/>
      <w:pPr>
        <w:ind w:left="2368" w:hanging="360"/>
      </w:pPr>
      <w:rPr>
        <w:rFonts w:ascii="Wingdings" w:hAnsi="Wingdings"/>
      </w:rPr>
    </w:lvl>
    <w:lvl w:ilvl="3">
      <w:numFmt w:val="bullet"/>
      <w:lvlText w:val=""/>
      <w:lvlJc w:val="left"/>
      <w:pPr>
        <w:ind w:left="3088" w:hanging="360"/>
      </w:pPr>
      <w:rPr>
        <w:rFonts w:ascii="Symbol" w:hAnsi="Symbol"/>
      </w:rPr>
    </w:lvl>
    <w:lvl w:ilvl="4">
      <w:numFmt w:val="bullet"/>
      <w:lvlText w:val="o"/>
      <w:lvlJc w:val="left"/>
      <w:pPr>
        <w:ind w:left="3808" w:hanging="360"/>
      </w:pPr>
      <w:rPr>
        <w:rFonts w:ascii="Courier New" w:hAnsi="Courier New" w:cs="Wingdings"/>
      </w:rPr>
    </w:lvl>
    <w:lvl w:ilvl="5">
      <w:numFmt w:val="bullet"/>
      <w:lvlText w:val=""/>
      <w:lvlJc w:val="left"/>
      <w:pPr>
        <w:ind w:left="4528" w:hanging="360"/>
      </w:pPr>
      <w:rPr>
        <w:rFonts w:ascii="Wingdings" w:hAnsi="Wingdings"/>
      </w:rPr>
    </w:lvl>
    <w:lvl w:ilvl="6">
      <w:numFmt w:val="bullet"/>
      <w:lvlText w:val=""/>
      <w:lvlJc w:val="left"/>
      <w:pPr>
        <w:ind w:left="5248" w:hanging="360"/>
      </w:pPr>
      <w:rPr>
        <w:rFonts w:ascii="Symbol" w:hAnsi="Symbol"/>
      </w:rPr>
    </w:lvl>
    <w:lvl w:ilvl="7">
      <w:numFmt w:val="bullet"/>
      <w:lvlText w:val="o"/>
      <w:lvlJc w:val="left"/>
      <w:pPr>
        <w:ind w:left="5968" w:hanging="360"/>
      </w:pPr>
      <w:rPr>
        <w:rFonts w:ascii="Courier New" w:hAnsi="Courier New" w:cs="Wingdings"/>
      </w:rPr>
    </w:lvl>
    <w:lvl w:ilvl="8">
      <w:numFmt w:val="bullet"/>
      <w:lvlText w:val=""/>
      <w:lvlJc w:val="left"/>
      <w:pPr>
        <w:ind w:left="6688" w:hanging="360"/>
      </w:pPr>
      <w:rPr>
        <w:rFonts w:ascii="Wingdings" w:hAnsi="Wingdings"/>
      </w:rPr>
    </w:lvl>
  </w:abstractNum>
  <w:abstractNum w:abstractNumId="24" w15:restartNumberingAfterBreak="0">
    <w:nsid w:val="46236D43"/>
    <w:multiLevelType w:val="hybridMultilevel"/>
    <w:tmpl w:val="00504E0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25" w15:restartNumberingAfterBreak="0">
    <w:nsid w:val="4840094A"/>
    <w:multiLevelType w:val="hybridMultilevel"/>
    <w:tmpl w:val="9D1CB9B8"/>
    <w:lvl w:ilvl="0" w:tplc="33FA7E7A">
      <w:start w:val="1"/>
      <w:numFmt w:val="lowerLetter"/>
      <w:lvlText w:val="%1)"/>
      <w:lvlJc w:val="left"/>
      <w:pPr>
        <w:ind w:left="420" w:hanging="360"/>
      </w:pPr>
      <w:rPr>
        <w:rFonts w:hint="default"/>
        <w:sz w:val="24"/>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26" w15:restartNumberingAfterBreak="0">
    <w:nsid w:val="4EAA09AE"/>
    <w:multiLevelType w:val="hybridMultilevel"/>
    <w:tmpl w:val="652A5DDC"/>
    <w:lvl w:ilvl="0" w:tplc="0CCE8C3C">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2873900"/>
    <w:multiLevelType w:val="multilevel"/>
    <w:tmpl w:val="82E8A696"/>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EF5428"/>
    <w:multiLevelType w:val="hybridMultilevel"/>
    <w:tmpl w:val="928EC8C6"/>
    <w:lvl w:ilvl="0" w:tplc="0C0A000B">
      <w:start w:val="1"/>
      <w:numFmt w:val="bullet"/>
      <w:lvlText w:val=""/>
      <w:lvlJc w:val="left"/>
      <w:pPr>
        <w:ind w:left="1970" w:hanging="360"/>
      </w:pPr>
      <w:rPr>
        <w:rFonts w:ascii="Wingdings" w:hAnsi="Wingdings" w:hint="default"/>
      </w:rPr>
    </w:lvl>
    <w:lvl w:ilvl="1" w:tplc="0C0A0003" w:tentative="1">
      <w:start w:val="1"/>
      <w:numFmt w:val="bullet"/>
      <w:lvlText w:val="o"/>
      <w:lvlJc w:val="left"/>
      <w:pPr>
        <w:ind w:left="2690" w:hanging="360"/>
      </w:pPr>
      <w:rPr>
        <w:rFonts w:ascii="Courier New" w:hAnsi="Courier New" w:cs="Courier New" w:hint="default"/>
      </w:rPr>
    </w:lvl>
    <w:lvl w:ilvl="2" w:tplc="0C0A0005" w:tentative="1">
      <w:start w:val="1"/>
      <w:numFmt w:val="bullet"/>
      <w:lvlText w:val=""/>
      <w:lvlJc w:val="left"/>
      <w:pPr>
        <w:ind w:left="3410" w:hanging="360"/>
      </w:pPr>
      <w:rPr>
        <w:rFonts w:ascii="Wingdings" w:hAnsi="Wingdings" w:hint="default"/>
      </w:rPr>
    </w:lvl>
    <w:lvl w:ilvl="3" w:tplc="0C0A0001" w:tentative="1">
      <w:start w:val="1"/>
      <w:numFmt w:val="bullet"/>
      <w:lvlText w:val=""/>
      <w:lvlJc w:val="left"/>
      <w:pPr>
        <w:ind w:left="4130" w:hanging="360"/>
      </w:pPr>
      <w:rPr>
        <w:rFonts w:ascii="Symbol" w:hAnsi="Symbol" w:hint="default"/>
      </w:rPr>
    </w:lvl>
    <w:lvl w:ilvl="4" w:tplc="0C0A0003" w:tentative="1">
      <w:start w:val="1"/>
      <w:numFmt w:val="bullet"/>
      <w:lvlText w:val="o"/>
      <w:lvlJc w:val="left"/>
      <w:pPr>
        <w:ind w:left="4850" w:hanging="360"/>
      </w:pPr>
      <w:rPr>
        <w:rFonts w:ascii="Courier New" w:hAnsi="Courier New" w:cs="Courier New" w:hint="default"/>
      </w:rPr>
    </w:lvl>
    <w:lvl w:ilvl="5" w:tplc="0C0A0005" w:tentative="1">
      <w:start w:val="1"/>
      <w:numFmt w:val="bullet"/>
      <w:lvlText w:val=""/>
      <w:lvlJc w:val="left"/>
      <w:pPr>
        <w:ind w:left="5570" w:hanging="360"/>
      </w:pPr>
      <w:rPr>
        <w:rFonts w:ascii="Wingdings" w:hAnsi="Wingdings" w:hint="default"/>
      </w:rPr>
    </w:lvl>
    <w:lvl w:ilvl="6" w:tplc="0C0A0001" w:tentative="1">
      <w:start w:val="1"/>
      <w:numFmt w:val="bullet"/>
      <w:lvlText w:val=""/>
      <w:lvlJc w:val="left"/>
      <w:pPr>
        <w:ind w:left="6290" w:hanging="360"/>
      </w:pPr>
      <w:rPr>
        <w:rFonts w:ascii="Symbol" w:hAnsi="Symbol" w:hint="default"/>
      </w:rPr>
    </w:lvl>
    <w:lvl w:ilvl="7" w:tplc="0C0A0003" w:tentative="1">
      <w:start w:val="1"/>
      <w:numFmt w:val="bullet"/>
      <w:lvlText w:val="o"/>
      <w:lvlJc w:val="left"/>
      <w:pPr>
        <w:ind w:left="7010" w:hanging="360"/>
      </w:pPr>
      <w:rPr>
        <w:rFonts w:ascii="Courier New" w:hAnsi="Courier New" w:cs="Courier New" w:hint="default"/>
      </w:rPr>
    </w:lvl>
    <w:lvl w:ilvl="8" w:tplc="0C0A0005" w:tentative="1">
      <w:start w:val="1"/>
      <w:numFmt w:val="bullet"/>
      <w:lvlText w:val=""/>
      <w:lvlJc w:val="left"/>
      <w:pPr>
        <w:ind w:left="7730" w:hanging="360"/>
      </w:pPr>
      <w:rPr>
        <w:rFonts w:ascii="Wingdings" w:hAnsi="Wingdings" w:hint="default"/>
      </w:rPr>
    </w:lvl>
  </w:abstractNum>
  <w:abstractNum w:abstractNumId="29" w15:restartNumberingAfterBreak="0">
    <w:nsid w:val="6038090C"/>
    <w:multiLevelType w:val="hybridMultilevel"/>
    <w:tmpl w:val="7B22504C"/>
    <w:lvl w:ilvl="0" w:tplc="440A000B">
      <w:start w:val="1"/>
      <w:numFmt w:val="bullet"/>
      <w:lvlText w:val=""/>
      <w:lvlJc w:val="left"/>
      <w:pPr>
        <w:ind w:left="945" w:hanging="360"/>
      </w:pPr>
      <w:rPr>
        <w:rFonts w:ascii="Wingdings" w:hAnsi="Wingdings" w:hint="default"/>
      </w:rPr>
    </w:lvl>
    <w:lvl w:ilvl="1" w:tplc="440A0003" w:tentative="1">
      <w:start w:val="1"/>
      <w:numFmt w:val="bullet"/>
      <w:lvlText w:val="o"/>
      <w:lvlJc w:val="left"/>
      <w:pPr>
        <w:ind w:left="1665" w:hanging="360"/>
      </w:pPr>
      <w:rPr>
        <w:rFonts w:ascii="Courier New" w:hAnsi="Courier New" w:cs="Courier New" w:hint="default"/>
      </w:rPr>
    </w:lvl>
    <w:lvl w:ilvl="2" w:tplc="440A0005" w:tentative="1">
      <w:start w:val="1"/>
      <w:numFmt w:val="bullet"/>
      <w:lvlText w:val=""/>
      <w:lvlJc w:val="left"/>
      <w:pPr>
        <w:ind w:left="2385" w:hanging="360"/>
      </w:pPr>
      <w:rPr>
        <w:rFonts w:ascii="Wingdings" w:hAnsi="Wingdings" w:hint="default"/>
      </w:rPr>
    </w:lvl>
    <w:lvl w:ilvl="3" w:tplc="440A0001" w:tentative="1">
      <w:start w:val="1"/>
      <w:numFmt w:val="bullet"/>
      <w:lvlText w:val=""/>
      <w:lvlJc w:val="left"/>
      <w:pPr>
        <w:ind w:left="3105" w:hanging="360"/>
      </w:pPr>
      <w:rPr>
        <w:rFonts w:ascii="Symbol" w:hAnsi="Symbol" w:hint="default"/>
      </w:rPr>
    </w:lvl>
    <w:lvl w:ilvl="4" w:tplc="440A0003" w:tentative="1">
      <w:start w:val="1"/>
      <w:numFmt w:val="bullet"/>
      <w:lvlText w:val="o"/>
      <w:lvlJc w:val="left"/>
      <w:pPr>
        <w:ind w:left="3825" w:hanging="360"/>
      </w:pPr>
      <w:rPr>
        <w:rFonts w:ascii="Courier New" w:hAnsi="Courier New" w:cs="Courier New" w:hint="default"/>
      </w:rPr>
    </w:lvl>
    <w:lvl w:ilvl="5" w:tplc="440A0005" w:tentative="1">
      <w:start w:val="1"/>
      <w:numFmt w:val="bullet"/>
      <w:lvlText w:val=""/>
      <w:lvlJc w:val="left"/>
      <w:pPr>
        <w:ind w:left="4545" w:hanging="360"/>
      </w:pPr>
      <w:rPr>
        <w:rFonts w:ascii="Wingdings" w:hAnsi="Wingdings" w:hint="default"/>
      </w:rPr>
    </w:lvl>
    <w:lvl w:ilvl="6" w:tplc="440A0001" w:tentative="1">
      <w:start w:val="1"/>
      <w:numFmt w:val="bullet"/>
      <w:lvlText w:val=""/>
      <w:lvlJc w:val="left"/>
      <w:pPr>
        <w:ind w:left="5265" w:hanging="360"/>
      </w:pPr>
      <w:rPr>
        <w:rFonts w:ascii="Symbol" w:hAnsi="Symbol" w:hint="default"/>
      </w:rPr>
    </w:lvl>
    <w:lvl w:ilvl="7" w:tplc="440A0003" w:tentative="1">
      <w:start w:val="1"/>
      <w:numFmt w:val="bullet"/>
      <w:lvlText w:val="o"/>
      <w:lvlJc w:val="left"/>
      <w:pPr>
        <w:ind w:left="5985" w:hanging="360"/>
      </w:pPr>
      <w:rPr>
        <w:rFonts w:ascii="Courier New" w:hAnsi="Courier New" w:cs="Courier New" w:hint="default"/>
      </w:rPr>
    </w:lvl>
    <w:lvl w:ilvl="8" w:tplc="440A0005" w:tentative="1">
      <w:start w:val="1"/>
      <w:numFmt w:val="bullet"/>
      <w:lvlText w:val=""/>
      <w:lvlJc w:val="left"/>
      <w:pPr>
        <w:ind w:left="6705" w:hanging="360"/>
      </w:pPr>
      <w:rPr>
        <w:rFonts w:ascii="Wingdings" w:hAnsi="Wingdings" w:hint="default"/>
      </w:rPr>
    </w:lvl>
  </w:abstractNum>
  <w:abstractNum w:abstractNumId="30" w15:restartNumberingAfterBreak="0">
    <w:nsid w:val="79325320"/>
    <w:multiLevelType w:val="hybridMultilevel"/>
    <w:tmpl w:val="94527C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07486923">
    <w:abstractNumId w:val="14"/>
  </w:num>
  <w:num w:numId="2" w16cid:durableId="1647707647">
    <w:abstractNumId w:val="8"/>
  </w:num>
  <w:num w:numId="3" w16cid:durableId="1201017312">
    <w:abstractNumId w:val="21"/>
  </w:num>
  <w:num w:numId="4" w16cid:durableId="1859460568">
    <w:abstractNumId w:val="18"/>
  </w:num>
  <w:num w:numId="5" w16cid:durableId="1832677143">
    <w:abstractNumId w:val="12"/>
  </w:num>
  <w:num w:numId="6" w16cid:durableId="1778405556">
    <w:abstractNumId w:val="0"/>
  </w:num>
  <w:num w:numId="7" w16cid:durableId="329868482">
    <w:abstractNumId w:val="17"/>
  </w:num>
  <w:num w:numId="8" w16cid:durableId="1866676447">
    <w:abstractNumId w:val="15"/>
  </w:num>
  <w:num w:numId="9" w16cid:durableId="1619876213">
    <w:abstractNumId w:val="19"/>
  </w:num>
  <w:num w:numId="10" w16cid:durableId="515391360">
    <w:abstractNumId w:val="28"/>
  </w:num>
  <w:num w:numId="11" w16cid:durableId="1196652673">
    <w:abstractNumId w:val="10"/>
  </w:num>
  <w:num w:numId="12" w16cid:durableId="1375621216">
    <w:abstractNumId w:val="30"/>
  </w:num>
  <w:num w:numId="13" w16cid:durableId="438839379">
    <w:abstractNumId w:val="11"/>
  </w:num>
  <w:num w:numId="14" w16cid:durableId="1769158745">
    <w:abstractNumId w:val="29"/>
  </w:num>
  <w:num w:numId="15" w16cid:durableId="131798003">
    <w:abstractNumId w:val="24"/>
  </w:num>
  <w:num w:numId="16" w16cid:durableId="1257637509">
    <w:abstractNumId w:val="27"/>
  </w:num>
  <w:num w:numId="17" w16cid:durableId="1679580905">
    <w:abstractNumId w:val="22"/>
  </w:num>
  <w:num w:numId="18" w16cid:durableId="1378699304">
    <w:abstractNumId w:val="25"/>
  </w:num>
  <w:num w:numId="19" w16cid:durableId="1929077329">
    <w:abstractNumId w:val="20"/>
  </w:num>
  <w:num w:numId="20" w16cid:durableId="1816026158">
    <w:abstractNumId w:val="23"/>
  </w:num>
  <w:num w:numId="21" w16cid:durableId="56319414">
    <w:abstractNumId w:val="9"/>
  </w:num>
  <w:num w:numId="22" w16cid:durableId="1907572232">
    <w:abstractNumId w:val="16"/>
  </w:num>
  <w:num w:numId="23" w16cid:durableId="676154777">
    <w:abstractNumId w:val="13"/>
  </w:num>
  <w:num w:numId="24" w16cid:durableId="682557442">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95B"/>
    <w:rsid w:val="00001C6C"/>
    <w:rsid w:val="00002C7E"/>
    <w:rsid w:val="00002DD2"/>
    <w:rsid w:val="00003B55"/>
    <w:rsid w:val="00003DA8"/>
    <w:rsid w:val="00004231"/>
    <w:rsid w:val="00004244"/>
    <w:rsid w:val="00004279"/>
    <w:rsid w:val="000042CC"/>
    <w:rsid w:val="00004557"/>
    <w:rsid w:val="00006066"/>
    <w:rsid w:val="00006B8F"/>
    <w:rsid w:val="000073B3"/>
    <w:rsid w:val="000105B4"/>
    <w:rsid w:val="000112D4"/>
    <w:rsid w:val="00011AE5"/>
    <w:rsid w:val="00011FE2"/>
    <w:rsid w:val="00012BAC"/>
    <w:rsid w:val="00013216"/>
    <w:rsid w:val="000132CF"/>
    <w:rsid w:val="00013C58"/>
    <w:rsid w:val="00013F30"/>
    <w:rsid w:val="00015232"/>
    <w:rsid w:val="00015679"/>
    <w:rsid w:val="00015CB4"/>
    <w:rsid w:val="000172A3"/>
    <w:rsid w:val="00017587"/>
    <w:rsid w:val="000203A4"/>
    <w:rsid w:val="00020801"/>
    <w:rsid w:val="00021525"/>
    <w:rsid w:val="00022D05"/>
    <w:rsid w:val="0002508F"/>
    <w:rsid w:val="00025B7F"/>
    <w:rsid w:val="00025CF0"/>
    <w:rsid w:val="00026406"/>
    <w:rsid w:val="00027D7D"/>
    <w:rsid w:val="00030E8E"/>
    <w:rsid w:val="00031C6C"/>
    <w:rsid w:val="00031D9C"/>
    <w:rsid w:val="00032B19"/>
    <w:rsid w:val="000330C6"/>
    <w:rsid w:val="00034402"/>
    <w:rsid w:val="000374CA"/>
    <w:rsid w:val="000374EE"/>
    <w:rsid w:val="00037B42"/>
    <w:rsid w:val="0004089B"/>
    <w:rsid w:val="00040B36"/>
    <w:rsid w:val="0004154D"/>
    <w:rsid w:val="00041C70"/>
    <w:rsid w:val="000431BD"/>
    <w:rsid w:val="00043A73"/>
    <w:rsid w:val="00044175"/>
    <w:rsid w:val="000453CB"/>
    <w:rsid w:val="0004545F"/>
    <w:rsid w:val="00046C07"/>
    <w:rsid w:val="000501A8"/>
    <w:rsid w:val="00051A8F"/>
    <w:rsid w:val="0005204A"/>
    <w:rsid w:val="00052F51"/>
    <w:rsid w:val="000534B2"/>
    <w:rsid w:val="00053B9D"/>
    <w:rsid w:val="0005462C"/>
    <w:rsid w:val="00056241"/>
    <w:rsid w:val="000572F1"/>
    <w:rsid w:val="000607B4"/>
    <w:rsid w:val="000607F3"/>
    <w:rsid w:val="00062311"/>
    <w:rsid w:val="0006246C"/>
    <w:rsid w:val="00066090"/>
    <w:rsid w:val="00067C55"/>
    <w:rsid w:val="00070296"/>
    <w:rsid w:val="00072783"/>
    <w:rsid w:val="000729CE"/>
    <w:rsid w:val="000745D4"/>
    <w:rsid w:val="000748B1"/>
    <w:rsid w:val="0007490B"/>
    <w:rsid w:val="0007563B"/>
    <w:rsid w:val="0007588D"/>
    <w:rsid w:val="00075B97"/>
    <w:rsid w:val="000772D6"/>
    <w:rsid w:val="00077AAE"/>
    <w:rsid w:val="00081947"/>
    <w:rsid w:val="00081AAB"/>
    <w:rsid w:val="0008371B"/>
    <w:rsid w:val="000838F1"/>
    <w:rsid w:val="00083A9C"/>
    <w:rsid w:val="00083C01"/>
    <w:rsid w:val="00084097"/>
    <w:rsid w:val="00085045"/>
    <w:rsid w:val="00085929"/>
    <w:rsid w:val="000868FE"/>
    <w:rsid w:val="000869DB"/>
    <w:rsid w:val="00086C64"/>
    <w:rsid w:val="00087488"/>
    <w:rsid w:val="000878C5"/>
    <w:rsid w:val="00087C80"/>
    <w:rsid w:val="00090020"/>
    <w:rsid w:val="00090049"/>
    <w:rsid w:val="00090180"/>
    <w:rsid w:val="00090559"/>
    <w:rsid w:val="00090775"/>
    <w:rsid w:val="0009090E"/>
    <w:rsid w:val="00093127"/>
    <w:rsid w:val="000932A1"/>
    <w:rsid w:val="00094968"/>
    <w:rsid w:val="0009664B"/>
    <w:rsid w:val="000970D2"/>
    <w:rsid w:val="00097B8B"/>
    <w:rsid w:val="000A029D"/>
    <w:rsid w:val="000A0936"/>
    <w:rsid w:val="000A1045"/>
    <w:rsid w:val="000A20E9"/>
    <w:rsid w:val="000A21D9"/>
    <w:rsid w:val="000A5D70"/>
    <w:rsid w:val="000A7EE9"/>
    <w:rsid w:val="000B027B"/>
    <w:rsid w:val="000B0F65"/>
    <w:rsid w:val="000B122C"/>
    <w:rsid w:val="000B1F03"/>
    <w:rsid w:val="000B207A"/>
    <w:rsid w:val="000B20A6"/>
    <w:rsid w:val="000B214D"/>
    <w:rsid w:val="000B4235"/>
    <w:rsid w:val="000B5C26"/>
    <w:rsid w:val="000C17D0"/>
    <w:rsid w:val="000C36A0"/>
    <w:rsid w:val="000C370B"/>
    <w:rsid w:val="000C3B05"/>
    <w:rsid w:val="000C40B9"/>
    <w:rsid w:val="000C5263"/>
    <w:rsid w:val="000C5815"/>
    <w:rsid w:val="000C586D"/>
    <w:rsid w:val="000C5DB5"/>
    <w:rsid w:val="000D0A50"/>
    <w:rsid w:val="000D0C37"/>
    <w:rsid w:val="000D1368"/>
    <w:rsid w:val="000D1D74"/>
    <w:rsid w:val="000D22F7"/>
    <w:rsid w:val="000D2B9E"/>
    <w:rsid w:val="000D467D"/>
    <w:rsid w:val="000D6154"/>
    <w:rsid w:val="000D741B"/>
    <w:rsid w:val="000E0AC9"/>
    <w:rsid w:val="000E1D22"/>
    <w:rsid w:val="000E2D5C"/>
    <w:rsid w:val="000E2DB6"/>
    <w:rsid w:val="000E3213"/>
    <w:rsid w:val="000E60E6"/>
    <w:rsid w:val="000E66BC"/>
    <w:rsid w:val="000E6716"/>
    <w:rsid w:val="000E6B45"/>
    <w:rsid w:val="000E6CCD"/>
    <w:rsid w:val="000E6D41"/>
    <w:rsid w:val="000E73F5"/>
    <w:rsid w:val="000F0146"/>
    <w:rsid w:val="000F0C62"/>
    <w:rsid w:val="000F38C9"/>
    <w:rsid w:val="000F3A78"/>
    <w:rsid w:val="000F44B1"/>
    <w:rsid w:val="000F5452"/>
    <w:rsid w:val="000F6FE8"/>
    <w:rsid w:val="000F7B0D"/>
    <w:rsid w:val="000F7C5A"/>
    <w:rsid w:val="0010113F"/>
    <w:rsid w:val="00101A13"/>
    <w:rsid w:val="00101BBE"/>
    <w:rsid w:val="00101EC9"/>
    <w:rsid w:val="00102036"/>
    <w:rsid w:val="0010242B"/>
    <w:rsid w:val="001024FF"/>
    <w:rsid w:val="00103798"/>
    <w:rsid w:val="00104744"/>
    <w:rsid w:val="0010737E"/>
    <w:rsid w:val="00107992"/>
    <w:rsid w:val="00107C87"/>
    <w:rsid w:val="00110331"/>
    <w:rsid w:val="00110D31"/>
    <w:rsid w:val="001115A1"/>
    <w:rsid w:val="001122C0"/>
    <w:rsid w:val="00114158"/>
    <w:rsid w:val="00114D74"/>
    <w:rsid w:val="00116FE9"/>
    <w:rsid w:val="00117A4F"/>
    <w:rsid w:val="001205AF"/>
    <w:rsid w:val="00121889"/>
    <w:rsid w:val="00121A57"/>
    <w:rsid w:val="00121AE0"/>
    <w:rsid w:val="0012228B"/>
    <w:rsid w:val="00122752"/>
    <w:rsid w:val="00122DE2"/>
    <w:rsid w:val="00122FDA"/>
    <w:rsid w:val="001239D4"/>
    <w:rsid w:val="00123FAF"/>
    <w:rsid w:val="00124AC8"/>
    <w:rsid w:val="00125031"/>
    <w:rsid w:val="001255F5"/>
    <w:rsid w:val="00125DE3"/>
    <w:rsid w:val="00126FBA"/>
    <w:rsid w:val="001272BE"/>
    <w:rsid w:val="00127F4E"/>
    <w:rsid w:val="00130975"/>
    <w:rsid w:val="00132D86"/>
    <w:rsid w:val="001333AC"/>
    <w:rsid w:val="001376BC"/>
    <w:rsid w:val="00137F14"/>
    <w:rsid w:val="0014024B"/>
    <w:rsid w:val="00142EC0"/>
    <w:rsid w:val="0014371F"/>
    <w:rsid w:val="00144114"/>
    <w:rsid w:val="001443DB"/>
    <w:rsid w:val="00144636"/>
    <w:rsid w:val="00145738"/>
    <w:rsid w:val="0014713D"/>
    <w:rsid w:val="00151689"/>
    <w:rsid w:val="00151833"/>
    <w:rsid w:val="00151A97"/>
    <w:rsid w:val="00152552"/>
    <w:rsid w:val="00153770"/>
    <w:rsid w:val="001566CB"/>
    <w:rsid w:val="0015762D"/>
    <w:rsid w:val="0015774C"/>
    <w:rsid w:val="001577D9"/>
    <w:rsid w:val="00160790"/>
    <w:rsid w:val="00160961"/>
    <w:rsid w:val="001625D3"/>
    <w:rsid w:val="001626B7"/>
    <w:rsid w:val="001628A4"/>
    <w:rsid w:val="0016404B"/>
    <w:rsid w:val="00164D82"/>
    <w:rsid w:val="0016643D"/>
    <w:rsid w:val="00166704"/>
    <w:rsid w:val="00166DE4"/>
    <w:rsid w:val="001700E0"/>
    <w:rsid w:val="00170180"/>
    <w:rsid w:val="00170FC6"/>
    <w:rsid w:val="0017262A"/>
    <w:rsid w:val="001738E3"/>
    <w:rsid w:val="00174980"/>
    <w:rsid w:val="00174C17"/>
    <w:rsid w:val="00175605"/>
    <w:rsid w:val="00175A39"/>
    <w:rsid w:val="00175AE6"/>
    <w:rsid w:val="001764D0"/>
    <w:rsid w:val="00176D0B"/>
    <w:rsid w:val="00181C07"/>
    <w:rsid w:val="00182D9A"/>
    <w:rsid w:val="00182F1B"/>
    <w:rsid w:val="0018498C"/>
    <w:rsid w:val="00184D2F"/>
    <w:rsid w:val="001851BC"/>
    <w:rsid w:val="0018698E"/>
    <w:rsid w:val="00190864"/>
    <w:rsid w:val="00190D46"/>
    <w:rsid w:val="00191EF5"/>
    <w:rsid w:val="001921C3"/>
    <w:rsid w:val="00192B98"/>
    <w:rsid w:val="00192BC8"/>
    <w:rsid w:val="00193F8F"/>
    <w:rsid w:val="0019626A"/>
    <w:rsid w:val="001967A3"/>
    <w:rsid w:val="001969CC"/>
    <w:rsid w:val="00196C19"/>
    <w:rsid w:val="00197BE5"/>
    <w:rsid w:val="00197CB6"/>
    <w:rsid w:val="00197FBA"/>
    <w:rsid w:val="001A1318"/>
    <w:rsid w:val="001A29F3"/>
    <w:rsid w:val="001A39A5"/>
    <w:rsid w:val="001A4FF1"/>
    <w:rsid w:val="001A682E"/>
    <w:rsid w:val="001A6DBA"/>
    <w:rsid w:val="001A7B14"/>
    <w:rsid w:val="001B0CF4"/>
    <w:rsid w:val="001B1462"/>
    <w:rsid w:val="001B3132"/>
    <w:rsid w:val="001B3254"/>
    <w:rsid w:val="001B5146"/>
    <w:rsid w:val="001B51AB"/>
    <w:rsid w:val="001B69F1"/>
    <w:rsid w:val="001B6AAF"/>
    <w:rsid w:val="001C0DC0"/>
    <w:rsid w:val="001C1C56"/>
    <w:rsid w:val="001C3575"/>
    <w:rsid w:val="001C51F8"/>
    <w:rsid w:val="001C7F0D"/>
    <w:rsid w:val="001D2824"/>
    <w:rsid w:val="001D4C35"/>
    <w:rsid w:val="001D5012"/>
    <w:rsid w:val="001D68BC"/>
    <w:rsid w:val="001E0E2A"/>
    <w:rsid w:val="001E1940"/>
    <w:rsid w:val="001E1DEE"/>
    <w:rsid w:val="001E4593"/>
    <w:rsid w:val="001E46B1"/>
    <w:rsid w:val="001E4A90"/>
    <w:rsid w:val="001E5240"/>
    <w:rsid w:val="001E56C7"/>
    <w:rsid w:val="001E56C9"/>
    <w:rsid w:val="001E5F9D"/>
    <w:rsid w:val="001E7F9F"/>
    <w:rsid w:val="001F046E"/>
    <w:rsid w:val="001F0504"/>
    <w:rsid w:val="001F065B"/>
    <w:rsid w:val="001F1833"/>
    <w:rsid w:val="001F1D44"/>
    <w:rsid w:val="001F26F7"/>
    <w:rsid w:val="001F4108"/>
    <w:rsid w:val="001F41B2"/>
    <w:rsid w:val="001F4810"/>
    <w:rsid w:val="001F5A58"/>
    <w:rsid w:val="001F61DF"/>
    <w:rsid w:val="001F6971"/>
    <w:rsid w:val="001F6BE7"/>
    <w:rsid w:val="001F7135"/>
    <w:rsid w:val="001F7B10"/>
    <w:rsid w:val="002020FF"/>
    <w:rsid w:val="00202258"/>
    <w:rsid w:val="00203D67"/>
    <w:rsid w:val="00204B76"/>
    <w:rsid w:val="0020508D"/>
    <w:rsid w:val="00205612"/>
    <w:rsid w:val="00205CFB"/>
    <w:rsid w:val="0020690A"/>
    <w:rsid w:val="00207CAC"/>
    <w:rsid w:val="00211510"/>
    <w:rsid w:val="00212805"/>
    <w:rsid w:val="00212A0C"/>
    <w:rsid w:val="00212A37"/>
    <w:rsid w:val="00213989"/>
    <w:rsid w:val="002158A6"/>
    <w:rsid w:val="00215D17"/>
    <w:rsid w:val="002177C3"/>
    <w:rsid w:val="002202F3"/>
    <w:rsid w:val="002207F1"/>
    <w:rsid w:val="00220984"/>
    <w:rsid w:val="0022182A"/>
    <w:rsid w:val="00221B17"/>
    <w:rsid w:val="00221E2F"/>
    <w:rsid w:val="002225BB"/>
    <w:rsid w:val="0022269D"/>
    <w:rsid w:val="00223C49"/>
    <w:rsid w:val="00224568"/>
    <w:rsid w:val="00224D99"/>
    <w:rsid w:val="002270B6"/>
    <w:rsid w:val="00227406"/>
    <w:rsid w:val="00230B65"/>
    <w:rsid w:val="00232410"/>
    <w:rsid w:val="002344EB"/>
    <w:rsid w:val="00234DCD"/>
    <w:rsid w:val="002365A1"/>
    <w:rsid w:val="0023704F"/>
    <w:rsid w:val="00237929"/>
    <w:rsid w:val="002379E1"/>
    <w:rsid w:val="00240B02"/>
    <w:rsid w:val="00241646"/>
    <w:rsid w:val="0024198A"/>
    <w:rsid w:val="00241A5F"/>
    <w:rsid w:val="00242B35"/>
    <w:rsid w:val="002430C1"/>
    <w:rsid w:val="00243A59"/>
    <w:rsid w:val="00244554"/>
    <w:rsid w:val="00244B50"/>
    <w:rsid w:val="00244CA4"/>
    <w:rsid w:val="00245CC5"/>
    <w:rsid w:val="00246B62"/>
    <w:rsid w:val="00246F53"/>
    <w:rsid w:val="00246FA6"/>
    <w:rsid w:val="00250F5B"/>
    <w:rsid w:val="00252176"/>
    <w:rsid w:val="002521DF"/>
    <w:rsid w:val="00252DD3"/>
    <w:rsid w:val="00253B0E"/>
    <w:rsid w:val="00254797"/>
    <w:rsid w:val="002640D9"/>
    <w:rsid w:val="00264C64"/>
    <w:rsid w:val="0026677A"/>
    <w:rsid w:val="00266836"/>
    <w:rsid w:val="00266CEA"/>
    <w:rsid w:val="002676D3"/>
    <w:rsid w:val="00270F0D"/>
    <w:rsid w:val="002715B5"/>
    <w:rsid w:val="00272096"/>
    <w:rsid w:val="00272269"/>
    <w:rsid w:val="00272558"/>
    <w:rsid w:val="00272FCD"/>
    <w:rsid w:val="0027305C"/>
    <w:rsid w:val="002733B9"/>
    <w:rsid w:val="002739F6"/>
    <w:rsid w:val="0027753D"/>
    <w:rsid w:val="00277AEF"/>
    <w:rsid w:val="00283C65"/>
    <w:rsid w:val="0028580A"/>
    <w:rsid w:val="00287E86"/>
    <w:rsid w:val="0029041B"/>
    <w:rsid w:val="00292E35"/>
    <w:rsid w:val="002934BF"/>
    <w:rsid w:val="00293E36"/>
    <w:rsid w:val="002954B2"/>
    <w:rsid w:val="00295DB4"/>
    <w:rsid w:val="002A06FE"/>
    <w:rsid w:val="002A1E10"/>
    <w:rsid w:val="002A23BD"/>
    <w:rsid w:val="002A2EA0"/>
    <w:rsid w:val="002A32B0"/>
    <w:rsid w:val="002A34D1"/>
    <w:rsid w:val="002A3C4C"/>
    <w:rsid w:val="002A5852"/>
    <w:rsid w:val="002A64C3"/>
    <w:rsid w:val="002A749F"/>
    <w:rsid w:val="002B0658"/>
    <w:rsid w:val="002B1A68"/>
    <w:rsid w:val="002B1D79"/>
    <w:rsid w:val="002B2898"/>
    <w:rsid w:val="002B58A6"/>
    <w:rsid w:val="002B6390"/>
    <w:rsid w:val="002B771C"/>
    <w:rsid w:val="002B7CFC"/>
    <w:rsid w:val="002C0075"/>
    <w:rsid w:val="002C01D7"/>
    <w:rsid w:val="002C0C89"/>
    <w:rsid w:val="002C1C49"/>
    <w:rsid w:val="002C1F50"/>
    <w:rsid w:val="002C2D2E"/>
    <w:rsid w:val="002C3050"/>
    <w:rsid w:val="002C33E0"/>
    <w:rsid w:val="002C365B"/>
    <w:rsid w:val="002C574A"/>
    <w:rsid w:val="002C62C0"/>
    <w:rsid w:val="002D1065"/>
    <w:rsid w:val="002D13EE"/>
    <w:rsid w:val="002D2E55"/>
    <w:rsid w:val="002D39D8"/>
    <w:rsid w:val="002D3A3F"/>
    <w:rsid w:val="002D6EB2"/>
    <w:rsid w:val="002D71F4"/>
    <w:rsid w:val="002E1C40"/>
    <w:rsid w:val="002E1CD3"/>
    <w:rsid w:val="002E25BF"/>
    <w:rsid w:val="002E2616"/>
    <w:rsid w:val="002E3457"/>
    <w:rsid w:val="002E55B1"/>
    <w:rsid w:val="002E56D4"/>
    <w:rsid w:val="002E58EB"/>
    <w:rsid w:val="002E5F17"/>
    <w:rsid w:val="002E5F93"/>
    <w:rsid w:val="002E6144"/>
    <w:rsid w:val="002E6672"/>
    <w:rsid w:val="002F119B"/>
    <w:rsid w:val="002F125E"/>
    <w:rsid w:val="002F357D"/>
    <w:rsid w:val="002F4138"/>
    <w:rsid w:val="002F5F43"/>
    <w:rsid w:val="002F653C"/>
    <w:rsid w:val="002F6BE7"/>
    <w:rsid w:val="002F7C83"/>
    <w:rsid w:val="002F7F42"/>
    <w:rsid w:val="00300714"/>
    <w:rsid w:val="00300CE2"/>
    <w:rsid w:val="0030120D"/>
    <w:rsid w:val="00303EC7"/>
    <w:rsid w:val="00304BD1"/>
    <w:rsid w:val="00304CF3"/>
    <w:rsid w:val="00304DB0"/>
    <w:rsid w:val="00305917"/>
    <w:rsid w:val="0030613D"/>
    <w:rsid w:val="0031076D"/>
    <w:rsid w:val="00310EE4"/>
    <w:rsid w:val="00311CAA"/>
    <w:rsid w:val="00312868"/>
    <w:rsid w:val="003132BC"/>
    <w:rsid w:val="0031455C"/>
    <w:rsid w:val="003146C6"/>
    <w:rsid w:val="0031531E"/>
    <w:rsid w:val="0031679A"/>
    <w:rsid w:val="0032049A"/>
    <w:rsid w:val="00321265"/>
    <w:rsid w:val="00322376"/>
    <w:rsid w:val="003226B3"/>
    <w:rsid w:val="00323115"/>
    <w:rsid w:val="003240B4"/>
    <w:rsid w:val="0032421B"/>
    <w:rsid w:val="00324963"/>
    <w:rsid w:val="003252B3"/>
    <w:rsid w:val="003257CF"/>
    <w:rsid w:val="00325E9E"/>
    <w:rsid w:val="00327245"/>
    <w:rsid w:val="00327EA9"/>
    <w:rsid w:val="00330395"/>
    <w:rsid w:val="003311C3"/>
    <w:rsid w:val="00331DE1"/>
    <w:rsid w:val="00331EA0"/>
    <w:rsid w:val="0033206D"/>
    <w:rsid w:val="003323DD"/>
    <w:rsid w:val="0033329D"/>
    <w:rsid w:val="0033402A"/>
    <w:rsid w:val="00334A67"/>
    <w:rsid w:val="00335344"/>
    <w:rsid w:val="003356BE"/>
    <w:rsid w:val="00336FF4"/>
    <w:rsid w:val="0034117F"/>
    <w:rsid w:val="003444CA"/>
    <w:rsid w:val="00344DCF"/>
    <w:rsid w:val="003509EB"/>
    <w:rsid w:val="0035140A"/>
    <w:rsid w:val="00351BE1"/>
    <w:rsid w:val="00351D08"/>
    <w:rsid w:val="00354047"/>
    <w:rsid w:val="00354F77"/>
    <w:rsid w:val="00356616"/>
    <w:rsid w:val="00356B2B"/>
    <w:rsid w:val="003607C5"/>
    <w:rsid w:val="00360E1B"/>
    <w:rsid w:val="00361109"/>
    <w:rsid w:val="0036486E"/>
    <w:rsid w:val="003657BD"/>
    <w:rsid w:val="003674E4"/>
    <w:rsid w:val="00367A43"/>
    <w:rsid w:val="00367C3D"/>
    <w:rsid w:val="003704CC"/>
    <w:rsid w:val="00371A5E"/>
    <w:rsid w:val="00373B50"/>
    <w:rsid w:val="00373E0A"/>
    <w:rsid w:val="00373E4F"/>
    <w:rsid w:val="00374123"/>
    <w:rsid w:val="003745AE"/>
    <w:rsid w:val="00376263"/>
    <w:rsid w:val="00376AF9"/>
    <w:rsid w:val="003779D8"/>
    <w:rsid w:val="00377A17"/>
    <w:rsid w:val="003800E6"/>
    <w:rsid w:val="00380EE1"/>
    <w:rsid w:val="00381012"/>
    <w:rsid w:val="003818A9"/>
    <w:rsid w:val="003825AB"/>
    <w:rsid w:val="003849C3"/>
    <w:rsid w:val="00385686"/>
    <w:rsid w:val="003870D9"/>
    <w:rsid w:val="0038731B"/>
    <w:rsid w:val="0038758C"/>
    <w:rsid w:val="00387B35"/>
    <w:rsid w:val="00387C9E"/>
    <w:rsid w:val="00392526"/>
    <w:rsid w:val="00393CBE"/>
    <w:rsid w:val="003941FF"/>
    <w:rsid w:val="00394CF4"/>
    <w:rsid w:val="00394DCB"/>
    <w:rsid w:val="00395B5D"/>
    <w:rsid w:val="00396C74"/>
    <w:rsid w:val="003A1052"/>
    <w:rsid w:val="003A2777"/>
    <w:rsid w:val="003A2A40"/>
    <w:rsid w:val="003A364D"/>
    <w:rsid w:val="003A41AB"/>
    <w:rsid w:val="003A4BBC"/>
    <w:rsid w:val="003A533E"/>
    <w:rsid w:val="003A5575"/>
    <w:rsid w:val="003A7881"/>
    <w:rsid w:val="003B0550"/>
    <w:rsid w:val="003B0A11"/>
    <w:rsid w:val="003B0A44"/>
    <w:rsid w:val="003B1048"/>
    <w:rsid w:val="003B2DF4"/>
    <w:rsid w:val="003B2FEE"/>
    <w:rsid w:val="003B30D4"/>
    <w:rsid w:val="003B3D61"/>
    <w:rsid w:val="003B469B"/>
    <w:rsid w:val="003B4EF3"/>
    <w:rsid w:val="003B6DF1"/>
    <w:rsid w:val="003B7E57"/>
    <w:rsid w:val="003C094E"/>
    <w:rsid w:val="003C154D"/>
    <w:rsid w:val="003C2022"/>
    <w:rsid w:val="003C243C"/>
    <w:rsid w:val="003C2E32"/>
    <w:rsid w:val="003C35D8"/>
    <w:rsid w:val="003C3C12"/>
    <w:rsid w:val="003C5A96"/>
    <w:rsid w:val="003C5C5E"/>
    <w:rsid w:val="003C600E"/>
    <w:rsid w:val="003C6175"/>
    <w:rsid w:val="003C646D"/>
    <w:rsid w:val="003C6BE4"/>
    <w:rsid w:val="003C781D"/>
    <w:rsid w:val="003C7D36"/>
    <w:rsid w:val="003D032B"/>
    <w:rsid w:val="003D16DB"/>
    <w:rsid w:val="003D2045"/>
    <w:rsid w:val="003D2141"/>
    <w:rsid w:val="003D2ECC"/>
    <w:rsid w:val="003D3BE1"/>
    <w:rsid w:val="003D3E90"/>
    <w:rsid w:val="003D435F"/>
    <w:rsid w:val="003D4894"/>
    <w:rsid w:val="003D4DA1"/>
    <w:rsid w:val="003D4DEF"/>
    <w:rsid w:val="003D4F13"/>
    <w:rsid w:val="003D4F56"/>
    <w:rsid w:val="003D624F"/>
    <w:rsid w:val="003D678F"/>
    <w:rsid w:val="003D6CFA"/>
    <w:rsid w:val="003D7F32"/>
    <w:rsid w:val="003E1317"/>
    <w:rsid w:val="003E1D09"/>
    <w:rsid w:val="003E34A1"/>
    <w:rsid w:val="003E351D"/>
    <w:rsid w:val="003E3E48"/>
    <w:rsid w:val="003E3F50"/>
    <w:rsid w:val="003E47A6"/>
    <w:rsid w:val="003E4BB1"/>
    <w:rsid w:val="003E5ED8"/>
    <w:rsid w:val="003E6269"/>
    <w:rsid w:val="003E63DD"/>
    <w:rsid w:val="003F0178"/>
    <w:rsid w:val="003F0A27"/>
    <w:rsid w:val="003F0F38"/>
    <w:rsid w:val="003F1038"/>
    <w:rsid w:val="003F18E1"/>
    <w:rsid w:val="003F1969"/>
    <w:rsid w:val="003F1CF0"/>
    <w:rsid w:val="003F3E96"/>
    <w:rsid w:val="003F5956"/>
    <w:rsid w:val="003F62B1"/>
    <w:rsid w:val="003F6922"/>
    <w:rsid w:val="003F7027"/>
    <w:rsid w:val="004005EF"/>
    <w:rsid w:val="004008C2"/>
    <w:rsid w:val="00400A0A"/>
    <w:rsid w:val="00400B9C"/>
    <w:rsid w:val="004041C9"/>
    <w:rsid w:val="00404BE3"/>
    <w:rsid w:val="00404D5B"/>
    <w:rsid w:val="00404EA9"/>
    <w:rsid w:val="00405589"/>
    <w:rsid w:val="00406056"/>
    <w:rsid w:val="00410289"/>
    <w:rsid w:val="004105B0"/>
    <w:rsid w:val="00410861"/>
    <w:rsid w:val="0041141E"/>
    <w:rsid w:val="00411825"/>
    <w:rsid w:val="00411945"/>
    <w:rsid w:val="0041270A"/>
    <w:rsid w:val="004136F3"/>
    <w:rsid w:val="0041434D"/>
    <w:rsid w:val="00414CE3"/>
    <w:rsid w:val="00414E16"/>
    <w:rsid w:val="00415B86"/>
    <w:rsid w:val="00416E5B"/>
    <w:rsid w:val="00417BC8"/>
    <w:rsid w:val="004202C4"/>
    <w:rsid w:val="004205AD"/>
    <w:rsid w:val="00420CC0"/>
    <w:rsid w:val="00421C83"/>
    <w:rsid w:val="00423C7B"/>
    <w:rsid w:val="004248F9"/>
    <w:rsid w:val="00424B0D"/>
    <w:rsid w:val="00425A4C"/>
    <w:rsid w:val="00427C4A"/>
    <w:rsid w:val="00431908"/>
    <w:rsid w:val="00432401"/>
    <w:rsid w:val="00432994"/>
    <w:rsid w:val="00433E3F"/>
    <w:rsid w:val="00434710"/>
    <w:rsid w:val="00435433"/>
    <w:rsid w:val="00435728"/>
    <w:rsid w:val="00435A47"/>
    <w:rsid w:val="00435DED"/>
    <w:rsid w:val="004365B3"/>
    <w:rsid w:val="00436880"/>
    <w:rsid w:val="00437064"/>
    <w:rsid w:val="00437B9C"/>
    <w:rsid w:val="00437D9B"/>
    <w:rsid w:val="004400E4"/>
    <w:rsid w:val="0044108F"/>
    <w:rsid w:val="004423A7"/>
    <w:rsid w:val="0044326C"/>
    <w:rsid w:val="0044375B"/>
    <w:rsid w:val="0044383B"/>
    <w:rsid w:val="004459E8"/>
    <w:rsid w:val="00445B4E"/>
    <w:rsid w:val="004462AA"/>
    <w:rsid w:val="00446728"/>
    <w:rsid w:val="00447623"/>
    <w:rsid w:val="004505FE"/>
    <w:rsid w:val="00450D9C"/>
    <w:rsid w:val="00451257"/>
    <w:rsid w:val="004520AC"/>
    <w:rsid w:val="0045252D"/>
    <w:rsid w:val="00452E4C"/>
    <w:rsid w:val="00452FF4"/>
    <w:rsid w:val="00453838"/>
    <w:rsid w:val="00454144"/>
    <w:rsid w:val="00455022"/>
    <w:rsid w:val="0045503C"/>
    <w:rsid w:val="00455837"/>
    <w:rsid w:val="00460C03"/>
    <w:rsid w:val="0046110B"/>
    <w:rsid w:val="00461FBF"/>
    <w:rsid w:val="004627BD"/>
    <w:rsid w:val="00463639"/>
    <w:rsid w:val="00463E03"/>
    <w:rsid w:val="004644C8"/>
    <w:rsid w:val="00464EDE"/>
    <w:rsid w:val="00465DED"/>
    <w:rsid w:val="00465E04"/>
    <w:rsid w:val="00466A35"/>
    <w:rsid w:val="00466DFD"/>
    <w:rsid w:val="00467B49"/>
    <w:rsid w:val="00470A02"/>
    <w:rsid w:val="00470E9D"/>
    <w:rsid w:val="00471AE9"/>
    <w:rsid w:val="00474D5E"/>
    <w:rsid w:val="00476423"/>
    <w:rsid w:val="00476CB8"/>
    <w:rsid w:val="00476CC0"/>
    <w:rsid w:val="00477C3D"/>
    <w:rsid w:val="00483115"/>
    <w:rsid w:val="00483545"/>
    <w:rsid w:val="004841C1"/>
    <w:rsid w:val="00484BB5"/>
    <w:rsid w:val="0048553B"/>
    <w:rsid w:val="00485C71"/>
    <w:rsid w:val="00486EB9"/>
    <w:rsid w:val="0048746D"/>
    <w:rsid w:val="004875E8"/>
    <w:rsid w:val="00487B56"/>
    <w:rsid w:val="0049034B"/>
    <w:rsid w:val="00490C6A"/>
    <w:rsid w:val="00491A0D"/>
    <w:rsid w:val="0049249C"/>
    <w:rsid w:val="00492F9B"/>
    <w:rsid w:val="00493759"/>
    <w:rsid w:val="00494676"/>
    <w:rsid w:val="00494704"/>
    <w:rsid w:val="004953C4"/>
    <w:rsid w:val="00496149"/>
    <w:rsid w:val="00496A06"/>
    <w:rsid w:val="00496CF5"/>
    <w:rsid w:val="004972D9"/>
    <w:rsid w:val="00497A1E"/>
    <w:rsid w:val="00497B5F"/>
    <w:rsid w:val="004A0094"/>
    <w:rsid w:val="004A0177"/>
    <w:rsid w:val="004A043A"/>
    <w:rsid w:val="004A057B"/>
    <w:rsid w:val="004A329E"/>
    <w:rsid w:val="004A4FB6"/>
    <w:rsid w:val="004A601C"/>
    <w:rsid w:val="004A610F"/>
    <w:rsid w:val="004A7271"/>
    <w:rsid w:val="004B0715"/>
    <w:rsid w:val="004B1672"/>
    <w:rsid w:val="004B17D7"/>
    <w:rsid w:val="004B1EDA"/>
    <w:rsid w:val="004B1F0E"/>
    <w:rsid w:val="004B220C"/>
    <w:rsid w:val="004B2334"/>
    <w:rsid w:val="004B34DE"/>
    <w:rsid w:val="004B5707"/>
    <w:rsid w:val="004B60C2"/>
    <w:rsid w:val="004B62BE"/>
    <w:rsid w:val="004B6B63"/>
    <w:rsid w:val="004B7174"/>
    <w:rsid w:val="004C0111"/>
    <w:rsid w:val="004C0FAB"/>
    <w:rsid w:val="004C20C8"/>
    <w:rsid w:val="004C351D"/>
    <w:rsid w:val="004C3B10"/>
    <w:rsid w:val="004C4626"/>
    <w:rsid w:val="004C4CE9"/>
    <w:rsid w:val="004C5C1C"/>
    <w:rsid w:val="004C5D6E"/>
    <w:rsid w:val="004C6535"/>
    <w:rsid w:val="004C6A48"/>
    <w:rsid w:val="004D0D79"/>
    <w:rsid w:val="004D1495"/>
    <w:rsid w:val="004D1BC3"/>
    <w:rsid w:val="004D3E29"/>
    <w:rsid w:val="004D5931"/>
    <w:rsid w:val="004E06D6"/>
    <w:rsid w:val="004E354A"/>
    <w:rsid w:val="004E3E62"/>
    <w:rsid w:val="004E3FBB"/>
    <w:rsid w:val="004E4B3F"/>
    <w:rsid w:val="004F03AB"/>
    <w:rsid w:val="004F0665"/>
    <w:rsid w:val="004F175E"/>
    <w:rsid w:val="004F1780"/>
    <w:rsid w:val="004F18E2"/>
    <w:rsid w:val="004F2D80"/>
    <w:rsid w:val="004F390F"/>
    <w:rsid w:val="004F4997"/>
    <w:rsid w:val="004F4C3B"/>
    <w:rsid w:val="004F4E0C"/>
    <w:rsid w:val="004F5306"/>
    <w:rsid w:val="004F55E2"/>
    <w:rsid w:val="004F6C77"/>
    <w:rsid w:val="00500231"/>
    <w:rsid w:val="005008BC"/>
    <w:rsid w:val="00501938"/>
    <w:rsid w:val="00502E46"/>
    <w:rsid w:val="00503406"/>
    <w:rsid w:val="00504108"/>
    <w:rsid w:val="00504160"/>
    <w:rsid w:val="0050483C"/>
    <w:rsid w:val="00504E26"/>
    <w:rsid w:val="0050619C"/>
    <w:rsid w:val="0050648F"/>
    <w:rsid w:val="005070FA"/>
    <w:rsid w:val="0051007C"/>
    <w:rsid w:val="00510614"/>
    <w:rsid w:val="0051078E"/>
    <w:rsid w:val="00510FAA"/>
    <w:rsid w:val="005123E9"/>
    <w:rsid w:val="005125C3"/>
    <w:rsid w:val="00513C49"/>
    <w:rsid w:val="00513EDD"/>
    <w:rsid w:val="00514D02"/>
    <w:rsid w:val="00515165"/>
    <w:rsid w:val="00515B3A"/>
    <w:rsid w:val="00515C7F"/>
    <w:rsid w:val="005160AB"/>
    <w:rsid w:val="0051663E"/>
    <w:rsid w:val="005168A8"/>
    <w:rsid w:val="00521ABC"/>
    <w:rsid w:val="005224F1"/>
    <w:rsid w:val="0052280D"/>
    <w:rsid w:val="005229A2"/>
    <w:rsid w:val="00522B36"/>
    <w:rsid w:val="005233B9"/>
    <w:rsid w:val="00523A4C"/>
    <w:rsid w:val="00523AF9"/>
    <w:rsid w:val="00524626"/>
    <w:rsid w:val="005249D8"/>
    <w:rsid w:val="00524DEF"/>
    <w:rsid w:val="00524E69"/>
    <w:rsid w:val="0052508C"/>
    <w:rsid w:val="005259A6"/>
    <w:rsid w:val="00526A0B"/>
    <w:rsid w:val="00527904"/>
    <w:rsid w:val="00527928"/>
    <w:rsid w:val="00532938"/>
    <w:rsid w:val="005349CA"/>
    <w:rsid w:val="00534A40"/>
    <w:rsid w:val="00535C35"/>
    <w:rsid w:val="00537341"/>
    <w:rsid w:val="00540E2D"/>
    <w:rsid w:val="005410DD"/>
    <w:rsid w:val="005423C0"/>
    <w:rsid w:val="0054484B"/>
    <w:rsid w:val="005459A9"/>
    <w:rsid w:val="00546A85"/>
    <w:rsid w:val="005473C5"/>
    <w:rsid w:val="00547C66"/>
    <w:rsid w:val="00550864"/>
    <w:rsid w:val="00550C55"/>
    <w:rsid w:val="0055167E"/>
    <w:rsid w:val="00552B25"/>
    <w:rsid w:val="005538DF"/>
    <w:rsid w:val="00553F8C"/>
    <w:rsid w:val="005541D7"/>
    <w:rsid w:val="0055448E"/>
    <w:rsid w:val="0055643C"/>
    <w:rsid w:val="0055764A"/>
    <w:rsid w:val="00557869"/>
    <w:rsid w:val="0056015B"/>
    <w:rsid w:val="00560342"/>
    <w:rsid w:val="005606FC"/>
    <w:rsid w:val="00561933"/>
    <w:rsid w:val="0056204C"/>
    <w:rsid w:val="005627D2"/>
    <w:rsid w:val="00563309"/>
    <w:rsid w:val="00564E9A"/>
    <w:rsid w:val="00565ACF"/>
    <w:rsid w:val="00566404"/>
    <w:rsid w:val="00566621"/>
    <w:rsid w:val="00567ACA"/>
    <w:rsid w:val="00570DBE"/>
    <w:rsid w:val="00571385"/>
    <w:rsid w:val="00571425"/>
    <w:rsid w:val="0057187A"/>
    <w:rsid w:val="0057205A"/>
    <w:rsid w:val="00572845"/>
    <w:rsid w:val="005744EA"/>
    <w:rsid w:val="00576931"/>
    <w:rsid w:val="00577B72"/>
    <w:rsid w:val="00581AF5"/>
    <w:rsid w:val="00582192"/>
    <w:rsid w:val="00582C91"/>
    <w:rsid w:val="00583311"/>
    <w:rsid w:val="0058338D"/>
    <w:rsid w:val="00584006"/>
    <w:rsid w:val="00584A0D"/>
    <w:rsid w:val="00586210"/>
    <w:rsid w:val="00586A13"/>
    <w:rsid w:val="005874A5"/>
    <w:rsid w:val="00587AA2"/>
    <w:rsid w:val="0059054F"/>
    <w:rsid w:val="00590635"/>
    <w:rsid w:val="005912BF"/>
    <w:rsid w:val="00593795"/>
    <w:rsid w:val="0059488A"/>
    <w:rsid w:val="005948FA"/>
    <w:rsid w:val="00594D2E"/>
    <w:rsid w:val="00596CE2"/>
    <w:rsid w:val="00597698"/>
    <w:rsid w:val="00597DA6"/>
    <w:rsid w:val="005A1500"/>
    <w:rsid w:val="005A2CE7"/>
    <w:rsid w:val="005A30EC"/>
    <w:rsid w:val="005A5C06"/>
    <w:rsid w:val="005A6F8D"/>
    <w:rsid w:val="005B0512"/>
    <w:rsid w:val="005B0EE2"/>
    <w:rsid w:val="005B1DAC"/>
    <w:rsid w:val="005B287D"/>
    <w:rsid w:val="005B339E"/>
    <w:rsid w:val="005B3593"/>
    <w:rsid w:val="005B3B65"/>
    <w:rsid w:val="005B4252"/>
    <w:rsid w:val="005B50D4"/>
    <w:rsid w:val="005B6058"/>
    <w:rsid w:val="005B6170"/>
    <w:rsid w:val="005B66D1"/>
    <w:rsid w:val="005B6CF2"/>
    <w:rsid w:val="005C0E62"/>
    <w:rsid w:val="005C13A1"/>
    <w:rsid w:val="005C1952"/>
    <w:rsid w:val="005C261B"/>
    <w:rsid w:val="005C29AB"/>
    <w:rsid w:val="005C42D5"/>
    <w:rsid w:val="005C43AB"/>
    <w:rsid w:val="005C70E2"/>
    <w:rsid w:val="005C7116"/>
    <w:rsid w:val="005C7907"/>
    <w:rsid w:val="005D0063"/>
    <w:rsid w:val="005D0DAD"/>
    <w:rsid w:val="005D14B8"/>
    <w:rsid w:val="005D14D4"/>
    <w:rsid w:val="005D1E9D"/>
    <w:rsid w:val="005D2C00"/>
    <w:rsid w:val="005D31F9"/>
    <w:rsid w:val="005D464C"/>
    <w:rsid w:val="005D5092"/>
    <w:rsid w:val="005D7409"/>
    <w:rsid w:val="005D79AA"/>
    <w:rsid w:val="005D79E8"/>
    <w:rsid w:val="005E0DBD"/>
    <w:rsid w:val="005E3177"/>
    <w:rsid w:val="005E4141"/>
    <w:rsid w:val="005E4216"/>
    <w:rsid w:val="005E50A5"/>
    <w:rsid w:val="005E6D4C"/>
    <w:rsid w:val="005E7881"/>
    <w:rsid w:val="005F043F"/>
    <w:rsid w:val="005F17C7"/>
    <w:rsid w:val="005F1ACF"/>
    <w:rsid w:val="005F28CB"/>
    <w:rsid w:val="005F2B52"/>
    <w:rsid w:val="005F37AB"/>
    <w:rsid w:val="005F3EDD"/>
    <w:rsid w:val="005F4331"/>
    <w:rsid w:val="005F5525"/>
    <w:rsid w:val="005F58C9"/>
    <w:rsid w:val="005F690D"/>
    <w:rsid w:val="005F759C"/>
    <w:rsid w:val="005F799E"/>
    <w:rsid w:val="005F7E46"/>
    <w:rsid w:val="00601152"/>
    <w:rsid w:val="006013F3"/>
    <w:rsid w:val="00601874"/>
    <w:rsid w:val="00601D61"/>
    <w:rsid w:val="00602EFB"/>
    <w:rsid w:val="00603444"/>
    <w:rsid w:val="00603C0D"/>
    <w:rsid w:val="00604666"/>
    <w:rsid w:val="0060494D"/>
    <w:rsid w:val="006051DD"/>
    <w:rsid w:val="00605EC2"/>
    <w:rsid w:val="0060661D"/>
    <w:rsid w:val="00606C87"/>
    <w:rsid w:val="00606EA1"/>
    <w:rsid w:val="006072FF"/>
    <w:rsid w:val="006103A2"/>
    <w:rsid w:val="00611F3D"/>
    <w:rsid w:val="00612283"/>
    <w:rsid w:val="006145F7"/>
    <w:rsid w:val="00614957"/>
    <w:rsid w:val="00615213"/>
    <w:rsid w:val="00615EAC"/>
    <w:rsid w:val="006160A2"/>
    <w:rsid w:val="006166AC"/>
    <w:rsid w:val="00617B87"/>
    <w:rsid w:val="006208CA"/>
    <w:rsid w:val="00624296"/>
    <w:rsid w:val="00630A86"/>
    <w:rsid w:val="006319D1"/>
    <w:rsid w:val="0063253E"/>
    <w:rsid w:val="00633CA2"/>
    <w:rsid w:val="00633EFC"/>
    <w:rsid w:val="00634FB8"/>
    <w:rsid w:val="006354F4"/>
    <w:rsid w:val="006358FA"/>
    <w:rsid w:val="00636D16"/>
    <w:rsid w:val="00642065"/>
    <w:rsid w:val="00643C23"/>
    <w:rsid w:val="00644211"/>
    <w:rsid w:val="006456D1"/>
    <w:rsid w:val="00646ACD"/>
    <w:rsid w:val="006513FA"/>
    <w:rsid w:val="006514DF"/>
    <w:rsid w:val="00652A20"/>
    <w:rsid w:val="0065308C"/>
    <w:rsid w:val="006539C6"/>
    <w:rsid w:val="0065408C"/>
    <w:rsid w:val="00654193"/>
    <w:rsid w:val="00655BD1"/>
    <w:rsid w:val="00656634"/>
    <w:rsid w:val="00656A07"/>
    <w:rsid w:val="00656B03"/>
    <w:rsid w:val="006574F7"/>
    <w:rsid w:val="006606BD"/>
    <w:rsid w:val="0066093D"/>
    <w:rsid w:val="00661BB6"/>
    <w:rsid w:val="00661E4F"/>
    <w:rsid w:val="0066252F"/>
    <w:rsid w:val="0066297E"/>
    <w:rsid w:val="0066333E"/>
    <w:rsid w:val="00665245"/>
    <w:rsid w:val="006657F0"/>
    <w:rsid w:val="00666F11"/>
    <w:rsid w:val="006673B9"/>
    <w:rsid w:val="00667BAA"/>
    <w:rsid w:val="00667FDB"/>
    <w:rsid w:val="00670334"/>
    <w:rsid w:val="0067075E"/>
    <w:rsid w:val="0067165B"/>
    <w:rsid w:val="00672965"/>
    <w:rsid w:val="00673954"/>
    <w:rsid w:val="0067570E"/>
    <w:rsid w:val="00676C1C"/>
    <w:rsid w:val="00677887"/>
    <w:rsid w:val="00677E12"/>
    <w:rsid w:val="00677E99"/>
    <w:rsid w:val="0068007E"/>
    <w:rsid w:val="00680581"/>
    <w:rsid w:val="00680910"/>
    <w:rsid w:val="00682558"/>
    <w:rsid w:val="0068305A"/>
    <w:rsid w:val="0068370A"/>
    <w:rsid w:val="00683F1E"/>
    <w:rsid w:val="006844E8"/>
    <w:rsid w:val="006846F5"/>
    <w:rsid w:val="006851CF"/>
    <w:rsid w:val="00686C7A"/>
    <w:rsid w:val="0068795E"/>
    <w:rsid w:val="00687A92"/>
    <w:rsid w:val="00690177"/>
    <w:rsid w:val="00690CB5"/>
    <w:rsid w:val="0069108E"/>
    <w:rsid w:val="00691EE1"/>
    <w:rsid w:val="0069227D"/>
    <w:rsid w:val="006936B6"/>
    <w:rsid w:val="006937F3"/>
    <w:rsid w:val="006944ED"/>
    <w:rsid w:val="00694B8E"/>
    <w:rsid w:val="00695A87"/>
    <w:rsid w:val="00695E05"/>
    <w:rsid w:val="006A0B32"/>
    <w:rsid w:val="006A2B5D"/>
    <w:rsid w:val="006A4354"/>
    <w:rsid w:val="006A53CA"/>
    <w:rsid w:val="006A5529"/>
    <w:rsid w:val="006B0A44"/>
    <w:rsid w:val="006B17BE"/>
    <w:rsid w:val="006B22D5"/>
    <w:rsid w:val="006B339A"/>
    <w:rsid w:val="006B3481"/>
    <w:rsid w:val="006B4580"/>
    <w:rsid w:val="006B5069"/>
    <w:rsid w:val="006B5171"/>
    <w:rsid w:val="006B5BB0"/>
    <w:rsid w:val="006B6EA0"/>
    <w:rsid w:val="006C179D"/>
    <w:rsid w:val="006C1BA0"/>
    <w:rsid w:val="006C242B"/>
    <w:rsid w:val="006C2907"/>
    <w:rsid w:val="006C2E66"/>
    <w:rsid w:val="006C36AE"/>
    <w:rsid w:val="006C4390"/>
    <w:rsid w:val="006C464F"/>
    <w:rsid w:val="006C4B88"/>
    <w:rsid w:val="006C52A0"/>
    <w:rsid w:val="006C5657"/>
    <w:rsid w:val="006C62EF"/>
    <w:rsid w:val="006C6FD2"/>
    <w:rsid w:val="006C72B8"/>
    <w:rsid w:val="006C76A9"/>
    <w:rsid w:val="006D0218"/>
    <w:rsid w:val="006D301F"/>
    <w:rsid w:val="006D62C3"/>
    <w:rsid w:val="006D7EB1"/>
    <w:rsid w:val="006E210E"/>
    <w:rsid w:val="006E2DA3"/>
    <w:rsid w:val="006E5335"/>
    <w:rsid w:val="006E608D"/>
    <w:rsid w:val="006E772F"/>
    <w:rsid w:val="006F0ED5"/>
    <w:rsid w:val="006F1648"/>
    <w:rsid w:val="006F4C27"/>
    <w:rsid w:val="006F584A"/>
    <w:rsid w:val="006F5926"/>
    <w:rsid w:val="006F65BD"/>
    <w:rsid w:val="006F68DF"/>
    <w:rsid w:val="006F7596"/>
    <w:rsid w:val="006F7966"/>
    <w:rsid w:val="00700660"/>
    <w:rsid w:val="00701E1F"/>
    <w:rsid w:val="00702908"/>
    <w:rsid w:val="007048A5"/>
    <w:rsid w:val="0070508D"/>
    <w:rsid w:val="00705A09"/>
    <w:rsid w:val="00707460"/>
    <w:rsid w:val="007105D7"/>
    <w:rsid w:val="0071069B"/>
    <w:rsid w:val="00710E18"/>
    <w:rsid w:val="0071144C"/>
    <w:rsid w:val="007122ED"/>
    <w:rsid w:val="007135A6"/>
    <w:rsid w:val="00713E2F"/>
    <w:rsid w:val="00713F2C"/>
    <w:rsid w:val="007165BF"/>
    <w:rsid w:val="00716F90"/>
    <w:rsid w:val="00720085"/>
    <w:rsid w:val="007205F9"/>
    <w:rsid w:val="00723986"/>
    <w:rsid w:val="007243A0"/>
    <w:rsid w:val="007254F8"/>
    <w:rsid w:val="00725C29"/>
    <w:rsid w:val="007303EE"/>
    <w:rsid w:val="007307DA"/>
    <w:rsid w:val="00730CF4"/>
    <w:rsid w:val="007321A0"/>
    <w:rsid w:val="00734FD3"/>
    <w:rsid w:val="0073547C"/>
    <w:rsid w:val="00735973"/>
    <w:rsid w:val="00735B06"/>
    <w:rsid w:val="00735D49"/>
    <w:rsid w:val="0073607D"/>
    <w:rsid w:val="007368D2"/>
    <w:rsid w:val="00736D4F"/>
    <w:rsid w:val="00737219"/>
    <w:rsid w:val="0074045C"/>
    <w:rsid w:val="00740CC6"/>
    <w:rsid w:val="00740F25"/>
    <w:rsid w:val="0074256A"/>
    <w:rsid w:val="00742688"/>
    <w:rsid w:val="00744002"/>
    <w:rsid w:val="007440AF"/>
    <w:rsid w:val="0074454E"/>
    <w:rsid w:val="0074494E"/>
    <w:rsid w:val="00744C8C"/>
    <w:rsid w:val="007454AF"/>
    <w:rsid w:val="007459BB"/>
    <w:rsid w:val="00746298"/>
    <w:rsid w:val="007466C4"/>
    <w:rsid w:val="007503DD"/>
    <w:rsid w:val="00751369"/>
    <w:rsid w:val="0075158E"/>
    <w:rsid w:val="007518C6"/>
    <w:rsid w:val="00753957"/>
    <w:rsid w:val="00754239"/>
    <w:rsid w:val="00754362"/>
    <w:rsid w:val="00755441"/>
    <w:rsid w:val="007557AA"/>
    <w:rsid w:val="00757FA1"/>
    <w:rsid w:val="007605D0"/>
    <w:rsid w:val="00761B5E"/>
    <w:rsid w:val="00762BFD"/>
    <w:rsid w:val="00764057"/>
    <w:rsid w:val="00764164"/>
    <w:rsid w:val="0076448D"/>
    <w:rsid w:val="00764799"/>
    <w:rsid w:val="00764903"/>
    <w:rsid w:val="00764EFA"/>
    <w:rsid w:val="007668FF"/>
    <w:rsid w:val="00770F96"/>
    <w:rsid w:val="00773232"/>
    <w:rsid w:val="00773C6D"/>
    <w:rsid w:val="007743EF"/>
    <w:rsid w:val="0077477C"/>
    <w:rsid w:val="00775C31"/>
    <w:rsid w:val="007766D7"/>
    <w:rsid w:val="00777376"/>
    <w:rsid w:val="007773DB"/>
    <w:rsid w:val="0077789E"/>
    <w:rsid w:val="00777F3C"/>
    <w:rsid w:val="00780835"/>
    <w:rsid w:val="00783B60"/>
    <w:rsid w:val="00783BBA"/>
    <w:rsid w:val="0078484A"/>
    <w:rsid w:val="007853EE"/>
    <w:rsid w:val="00785C45"/>
    <w:rsid w:val="00786045"/>
    <w:rsid w:val="00786112"/>
    <w:rsid w:val="007862EF"/>
    <w:rsid w:val="0078737D"/>
    <w:rsid w:val="00787C84"/>
    <w:rsid w:val="007908F0"/>
    <w:rsid w:val="00791700"/>
    <w:rsid w:val="00792091"/>
    <w:rsid w:val="00792698"/>
    <w:rsid w:val="007927EE"/>
    <w:rsid w:val="0079332D"/>
    <w:rsid w:val="00794E74"/>
    <w:rsid w:val="0079671F"/>
    <w:rsid w:val="00797741"/>
    <w:rsid w:val="00797B0A"/>
    <w:rsid w:val="007A13C0"/>
    <w:rsid w:val="007A18C8"/>
    <w:rsid w:val="007A1D3C"/>
    <w:rsid w:val="007A1E64"/>
    <w:rsid w:val="007A2013"/>
    <w:rsid w:val="007A2497"/>
    <w:rsid w:val="007A250A"/>
    <w:rsid w:val="007A27A9"/>
    <w:rsid w:val="007A2C75"/>
    <w:rsid w:val="007A4585"/>
    <w:rsid w:val="007A6B5D"/>
    <w:rsid w:val="007A6EE6"/>
    <w:rsid w:val="007B03DA"/>
    <w:rsid w:val="007B108C"/>
    <w:rsid w:val="007B149B"/>
    <w:rsid w:val="007B1E31"/>
    <w:rsid w:val="007B3CE8"/>
    <w:rsid w:val="007B3D2D"/>
    <w:rsid w:val="007B63FD"/>
    <w:rsid w:val="007B75FC"/>
    <w:rsid w:val="007B764D"/>
    <w:rsid w:val="007C035D"/>
    <w:rsid w:val="007C0877"/>
    <w:rsid w:val="007C31A2"/>
    <w:rsid w:val="007C3F3B"/>
    <w:rsid w:val="007C412D"/>
    <w:rsid w:val="007C7983"/>
    <w:rsid w:val="007D0AC5"/>
    <w:rsid w:val="007D0B25"/>
    <w:rsid w:val="007D0B3F"/>
    <w:rsid w:val="007D0DE2"/>
    <w:rsid w:val="007D135C"/>
    <w:rsid w:val="007D49EA"/>
    <w:rsid w:val="007D4DF4"/>
    <w:rsid w:val="007D68A2"/>
    <w:rsid w:val="007D7119"/>
    <w:rsid w:val="007D730F"/>
    <w:rsid w:val="007D7CBB"/>
    <w:rsid w:val="007E05AA"/>
    <w:rsid w:val="007E0D6C"/>
    <w:rsid w:val="007E1114"/>
    <w:rsid w:val="007E23B5"/>
    <w:rsid w:val="007E3136"/>
    <w:rsid w:val="007E4019"/>
    <w:rsid w:val="007E44C3"/>
    <w:rsid w:val="007E474E"/>
    <w:rsid w:val="007E5DC0"/>
    <w:rsid w:val="007E5FFF"/>
    <w:rsid w:val="007E6AE3"/>
    <w:rsid w:val="007E71ED"/>
    <w:rsid w:val="007E74EF"/>
    <w:rsid w:val="007F01D9"/>
    <w:rsid w:val="007F0BAB"/>
    <w:rsid w:val="007F19F9"/>
    <w:rsid w:val="007F1D89"/>
    <w:rsid w:val="007F33C1"/>
    <w:rsid w:val="007F3B29"/>
    <w:rsid w:val="007F4108"/>
    <w:rsid w:val="007F495B"/>
    <w:rsid w:val="007F4973"/>
    <w:rsid w:val="00800D80"/>
    <w:rsid w:val="008010C5"/>
    <w:rsid w:val="008019C5"/>
    <w:rsid w:val="00801E24"/>
    <w:rsid w:val="0080200A"/>
    <w:rsid w:val="0080387A"/>
    <w:rsid w:val="00804063"/>
    <w:rsid w:val="00804E33"/>
    <w:rsid w:val="00805395"/>
    <w:rsid w:val="008064C4"/>
    <w:rsid w:val="00807568"/>
    <w:rsid w:val="008079C4"/>
    <w:rsid w:val="00807C54"/>
    <w:rsid w:val="008106CE"/>
    <w:rsid w:val="00810E25"/>
    <w:rsid w:val="00811EEA"/>
    <w:rsid w:val="00812D74"/>
    <w:rsid w:val="0081444E"/>
    <w:rsid w:val="008205B5"/>
    <w:rsid w:val="00821818"/>
    <w:rsid w:val="00822062"/>
    <w:rsid w:val="0082275A"/>
    <w:rsid w:val="008238F0"/>
    <w:rsid w:val="00824BA6"/>
    <w:rsid w:val="008254C2"/>
    <w:rsid w:val="00826226"/>
    <w:rsid w:val="00827F56"/>
    <w:rsid w:val="0083042D"/>
    <w:rsid w:val="0083043F"/>
    <w:rsid w:val="00831FCC"/>
    <w:rsid w:val="008320D1"/>
    <w:rsid w:val="00832CAD"/>
    <w:rsid w:val="00832E13"/>
    <w:rsid w:val="0083344B"/>
    <w:rsid w:val="00834171"/>
    <w:rsid w:val="00834A9B"/>
    <w:rsid w:val="00834D2B"/>
    <w:rsid w:val="00834E3F"/>
    <w:rsid w:val="0083501C"/>
    <w:rsid w:val="00835A4B"/>
    <w:rsid w:val="008360A1"/>
    <w:rsid w:val="0083642D"/>
    <w:rsid w:val="00836770"/>
    <w:rsid w:val="0083785E"/>
    <w:rsid w:val="0084017C"/>
    <w:rsid w:val="008420D4"/>
    <w:rsid w:val="00842836"/>
    <w:rsid w:val="0084285F"/>
    <w:rsid w:val="0084313A"/>
    <w:rsid w:val="008444C2"/>
    <w:rsid w:val="00845782"/>
    <w:rsid w:val="00845A38"/>
    <w:rsid w:val="00845C17"/>
    <w:rsid w:val="00847BFE"/>
    <w:rsid w:val="00847E4F"/>
    <w:rsid w:val="00847EB2"/>
    <w:rsid w:val="00850064"/>
    <w:rsid w:val="0085046A"/>
    <w:rsid w:val="008510AE"/>
    <w:rsid w:val="008513D8"/>
    <w:rsid w:val="00851583"/>
    <w:rsid w:val="0085274B"/>
    <w:rsid w:val="00852FF3"/>
    <w:rsid w:val="00853A02"/>
    <w:rsid w:val="00855132"/>
    <w:rsid w:val="00855FFA"/>
    <w:rsid w:val="00860032"/>
    <w:rsid w:val="008629C3"/>
    <w:rsid w:val="00862CE4"/>
    <w:rsid w:val="008633A0"/>
    <w:rsid w:val="0086413D"/>
    <w:rsid w:val="008645EA"/>
    <w:rsid w:val="008646AF"/>
    <w:rsid w:val="00864975"/>
    <w:rsid w:val="00866CFE"/>
    <w:rsid w:val="008670E0"/>
    <w:rsid w:val="00867B94"/>
    <w:rsid w:val="00867D87"/>
    <w:rsid w:val="00870085"/>
    <w:rsid w:val="00871777"/>
    <w:rsid w:val="00871E8B"/>
    <w:rsid w:val="008730DC"/>
    <w:rsid w:val="008745F3"/>
    <w:rsid w:val="0087494A"/>
    <w:rsid w:val="00875FC5"/>
    <w:rsid w:val="0087696E"/>
    <w:rsid w:val="00877FA0"/>
    <w:rsid w:val="00882BC8"/>
    <w:rsid w:val="00882BD5"/>
    <w:rsid w:val="00882EE2"/>
    <w:rsid w:val="00885D48"/>
    <w:rsid w:val="00886C04"/>
    <w:rsid w:val="008877F9"/>
    <w:rsid w:val="0088794E"/>
    <w:rsid w:val="00887B68"/>
    <w:rsid w:val="00887FB1"/>
    <w:rsid w:val="00890459"/>
    <w:rsid w:val="0089342A"/>
    <w:rsid w:val="0089415C"/>
    <w:rsid w:val="0089437F"/>
    <w:rsid w:val="0089499C"/>
    <w:rsid w:val="00894B5E"/>
    <w:rsid w:val="00894E22"/>
    <w:rsid w:val="00897DA5"/>
    <w:rsid w:val="008A1EA1"/>
    <w:rsid w:val="008A2533"/>
    <w:rsid w:val="008A3875"/>
    <w:rsid w:val="008A3AAA"/>
    <w:rsid w:val="008A40E4"/>
    <w:rsid w:val="008A4977"/>
    <w:rsid w:val="008A4B46"/>
    <w:rsid w:val="008A4D48"/>
    <w:rsid w:val="008A4E52"/>
    <w:rsid w:val="008B02D8"/>
    <w:rsid w:val="008B0F5B"/>
    <w:rsid w:val="008B115E"/>
    <w:rsid w:val="008B146F"/>
    <w:rsid w:val="008B4C36"/>
    <w:rsid w:val="008B5160"/>
    <w:rsid w:val="008B677B"/>
    <w:rsid w:val="008B6E77"/>
    <w:rsid w:val="008B74D9"/>
    <w:rsid w:val="008C0342"/>
    <w:rsid w:val="008C2362"/>
    <w:rsid w:val="008C3F48"/>
    <w:rsid w:val="008C56F1"/>
    <w:rsid w:val="008C5E13"/>
    <w:rsid w:val="008C6EBC"/>
    <w:rsid w:val="008C7608"/>
    <w:rsid w:val="008D133B"/>
    <w:rsid w:val="008D36E5"/>
    <w:rsid w:val="008D3FFA"/>
    <w:rsid w:val="008D58C9"/>
    <w:rsid w:val="008E0137"/>
    <w:rsid w:val="008E0E13"/>
    <w:rsid w:val="008E326C"/>
    <w:rsid w:val="008E5F87"/>
    <w:rsid w:val="008E6CDB"/>
    <w:rsid w:val="008E7439"/>
    <w:rsid w:val="008F02A0"/>
    <w:rsid w:val="008F1A0D"/>
    <w:rsid w:val="008F1A54"/>
    <w:rsid w:val="008F3B4E"/>
    <w:rsid w:val="008F418D"/>
    <w:rsid w:val="008F62A5"/>
    <w:rsid w:val="008F79E1"/>
    <w:rsid w:val="008F7D0B"/>
    <w:rsid w:val="00900087"/>
    <w:rsid w:val="00900F62"/>
    <w:rsid w:val="00903AF1"/>
    <w:rsid w:val="00903D00"/>
    <w:rsid w:val="009045EA"/>
    <w:rsid w:val="009052DC"/>
    <w:rsid w:val="009054A4"/>
    <w:rsid w:val="00905A5C"/>
    <w:rsid w:val="009063B5"/>
    <w:rsid w:val="009079BE"/>
    <w:rsid w:val="009104C7"/>
    <w:rsid w:val="009130FD"/>
    <w:rsid w:val="00913261"/>
    <w:rsid w:val="00914066"/>
    <w:rsid w:val="009149CC"/>
    <w:rsid w:val="009153FC"/>
    <w:rsid w:val="0091590D"/>
    <w:rsid w:val="00916E7F"/>
    <w:rsid w:val="009179E7"/>
    <w:rsid w:val="009206D7"/>
    <w:rsid w:val="00921BA2"/>
    <w:rsid w:val="0092240D"/>
    <w:rsid w:val="009231A1"/>
    <w:rsid w:val="0092400D"/>
    <w:rsid w:val="00924B4D"/>
    <w:rsid w:val="00927BEC"/>
    <w:rsid w:val="00933A8A"/>
    <w:rsid w:val="00934210"/>
    <w:rsid w:val="00934D4A"/>
    <w:rsid w:val="00935A5F"/>
    <w:rsid w:val="00936449"/>
    <w:rsid w:val="009372A5"/>
    <w:rsid w:val="00937528"/>
    <w:rsid w:val="00937A68"/>
    <w:rsid w:val="00944587"/>
    <w:rsid w:val="009447B4"/>
    <w:rsid w:val="00945EEC"/>
    <w:rsid w:val="0094748A"/>
    <w:rsid w:val="00947925"/>
    <w:rsid w:val="00951925"/>
    <w:rsid w:val="00952113"/>
    <w:rsid w:val="00952B28"/>
    <w:rsid w:val="00952B3D"/>
    <w:rsid w:val="0095517F"/>
    <w:rsid w:val="00955655"/>
    <w:rsid w:val="0095667E"/>
    <w:rsid w:val="00960132"/>
    <w:rsid w:val="009603D6"/>
    <w:rsid w:val="00960EE1"/>
    <w:rsid w:val="009631D2"/>
    <w:rsid w:val="00964467"/>
    <w:rsid w:val="009646E1"/>
    <w:rsid w:val="00965CED"/>
    <w:rsid w:val="009672A7"/>
    <w:rsid w:val="00970875"/>
    <w:rsid w:val="00970F2C"/>
    <w:rsid w:val="009716DA"/>
    <w:rsid w:val="0097301A"/>
    <w:rsid w:val="00975968"/>
    <w:rsid w:val="00977994"/>
    <w:rsid w:val="00977AD5"/>
    <w:rsid w:val="00983A93"/>
    <w:rsid w:val="00984A34"/>
    <w:rsid w:val="0098529F"/>
    <w:rsid w:val="009854E0"/>
    <w:rsid w:val="009855D2"/>
    <w:rsid w:val="00985734"/>
    <w:rsid w:val="009858A8"/>
    <w:rsid w:val="00985E92"/>
    <w:rsid w:val="00987D03"/>
    <w:rsid w:val="009903C5"/>
    <w:rsid w:val="009905FC"/>
    <w:rsid w:val="00991798"/>
    <w:rsid w:val="00992B01"/>
    <w:rsid w:val="00993277"/>
    <w:rsid w:val="009939FD"/>
    <w:rsid w:val="00993F16"/>
    <w:rsid w:val="00993F6B"/>
    <w:rsid w:val="009946E9"/>
    <w:rsid w:val="0099520E"/>
    <w:rsid w:val="009954EF"/>
    <w:rsid w:val="00996B4E"/>
    <w:rsid w:val="009A08D4"/>
    <w:rsid w:val="009A1848"/>
    <w:rsid w:val="009A23B3"/>
    <w:rsid w:val="009A2CFA"/>
    <w:rsid w:val="009A4D4B"/>
    <w:rsid w:val="009A5C58"/>
    <w:rsid w:val="009A64BE"/>
    <w:rsid w:val="009A6564"/>
    <w:rsid w:val="009A6A26"/>
    <w:rsid w:val="009A6B33"/>
    <w:rsid w:val="009B0DE7"/>
    <w:rsid w:val="009B223E"/>
    <w:rsid w:val="009B2A94"/>
    <w:rsid w:val="009B2D1E"/>
    <w:rsid w:val="009B353E"/>
    <w:rsid w:val="009B5617"/>
    <w:rsid w:val="009B5820"/>
    <w:rsid w:val="009B705E"/>
    <w:rsid w:val="009B7114"/>
    <w:rsid w:val="009C07F2"/>
    <w:rsid w:val="009C0C27"/>
    <w:rsid w:val="009C1717"/>
    <w:rsid w:val="009C2078"/>
    <w:rsid w:val="009C294F"/>
    <w:rsid w:val="009C35B2"/>
    <w:rsid w:val="009C66BB"/>
    <w:rsid w:val="009C7018"/>
    <w:rsid w:val="009C726F"/>
    <w:rsid w:val="009D01CB"/>
    <w:rsid w:val="009D1534"/>
    <w:rsid w:val="009D1D01"/>
    <w:rsid w:val="009D55F0"/>
    <w:rsid w:val="009D57B5"/>
    <w:rsid w:val="009D5E41"/>
    <w:rsid w:val="009D6082"/>
    <w:rsid w:val="009D6FF8"/>
    <w:rsid w:val="009E0F79"/>
    <w:rsid w:val="009E175E"/>
    <w:rsid w:val="009E1F81"/>
    <w:rsid w:val="009E2360"/>
    <w:rsid w:val="009E373D"/>
    <w:rsid w:val="009E3C51"/>
    <w:rsid w:val="009E461B"/>
    <w:rsid w:val="009E6ECE"/>
    <w:rsid w:val="009E6F4B"/>
    <w:rsid w:val="009E700C"/>
    <w:rsid w:val="009E7A81"/>
    <w:rsid w:val="009E7EFD"/>
    <w:rsid w:val="009F11F2"/>
    <w:rsid w:val="009F1FD5"/>
    <w:rsid w:val="009F2EE1"/>
    <w:rsid w:val="009F3E9C"/>
    <w:rsid w:val="009F656F"/>
    <w:rsid w:val="009F65B1"/>
    <w:rsid w:val="00A0055C"/>
    <w:rsid w:val="00A00AD6"/>
    <w:rsid w:val="00A00E18"/>
    <w:rsid w:val="00A02E69"/>
    <w:rsid w:val="00A04256"/>
    <w:rsid w:val="00A0596A"/>
    <w:rsid w:val="00A0676F"/>
    <w:rsid w:val="00A109C5"/>
    <w:rsid w:val="00A11781"/>
    <w:rsid w:val="00A11854"/>
    <w:rsid w:val="00A121E0"/>
    <w:rsid w:val="00A14377"/>
    <w:rsid w:val="00A14A7F"/>
    <w:rsid w:val="00A157D2"/>
    <w:rsid w:val="00A15866"/>
    <w:rsid w:val="00A15C25"/>
    <w:rsid w:val="00A16437"/>
    <w:rsid w:val="00A170DF"/>
    <w:rsid w:val="00A175CA"/>
    <w:rsid w:val="00A17F51"/>
    <w:rsid w:val="00A228C2"/>
    <w:rsid w:val="00A22AE1"/>
    <w:rsid w:val="00A25704"/>
    <w:rsid w:val="00A26618"/>
    <w:rsid w:val="00A26CCF"/>
    <w:rsid w:val="00A27D3D"/>
    <w:rsid w:val="00A31613"/>
    <w:rsid w:val="00A32AE6"/>
    <w:rsid w:val="00A32C2F"/>
    <w:rsid w:val="00A3431C"/>
    <w:rsid w:val="00A34B33"/>
    <w:rsid w:val="00A35510"/>
    <w:rsid w:val="00A356D7"/>
    <w:rsid w:val="00A36A9F"/>
    <w:rsid w:val="00A37B2A"/>
    <w:rsid w:val="00A40075"/>
    <w:rsid w:val="00A41E8B"/>
    <w:rsid w:val="00A42823"/>
    <w:rsid w:val="00A43515"/>
    <w:rsid w:val="00A44A0F"/>
    <w:rsid w:val="00A451E9"/>
    <w:rsid w:val="00A467DE"/>
    <w:rsid w:val="00A47884"/>
    <w:rsid w:val="00A47909"/>
    <w:rsid w:val="00A47D3A"/>
    <w:rsid w:val="00A47EB3"/>
    <w:rsid w:val="00A50073"/>
    <w:rsid w:val="00A50375"/>
    <w:rsid w:val="00A52262"/>
    <w:rsid w:val="00A527A1"/>
    <w:rsid w:val="00A52A59"/>
    <w:rsid w:val="00A52BA8"/>
    <w:rsid w:val="00A536BA"/>
    <w:rsid w:val="00A5384A"/>
    <w:rsid w:val="00A545E1"/>
    <w:rsid w:val="00A545F4"/>
    <w:rsid w:val="00A54EBF"/>
    <w:rsid w:val="00A564E9"/>
    <w:rsid w:val="00A57374"/>
    <w:rsid w:val="00A6122B"/>
    <w:rsid w:val="00A628B9"/>
    <w:rsid w:val="00A63056"/>
    <w:rsid w:val="00A64C34"/>
    <w:rsid w:val="00A651EE"/>
    <w:rsid w:val="00A657E1"/>
    <w:rsid w:val="00A66D49"/>
    <w:rsid w:val="00A70153"/>
    <w:rsid w:val="00A71B91"/>
    <w:rsid w:val="00A720E8"/>
    <w:rsid w:val="00A7234C"/>
    <w:rsid w:val="00A73677"/>
    <w:rsid w:val="00A74656"/>
    <w:rsid w:val="00A74F4A"/>
    <w:rsid w:val="00A755C5"/>
    <w:rsid w:val="00A75DEF"/>
    <w:rsid w:val="00A77290"/>
    <w:rsid w:val="00A7765C"/>
    <w:rsid w:val="00A777FF"/>
    <w:rsid w:val="00A77CA0"/>
    <w:rsid w:val="00A81E12"/>
    <w:rsid w:val="00A82913"/>
    <w:rsid w:val="00A8298B"/>
    <w:rsid w:val="00A83563"/>
    <w:rsid w:val="00A85F17"/>
    <w:rsid w:val="00A86169"/>
    <w:rsid w:val="00A86221"/>
    <w:rsid w:val="00A867F5"/>
    <w:rsid w:val="00A90036"/>
    <w:rsid w:val="00A91075"/>
    <w:rsid w:val="00A92B01"/>
    <w:rsid w:val="00A92E50"/>
    <w:rsid w:val="00A93422"/>
    <w:rsid w:val="00A934AB"/>
    <w:rsid w:val="00A936F6"/>
    <w:rsid w:val="00A939DD"/>
    <w:rsid w:val="00A9428F"/>
    <w:rsid w:val="00A95165"/>
    <w:rsid w:val="00A958BA"/>
    <w:rsid w:val="00A963AC"/>
    <w:rsid w:val="00A96C88"/>
    <w:rsid w:val="00A96E37"/>
    <w:rsid w:val="00AA144F"/>
    <w:rsid w:val="00AA20EA"/>
    <w:rsid w:val="00AA306F"/>
    <w:rsid w:val="00AA3669"/>
    <w:rsid w:val="00AA41D2"/>
    <w:rsid w:val="00AA4389"/>
    <w:rsid w:val="00AA4568"/>
    <w:rsid w:val="00AA4D06"/>
    <w:rsid w:val="00AA4F58"/>
    <w:rsid w:val="00AA4FBE"/>
    <w:rsid w:val="00AA52D3"/>
    <w:rsid w:val="00AA59AF"/>
    <w:rsid w:val="00AA5D6F"/>
    <w:rsid w:val="00AA790C"/>
    <w:rsid w:val="00AB08FE"/>
    <w:rsid w:val="00AB2A02"/>
    <w:rsid w:val="00AB2E8E"/>
    <w:rsid w:val="00AB4D23"/>
    <w:rsid w:val="00AB4FFB"/>
    <w:rsid w:val="00AB5068"/>
    <w:rsid w:val="00AB560C"/>
    <w:rsid w:val="00AB58EC"/>
    <w:rsid w:val="00AB6843"/>
    <w:rsid w:val="00AB77F2"/>
    <w:rsid w:val="00AC0DFB"/>
    <w:rsid w:val="00AC1670"/>
    <w:rsid w:val="00AC17B9"/>
    <w:rsid w:val="00AC1AB5"/>
    <w:rsid w:val="00AC23E4"/>
    <w:rsid w:val="00AC2989"/>
    <w:rsid w:val="00AC3354"/>
    <w:rsid w:val="00AC39E2"/>
    <w:rsid w:val="00AC40B4"/>
    <w:rsid w:val="00AC43F1"/>
    <w:rsid w:val="00AC4788"/>
    <w:rsid w:val="00AC4863"/>
    <w:rsid w:val="00AC5C1C"/>
    <w:rsid w:val="00AC7897"/>
    <w:rsid w:val="00AC7C34"/>
    <w:rsid w:val="00AC7C65"/>
    <w:rsid w:val="00AD01F5"/>
    <w:rsid w:val="00AD10C2"/>
    <w:rsid w:val="00AD1ED3"/>
    <w:rsid w:val="00AD2F08"/>
    <w:rsid w:val="00AD3AD8"/>
    <w:rsid w:val="00AD3B7E"/>
    <w:rsid w:val="00AD592F"/>
    <w:rsid w:val="00AD65CC"/>
    <w:rsid w:val="00AD6986"/>
    <w:rsid w:val="00AD7A82"/>
    <w:rsid w:val="00AD7FB4"/>
    <w:rsid w:val="00AE14A3"/>
    <w:rsid w:val="00AE14F2"/>
    <w:rsid w:val="00AE43D1"/>
    <w:rsid w:val="00AE6AF9"/>
    <w:rsid w:val="00AE7E0D"/>
    <w:rsid w:val="00AF0437"/>
    <w:rsid w:val="00AF213E"/>
    <w:rsid w:val="00AF240D"/>
    <w:rsid w:val="00AF28A2"/>
    <w:rsid w:val="00AF2AB8"/>
    <w:rsid w:val="00AF2F5B"/>
    <w:rsid w:val="00AF3230"/>
    <w:rsid w:val="00AF3AD5"/>
    <w:rsid w:val="00AF3FCA"/>
    <w:rsid w:val="00AF5602"/>
    <w:rsid w:val="00AF59AC"/>
    <w:rsid w:val="00AF6C51"/>
    <w:rsid w:val="00AF7294"/>
    <w:rsid w:val="00AF778A"/>
    <w:rsid w:val="00B00399"/>
    <w:rsid w:val="00B00B7C"/>
    <w:rsid w:val="00B014CB"/>
    <w:rsid w:val="00B028E3"/>
    <w:rsid w:val="00B037F8"/>
    <w:rsid w:val="00B04B02"/>
    <w:rsid w:val="00B058C6"/>
    <w:rsid w:val="00B063D5"/>
    <w:rsid w:val="00B06A10"/>
    <w:rsid w:val="00B07714"/>
    <w:rsid w:val="00B10046"/>
    <w:rsid w:val="00B112A9"/>
    <w:rsid w:val="00B11389"/>
    <w:rsid w:val="00B11C6F"/>
    <w:rsid w:val="00B12174"/>
    <w:rsid w:val="00B13070"/>
    <w:rsid w:val="00B149B6"/>
    <w:rsid w:val="00B156E7"/>
    <w:rsid w:val="00B15757"/>
    <w:rsid w:val="00B165F3"/>
    <w:rsid w:val="00B16924"/>
    <w:rsid w:val="00B20828"/>
    <w:rsid w:val="00B21A31"/>
    <w:rsid w:val="00B21D28"/>
    <w:rsid w:val="00B224F1"/>
    <w:rsid w:val="00B23101"/>
    <w:rsid w:val="00B232D5"/>
    <w:rsid w:val="00B24531"/>
    <w:rsid w:val="00B269C6"/>
    <w:rsid w:val="00B27A93"/>
    <w:rsid w:val="00B3038F"/>
    <w:rsid w:val="00B3593B"/>
    <w:rsid w:val="00B35D77"/>
    <w:rsid w:val="00B3786C"/>
    <w:rsid w:val="00B37C35"/>
    <w:rsid w:val="00B4108D"/>
    <w:rsid w:val="00B4149E"/>
    <w:rsid w:val="00B41A0F"/>
    <w:rsid w:val="00B42440"/>
    <w:rsid w:val="00B42CDB"/>
    <w:rsid w:val="00B439A8"/>
    <w:rsid w:val="00B44F12"/>
    <w:rsid w:val="00B45F77"/>
    <w:rsid w:val="00B47993"/>
    <w:rsid w:val="00B47AA7"/>
    <w:rsid w:val="00B51B87"/>
    <w:rsid w:val="00B551CF"/>
    <w:rsid w:val="00B552A8"/>
    <w:rsid w:val="00B55F87"/>
    <w:rsid w:val="00B57F94"/>
    <w:rsid w:val="00B57FBD"/>
    <w:rsid w:val="00B60359"/>
    <w:rsid w:val="00B6139B"/>
    <w:rsid w:val="00B616FD"/>
    <w:rsid w:val="00B619E9"/>
    <w:rsid w:val="00B61A2C"/>
    <w:rsid w:val="00B62F54"/>
    <w:rsid w:val="00B639BA"/>
    <w:rsid w:val="00B65850"/>
    <w:rsid w:val="00B66043"/>
    <w:rsid w:val="00B66626"/>
    <w:rsid w:val="00B67CC4"/>
    <w:rsid w:val="00B67ED1"/>
    <w:rsid w:val="00B7111E"/>
    <w:rsid w:val="00B71298"/>
    <w:rsid w:val="00B71863"/>
    <w:rsid w:val="00B71A61"/>
    <w:rsid w:val="00B73A97"/>
    <w:rsid w:val="00B73C09"/>
    <w:rsid w:val="00B74B9E"/>
    <w:rsid w:val="00B74F79"/>
    <w:rsid w:val="00B756A5"/>
    <w:rsid w:val="00B7629A"/>
    <w:rsid w:val="00B767F6"/>
    <w:rsid w:val="00B76BC5"/>
    <w:rsid w:val="00B76DB1"/>
    <w:rsid w:val="00B80CF7"/>
    <w:rsid w:val="00B80E9A"/>
    <w:rsid w:val="00B81268"/>
    <w:rsid w:val="00B81904"/>
    <w:rsid w:val="00B81B52"/>
    <w:rsid w:val="00B81CFD"/>
    <w:rsid w:val="00B82117"/>
    <w:rsid w:val="00B82891"/>
    <w:rsid w:val="00B82CC7"/>
    <w:rsid w:val="00B832B2"/>
    <w:rsid w:val="00B83B81"/>
    <w:rsid w:val="00B83BFE"/>
    <w:rsid w:val="00B84476"/>
    <w:rsid w:val="00B85BF2"/>
    <w:rsid w:val="00B879AD"/>
    <w:rsid w:val="00B904FF"/>
    <w:rsid w:val="00B9077E"/>
    <w:rsid w:val="00B909F4"/>
    <w:rsid w:val="00B91EAA"/>
    <w:rsid w:val="00B920C7"/>
    <w:rsid w:val="00B96A45"/>
    <w:rsid w:val="00BA02E6"/>
    <w:rsid w:val="00BA0E68"/>
    <w:rsid w:val="00BA2913"/>
    <w:rsid w:val="00BA2F65"/>
    <w:rsid w:val="00BA4062"/>
    <w:rsid w:val="00BA409C"/>
    <w:rsid w:val="00BA4309"/>
    <w:rsid w:val="00BA43BD"/>
    <w:rsid w:val="00BA5CC9"/>
    <w:rsid w:val="00BA6098"/>
    <w:rsid w:val="00BA6102"/>
    <w:rsid w:val="00BA750B"/>
    <w:rsid w:val="00BA777E"/>
    <w:rsid w:val="00BB0A21"/>
    <w:rsid w:val="00BB0C73"/>
    <w:rsid w:val="00BB15D6"/>
    <w:rsid w:val="00BB1A1E"/>
    <w:rsid w:val="00BB31E7"/>
    <w:rsid w:val="00BB353D"/>
    <w:rsid w:val="00BB4C89"/>
    <w:rsid w:val="00BB4DAB"/>
    <w:rsid w:val="00BB6B4C"/>
    <w:rsid w:val="00BB6CED"/>
    <w:rsid w:val="00BC153B"/>
    <w:rsid w:val="00BC2313"/>
    <w:rsid w:val="00BC27FB"/>
    <w:rsid w:val="00BC2978"/>
    <w:rsid w:val="00BC5BF3"/>
    <w:rsid w:val="00BC6E5E"/>
    <w:rsid w:val="00BD005A"/>
    <w:rsid w:val="00BD33C4"/>
    <w:rsid w:val="00BD5707"/>
    <w:rsid w:val="00BD57E3"/>
    <w:rsid w:val="00BD69CA"/>
    <w:rsid w:val="00BE055F"/>
    <w:rsid w:val="00BE1A90"/>
    <w:rsid w:val="00BE2B47"/>
    <w:rsid w:val="00BE4656"/>
    <w:rsid w:val="00BE5DC2"/>
    <w:rsid w:val="00BE7572"/>
    <w:rsid w:val="00BF0425"/>
    <w:rsid w:val="00BF0A6F"/>
    <w:rsid w:val="00BF3775"/>
    <w:rsid w:val="00BF3DF0"/>
    <w:rsid w:val="00BF4532"/>
    <w:rsid w:val="00BF4B20"/>
    <w:rsid w:val="00BF61B7"/>
    <w:rsid w:val="00BF6A65"/>
    <w:rsid w:val="00BF6DAB"/>
    <w:rsid w:val="00BF7710"/>
    <w:rsid w:val="00BF7BF0"/>
    <w:rsid w:val="00C00BED"/>
    <w:rsid w:val="00C00BF0"/>
    <w:rsid w:val="00C03499"/>
    <w:rsid w:val="00C03EA4"/>
    <w:rsid w:val="00C04713"/>
    <w:rsid w:val="00C04A52"/>
    <w:rsid w:val="00C0589B"/>
    <w:rsid w:val="00C05CFD"/>
    <w:rsid w:val="00C0624E"/>
    <w:rsid w:val="00C06E6E"/>
    <w:rsid w:val="00C07691"/>
    <w:rsid w:val="00C07787"/>
    <w:rsid w:val="00C106D8"/>
    <w:rsid w:val="00C10B7B"/>
    <w:rsid w:val="00C114EC"/>
    <w:rsid w:val="00C1160E"/>
    <w:rsid w:val="00C12D54"/>
    <w:rsid w:val="00C13D81"/>
    <w:rsid w:val="00C1418B"/>
    <w:rsid w:val="00C14460"/>
    <w:rsid w:val="00C1453C"/>
    <w:rsid w:val="00C1574B"/>
    <w:rsid w:val="00C16F70"/>
    <w:rsid w:val="00C1704D"/>
    <w:rsid w:val="00C17D98"/>
    <w:rsid w:val="00C17F8D"/>
    <w:rsid w:val="00C200B7"/>
    <w:rsid w:val="00C21B1E"/>
    <w:rsid w:val="00C22992"/>
    <w:rsid w:val="00C23835"/>
    <w:rsid w:val="00C239E5"/>
    <w:rsid w:val="00C23D79"/>
    <w:rsid w:val="00C24549"/>
    <w:rsid w:val="00C25CFC"/>
    <w:rsid w:val="00C25FA3"/>
    <w:rsid w:val="00C27613"/>
    <w:rsid w:val="00C2772F"/>
    <w:rsid w:val="00C2795C"/>
    <w:rsid w:val="00C27AF1"/>
    <w:rsid w:val="00C31327"/>
    <w:rsid w:val="00C32AB0"/>
    <w:rsid w:val="00C33C73"/>
    <w:rsid w:val="00C33E9F"/>
    <w:rsid w:val="00C35D79"/>
    <w:rsid w:val="00C36317"/>
    <w:rsid w:val="00C36B76"/>
    <w:rsid w:val="00C40245"/>
    <w:rsid w:val="00C41703"/>
    <w:rsid w:val="00C4185D"/>
    <w:rsid w:val="00C43AE7"/>
    <w:rsid w:val="00C445EE"/>
    <w:rsid w:val="00C4460D"/>
    <w:rsid w:val="00C44C39"/>
    <w:rsid w:val="00C45C82"/>
    <w:rsid w:val="00C46D17"/>
    <w:rsid w:val="00C46E52"/>
    <w:rsid w:val="00C500EA"/>
    <w:rsid w:val="00C52FC9"/>
    <w:rsid w:val="00C551F0"/>
    <w:rsid w:val="00C554F6"/>
    <w:rsid w:val="00C5572C"/>
    <w:rsid w:val="00C560B6"/>
    <w:rsid w:val="00C57762"/>
    <w:rsid w:val="00C579EB"/>
    <w:rsid w:val="00C62D3F"/>
    <w:rsid w:val="00C63F18"/>
    <w:rsid w:val="00C64B40"/>
    <w:rsid w:val="00C64EAE"/>
    <w:rsid w:val="00C65E87"/>
    <w:rsid w:val="00C660DC"/>
    <w:rsid w:val="00C6652C"/>
    <w:rsid w:val="00C669B1"/>
    <w:rsid w:val="00C6712A"/>
    <w:rsid w:val="00C67F71"/>
    <w:rsid w:val="00C701C3"/>
    <w:rsid w:val="00C701CE"/>
    <w:rsid w:val="00C71EFD"/>
    <w:rsid w:val="00C720C6"/>
    <w:rsid w:val="00C744A2"/>
    <w:rsid w:val="00C76604"/>
    <w:rsid w:val="00C76937"/>
    <w:rsid w:val="00C77E0E"/>
    <w:rsid w:val="00C8092A"/>
    <w:rsid w:val="00C81B99"/>
    <w:rsid w:val="00C81C2E"/>
    <w:rsid w:val="00C827EC"/>
    <w:rsid w:val="00C82C2D"/>
    <w:rsid w:val="00C82DF3"/>
    <w:rsid w:val="00C82EE0"/>
    <w:rsid w:val="00C83172"/>
    <w:rsid w:val="00C83719"/>
    <w:rsid w:val="00C8458A"/>
    <w:rsid w:val="00C86365"/>
    <w:rsid w:val="00C86C44"/>
    <w:rsid w:val="00C86E1B"/>
    <w:rsid w:val="00C907C6"/>
    <w:rsid w:val="00C915A4"/>
    <w:rsid w:val="00C92725"/>
    <w:rsid w:val="00C95D23"/>
    <w:rsid w:val="00C96603"/>
    <w:rsid w:val="00C9713C"/>
    <w:rsid w:val="00CA1561"/>
    <w:rsid w:val="00CA1E77"/>
    <w:rsid w:val="00CA258D"/>
    <w:rsid w:val="00CA2F64"/>
    <w:rsid w:val="00CA417C"/>
    <w:rsid w:val="00CA429B"/>
    <w:rsid w:val="00CA4D2C"/>
    <w:rsid w:val="00CA5134"/>
    <w:rsid w:val="00CA5840"/>
    <w:rsid w:val="00CA5976"/>
    <w:rsid w:val="00CA5D18"/>
    <w:rsid w:val="00CA5F72"/>
    <w:rsid w:val="00CA60B8"/>
    <w:rsid w:val="00CB02BD"/>
    <w:rsid w:val="00CB152F"/>
    <w:rsid w:val="00CB4BA2"/>
    <w:rsid w:val="00CB4DFC"/>
    <w:rsid w:val="00CB69CD"/>
    <w:rsid w:val="00CC0361"/>
    <w:rsid w:val="00CC0EB2"/>
    <w:rsid w:val="00CC131F"/>
    <w:rsid w:val="00CC1F09"/>
    <w:rsid w:val="00CC27AF"/>
    <w:rsid w:val="00CC282F"/>
    <w:rsid w:val="00CC2B98"/>
    <w:rsid w:val="00CC65D3"/>
    <w:rsid w:val="00CC67CF"/>
    <w:rsid w:val="00CC728C"/>
    <w:rsid w:val="00CD2C61"/>
    <w:rsid w:val="00CD2C6B"/>
    <w:rsid w:val="00CD2D94"/>
    <w:rsid w:val="00CD3744"/>
    <w:rsid w:val="00CD6303"/>
    <w:rsid w:val="00CD71AC"/>
    <w:rsid w:val="00CE0A7B"/>
    <w:rsid w:val="00CE0C8E"/>
    <w:rsid w:val="00CE2575"/>
    <w:rsid w:val="00CE2FBB"/>
    <w:rsid w:val="00CE458C"/>
    <w:rsid w:val="00CE48FB"/>
    <w:rsid w:val="00CE5565"/>
    <w:rsid w:val="00CE5F57"/>
    <w:rsid w:val="00CE646A"/>
    <w:rsid w:val="00CF046D"/>
    <w:rsid w:val="00CF0C3A"/>
    <w:rsid w:val="00CF1C9C"/>
    <w:rsid w:val="00CF256B"/>
    <w:rsid w:val="00CF291B"/>
    <w:rsid w:val="00CF3333"/>
    <w:rsid w:val="00CF4005"/>
    <w:rsid w:val="00CF461D"/>
    <w:rsid w:val="00CF4F31"/>
    <w:rsid w:val="00CF63A1"/>
    <w:rsid w:val="00D02369"/>
    <w:rsid w:val="00D029D9"/>
    <w:rsid w:val="00D03820"/>
    <w:rsid w:val="00D044C0"/>
    <w:rsid w:val="00D04F0F"/>
    <w:rsid w:val="00D05C7A"/>
    <w:rsid w:val="00D05EA7"/>
    <w:rsid w:val="00D0648D"/>
    <w:rsid w:val="00D07412"/>
    <w:rsid w:val="00D10121"/>
    <w:rsid w:val="00D10BA8"/>
    <w:rsid w:val="00D11F8B"/>
    <w:rsid w:val="00D13546"/>
    <w:rsid w:val="00D13631"/>
    <w:rsid w:val="00D15269"/>
    <w:rsid w:val="00D1567C"/>
    <w:rsid w:val="00D161DD"/>
    <w:rsid w:val="00D170A6"/>
    <w:rsid w:val="00D178F0"/>
    <w:rsid w:val="00D17CB0"/>
    <w:rsid w:val="00D206DE"/>
    <w:rsid w:val="00D20C95"/>
    <w:rsid w:val="00D20FEE"/>
    <w:rsid w:val="00D2139F"/>
    <w:rsid w:val="00D2212B"/>
    <w:rsid w:val="00D222B4"/>
    <w:rsid w:val="00D226E2"/>
    <w:rsid w:val="00D23AC5"/>
    <w:rsid w:val="00D23DFC"/>
    <w:rsid w:val="00D24310"/>
    <w:rsid w:val="00D255A5"/>
    <w:rsid w:val="00D26137"/>
    <w:rsid w:val="00D263A0"/>
    <w:rsid w:val="00D3071F"/>
    <w:rsid w:val="00D31420"/>
    <w:rsid w:val="00D32E37"/>
    <w:rsid w:val="00D335A0"/>
    <w:rsid w:val="00D3449F"/>
    <w:rsid w:val="00D34F85"/>
    <w:rsid w:val="00D35B3C"/>
    <w:rsid w:val="00D36A04"/>
    <w:rsid w:val="00D37716"/>
    <w:rsid w:val="00D4131C"/>
    <w:rsid w:val="00D43BAB"/>
    <w:rsid w:val="00D4460F"/>
    <w:rsid w:val="00D4549F"/>
    <w:rsid w:val="00D516E0"/>
    <w:rsid w:val="00D52B1E"/>
    <w:rsid w:val="00D5421D"/>
    <w:rsid w:val="00D544BF"/>
    <w:rsid w:val="00D54877"/>
    <w:rsid w:val="00D54C2A"/>
    <w:rsid w:val="00D55DA3"/>
    <w:rsid w:val="00D560BA"/>
    <w:rsid w:val="00D60CA7"/>
    <w:rsid w:val="00D61788"/>
    <w:rsid w:val="00D62453"/>
    <w:rsid w:val="00D63B3F"/>
    <w:rsid w:val="00D63C78"/>
    <w:rsid w:val="00D640DB"/>
    <w:rsid w:val="00D649DD"/>
    <w:rsid w:val="00D64C9E"/>
    <w:rsid w:val="00D66648"/>
    <w:rsid w:val="00D66F40"/>
    <w:rsid w:val="00D6711E"/>
    <w:rsid w:val="00D67660"/>
    <w:rsid w:val="00D70486"/>
    <w:rsid w:val="00D705B4"/>
    <w:rsid w:val="00D709B9"/>
    <w:rsid w:val="00D71067"/>
    <w:rsid w:val="00D7138B"/>
    <w:rsid w:val="00D72302"/>
    <w:rsid w:val="00D73E62"/>
    <w:rsid w:val="00D74BC4"/>
    <w:rsid w:val="00D808B9"/>
    <w:rsid w:val="00D80B6F"/>
    <w:rsid w:val="00D810A9"/>
    <w:rsid w:val="00D81950"/>
    <w:rsid w:val="00D83347"/>
    <w:rsid w:val="00D84BB4"/>
    <w:rsid w:val="00D84FF1"/>
    <w:rsid w:val="00D90178"/>
    <w:rsid w:val="00D91066"/>
    <w:rsid w:val="00D9175D"/>
    <w:rsid w:val="00D917D7"/>
    <w:rsid w:val="00D9189B"/>
    <w:rsid w:val="00D92641"/>
    <w:rsid w:val="00D92DDA"/>
    <w:rsid w:val="00D934A7"/>
    <w:rsid w:val="00D94D05"/>
    <w:rsid w:val="00D94F83"/>
    <w:rsid w:val="00D95086"/>
    <w:rsid w:val="00D960E2"/>
    <w:rsid w:val="00D96B6A"/>
    <w:rsid w:val="00D97E52"/>
    <w:rsid w:val="00DA1E3B"/>
    <w:rsid w:val="00DA304F"/>
    <w:rsid w:val="00DA3199"/>
    <w:rsid w:val="00DA38F7"/>
    <w:rsid w:val="00DA3900"/>
    <w:rsid w:val="00DA409F"/>
    <w:rsid w:val="00DA434B"/>
    <w:rsid w:val="00DA5318"/>
    <w:rsid w:val="00DA5DD9"/>
    <w:rsid w:val="00DA793B"/>
    <w:rsid w:val="00DA7AC6"/>
    <w:rsid w:val="00DA7D19"/>
    <w:rsid w:val="00DA7D29"/>
    <w:rsid w:val="00DB039A"/>
    <w:rsid w:val="00DB0E05"/>
    <w:rsid w:val="00DB0EF5"/>
    <w:rsid w:val="00DB1F6B"/>
    <w:rsid w:val="00DB3605"/>
    <w:rsid w:val="00DB429C"/>
    <w:rsid w:val="00DB4F69"/>
    <w:rsid w:val="00DB647E"/>
    <w:rsid w:val="00DB6A37"/>
    <w:rsid w:val="00DC022D"/>
    <w:rsid w:val="00DC029C"/>
    <w:rsid w:val="00DC0404"/>
    <w:rsid w:val="00DC0CA8"/>
    <w:rsid w:val="00DC1166"/>
    <w:rsid w:val="00DC15CC"/>
    <w:rsid w:val="00DC1B51"/>
    <w:rsid w:val="00DC3779"/>
    <w:rsid w:val="00DC4E7B"/>
    <w:rsid w:val="00DC527C"/>
    <w:rsid w:val="00DC5CDA"/>
    <w:rsid w:val="00DC6382"/>
    <w:rsid w:val="00DC6BC9"/>
    <w:rsid w:val="00DC6C4F"/>
    <w:rsid w:val="00DC7B2D"/>
    <w:rsid w:val="00DD0041"/>
    <w:rsid w:val="00DD0E2B"/>
    <w:rsid w:val="00DD2DDC"/>
    <w:rsid w:val="00DD4F25"/>
    <w:rsid w:val="00DD5182"/>
    <w:rsid w:val="00DD56C6"/>
    <w:rsid w:val="00DD65A5"/>
    <w:rsid w:val="00DE05EC"/>
    <w:rsid w:val="00DE11C7"/>
    <w:rsid w:val="00DE1959"/>
    <w:rsid w:val="00DE4917"/>
    <w:rsid w:val="00DE66C3"/>
    <w:rsid w:val="00DE7F6D"/>
    <w:rsid w:val="00DF2A83"/>
    <w:rsid w:val="00DF37FC"/>
    <w:rsid w:val="00DF3C5C"/>
    <w:rsid w:val="00DF5874"/>
    <w:rsid w:val="00DF60E6"/>
    <w:rsid w:val="00DF70AF"/>
    <w:rsid w:val="00E00B4D"/>
    <w:rsid w:val="00E01AEA"/>
    <w:rsid w:val="00E02BE0"/>
    <w:rsid w:val="00E03374"/>
    <w:rsid w:val="00E03DE8"/>
    <w:rsid w:val="00E04652"/>
    <w:rsid w:val="00E0608E"/>
    <w:rsid w:val="00E06636"/>
    <w:rsid w:val="00E07D9C"/>
    <w:rsid w:val="00E10592"/>
    <w:rsid w:val="00E11165"/>
    <w:rsid w:val="00E1160B"/>
    <w:rsid w:val="00E11916"/>
    <w:rsid w:val="00E1238E"/>
    <w:rsid w:val="00E12B2E"/>
    <w:rsid w:val="00E12B75"/>
    <w:rsid w:val="00E12E13"/>
    <w:rsid w:val="00E131A7"/>
    <w:rsid w:val="00E13CF4"/>
    <w:rsid w:val="00E14361"/>
    <w:rsid w:val="00E1517D"/>
    <w:rsid w:val="00E1678B"/>
    <w:rsid w:val="00E169EE"/>
    <w:rsid w:val="00E171A8"/>
    <w:rsid w:val="00E20463"/>
    <w:rsid w:val="00E208A4"/>
    <w:rsid w:val="00E20D0A"/>
    <w:rsid w:val="00E21429"/>
    <w:rsid w:val="00E220C4"/>
    <w:rsid w:val="00E2423A"/>
    <w:rsid w:val="00E2452F"/>
    <w:rsid w:val="00E24F57"/>
    <w:rsid w:val="00E26200"/>
    <w:rsid w:val="00E264C4"/>
    <w:rsid w:val="00E26D82"/>
    <w:rsid w:val="00E315B7"/>
    <w:rsid w:val="00E32A4C"/>
    <w:rsid w:val="00E33476"/>
    <w:rsid w:val="00E340D2"/>
    <w:rsid w:val="00E34873"/>
    <w:rsid w:val="00E351C9"/>
    <w:rsid w:val="00E359A6"/>
    <w:rsid w:val="00E36138"/>
    <w:rsid w:val="00E36181"/>
    <w:rsid w:val="00E41DCB"/>
    <w:rsid w:val="00E43A18"/>
    <w:rsid w:val="00E45EAB"/>
    <w:rsid w:val="00E479DE"/>
    <w:rsid w:val="00E502EC"/>
    <w:rsid w:val="00E512E0"/>
    <w:rsid w:val="00E51956"/>
    <w:rsid w:val="00E523A2"/>
    <w:rsid w:val="00E5272B"/>
    <w:rsid w:val="00E5367F"/>
    <w:rsid w:val="00E54325"/>
    <w:rsid w:val="00E54B70"/>
    <w:rsid w:val="00E568A2"/>
    <w:rsid w:val="00E5796E"/>
    <w:rsid w:val="00E628EA"/>
    <w:rsid w:val="00E64248"/>
    <w:rsid w:val="00E6430C"/>
    <w:rsid w:val="00E64E5A"/>
    <w:rsid w:val="00E6622C"/>
    <w:rsid w:val="00E6710D"/>
    <w:rsid w:val="00E67346"/>
    <w:rsid w:val="00E676D9"/>
    <w:rsid w:val="00E679B2"/>
    <w:rsid w:val="00E67D08"/>
    <w:rsid w:val="00E70183"/>
    <w:rsid w:val="00E719F0"/>
    <w:rsid w:val="00E72689"/>
    <w:rsid w:val="00E761DE"/>
    <w:rsid w:val="00E77B87"/>
    <w:rsid w:val="00E80909"/>
    <w:rsid w:val="00E80DF7"/>
    <w:rsid w:val="00E80F8E"/>
    <w:rsid w:val="00E80FC0"/>
    <w:rsid w:val="00E820D1"/>
    <w:rsid w:val="00E820F7"/>
    <w:rsid w:val="00E82D6E"/>
    <w:rsid w:val="00E8327D"/>
    <w:rsid w:val="00E833E8"/>
    <w:rsid w:val="00E83E63"/>
    <w:rsid w:val="00E855C6"/>
    <w:rsid w:val="00E873BC"/>
    <w:rsid w:val="00E87429"/>
    <w:rsid w:val="00E87D9B"/>
    <w:rsid w:val="00E9079B"/>
    <w:rsid w:val="00E921F4"/>
    <w:rsid w:val="00E9264F"/>
    <w:rsid w:val="00E9279D"/>
    <w:rsid w:val="00E92B17"/>
    <w:rsid w:val="00E92EBB"/>
    <w:rsid w:val="00E93C83"/>
    <w:rsid w:val="00E947B3"/>
    <w:rsid w:val="00E94D4E"/>
    <w:rsid w:val="00E95A97"/>
    <w:rsid w:val="00E9606B"/>
    <w:rsid w:val="00E966F7"/>
    <w:rsid w:val="00E97303"/>
    <w:rsid w:val="00E9792D"/>
    <w:rsid w:val="00E979BB"/>
    <w:rsid w:val="00EA07F1"/>
    <w:rsid w:val="00EA08EC"/>
    <w:rsid w:val="00EA0B69"/>
    <w:rsid w:val="00EA147E"/>
    <w:rsid w:val="00EA1B7B"/>
    <w:rsid w:val="00EA2C75"/>
    <w:rsid w:val="00EA45E8"/>
    <w:rsid w:val="00EA4766"/>
    <w:rsid w:val="00EA6C40"/>
    <w:rsid w:val="00EB04E2"/>
    <w:rsid w:val="00EB09A3"/>
    <w:rsid w:val="00EB13AD"/>
    <w:rsid w:val="00EB211F"/>
    <w:rsid w:val="00EB2B61"/>
    <w:rsid w:val="00EB3E32"/>
    <w:rsid w:val="00EB429F"/>
    <w:rsid w:val="00EB714B"/>
    <w:rsid w:val="00EC077B"/>
    <w:rsid w:val="00EC2160"/>
    <w:rsid w:val="00EC3198"/>
    <w:rsid w:val="00EC365F"/>
    <w:rsid w:val="00EC3767"/>
    <w:rsid w:val="00EC49E6"/>
    <w:rsid w:val="00EC536F"/>
    <w:rsid w:val="00EC6310"/>
    <w:rsid w:val="00EC6907"/>
    <w:rsid w:val="00EC70CD"/>
    <w:rsid w:val="00EC7373"/>
    <w:rsid w:val="00ED00D1"/>
    <w:rsid w:val="00ED0640"/>
    <w:rsid w:val="00ED096E"/>
    <w:rsid w:val="00ED0F97"/>
    <w:rsid w:val="00ED122F"/>
    <w:rsid w:val="00ED1D62"/>
    <w:rsid w:val="00ED3401"/>
    <w:rsid w:val="00ED37C7"/>
    <w:rsid w:val="00ED574B"/>
    <w:rsid w:val="00ED5898"/>
    <w:rsid w:val="00ED58EC"/>
    <w:rsid w:val="00ED5BE1"/>
    <w:rsid w:val="00ED624A"/>
    <w:rsid w:val="00ED6B7D"/>
    <w:rsid w:val="00ED72AF"/>
    <w:rsid w:val="00ED73F9"/>
    <w:rsid w:val="00ED7F63"/>
    <w:rsid w:val="00EE01D7"/>
    <w:rsid w:val="00EE0291"/>
    <w:rsid w:val="00EE1605"/>
    <w:rsid w:val="00EE1E87"/>
    <w:rsid w:val="00EE25D5"/>
    <w:rsid w:val="00EE2859"/>
    <w:rsid w:val="00EE4335"/>
    <w:rsid w:val="00EE4A9B"/>
    <w:rsid w:val="00EE5E46"/>
    <w:rsid w:val="00EE6188"/>
    <w:rsid w:val="00EE68D9"/>
    <w:rsid w:val="00EE6910"/>
    <w:rsid w:val="00EE765B"/>
    <w:rsid w:val="00EE7C0A"/>
    <w:rsid w:val="00EF1CC8"/>
    <w:rsid w:val="00EF2F1F"/>
    <w:rsid w:val="00EF3516"/>
    <w:rsid w:val="00EF49DD"/>
    <w:rsid w:val="00EF5124"/>
    <w:rsid w:val="00EF65A5"/>
    <w:rsid w:val="00F002E4"/>
    <w:rsid w:val="00F0080A"/>
    <w:rsid w:val="00F01437"/>
    <w:rsid w:val="00F076E9"/>
    <w:rsid w:val="00F10411"/>
    <w:rsid w:val="00F11728"/>
    <w:rsid w:val="00F126AC"/>
    <w:rsid w:val="00F12D28"/>
    <w:rsid w:val="00F14AE0"/>
    <w:rsid w:val="00F16466"/>
    <w:rsid w:val="00F1749E"/>
    <w:rsid w:val="00F20380"/>
    <w:rsid w:val="00F21032"/>
    <w:rsid w:val="00F21925"/>
    <w:rsid w:val="00F222FA"/>
    <w:rsid w:val="00F231E4"/>
    <w:rsid w:val="00F23B69"/>
    <w:rsid w:val="00F23C3B"/>
    <w:rsid w:val="00F241D4"/>
    <w:rsid w:val="00F24759"/>
    <w:rsid w:val="00F264A6"/>
    <w:rsid w:val="00F27C58"/>
    <w:rsid w:val="00F30069"/>
    <w:rsid w:val="00F30110"/>
    <w:rsid w:val="00F332CF"/>
    <w:rsid w:val="00F33898"/>
    <w:rsid w:val="00F3410C"/>
    <w:rsid w:val="00F357DC"/>
    <w:rsid w:val="00F37A8C"/>
    <w:rsid w:val="00F4074C"/>
    <w:rsid w:val="00F42FB5"/>
    <w:rsid w:val="00F4319B"/>
    <w:rsid w:val="00F4458D"/>
    <w:rsid w:val="00F445DF"/>
    <w:rsid w:val="00F44E3C"/>
    <w:rsid w:val="00F461B0"/>
    <w:rsid w:val="00F463ED"/>
    <w:rsid w:val="00F5069C"/>
    <w:rsid w:val="00F508C3"/>
    <w:rsid w:val="00F51911"/>
    <w:rsid w:val="00F51C22"/>
    <w:rsid w:val="00F52964"/>
    <w:rsid w:val="00F53E52"/>
    <w:rsid w:val="00F53F62"/>
    <w:rsid w:val="00F54AB9"/>
    <w:rsid w:val="00F565BE"/>
    <w:rsid w:val="00F56722"/>
    <w:rsid w:val="00F56F95"/>
    <w:rsid w:val="00F57338"/>
    <w:rsid w:val="00F6069B"/>
    <w:rsid w:val="00F607A2"/>
    <w:rsid w:val="00F60AF2"/>
    <w:rsid w:val="00F60BCD"/>
    <w:rsid w:val="00F62870"/>
    <w:rsid w:val="00F62D2E"/>
    <w:rsid w:val="00F63A25"/>
    <w:rsid w:val="00F64B8C"/>
    <w:rsid w:val="00F65624"/>
    <w:rsid w:val="00F66C9F"/>
    <w:rsid w:val="00F670A2"/>
    <w:rsid w:val="00F67599"/>
    <w:rsid w:val="00F67CEC"/>
    <w:rsid w:val="00F67FCE"/>
    <w:rsid w:val="00F70220"/>
    <w:rsid w:val="00F708C4"/>
    <w:rsid w:val="00F70AEF"/>
    <w:rsid w:val="00F7196C"/>
    <w:rsid w:val="00F719BF"/>
    <w:rsid w:val="00F719C6"/>
    <w:rsid w:val="00F71A23"/>
    <w:rsid w:val="00F71D66"/>
    <w:rsid w:val="00F727E2"/>
    <w:rsid w:val="00F728F9"/>
    <w:rsid w:val="00F748EF"/>
    <w:rsid w:val="00F76C0C"/>
    <w:rsid w:val="00F7734E"/>
    <w:rsid w:val="00F77E7A"/>
    <w:rsid w:val="00F80A2E"/>
    <w:rsid w:val="00F8107E"/>
    <w:rsid w:val="00F823E5"/>
    <w:rsid w:val="00F836B7"/>
    <w:rsid w:val="00F8428B"/>
    <w:rsid w:val="00F86240"/>
    <w:rsid w:val="00F863C6"/>
    <w:rsid w:val="00F8641A"/>
    <w:rsid w:val="00F873E2"/>
    <w:rsid w:val="00F875D4"/>
    <w:rsid w:val="00F876A1"/>
    <w:rsid w:val="00F87C10"/>
    <w:rsid w:val="00F90198"/>
    <w:rsid w:val="00F9030D"/>
    <w:rsid w:val="00F91205"/>
    <w:rsid w:val="00F91C55"/>
    <w:rsid w:val="00F930B4"/>
    <w:rsid w:val="00F944E7"/>
    <w:rsid w:val="00F94F60"/>
    <w:rsid w:val="00F972A2"/>
    <w:rsid w:val="00F976AB"/>
    <w:rsid w:val="00F97D84"/>
    <w:rsid w:val="00FA0067"/>
    <w:rsid w:val="00FA0857"/>
    <w:rsid w:val="00FA0894"/>
    <w:rsid w:val="00FA09A2"/>
    <w:rsid w:val="00FA1C4F"/>
    <w:rsid w:val="00FA251C"/>
    <w:rsid w:val="00FA2793"/>
    <w:rsid w:val="00FA2902"/>
    <w:rsid w:val="00FA48B5"/>
    <w:rsid w:val="00FA4F97"/>
    <w:rsid w:val="00FA5444"/>
    <w:rsid w:val="00FA56B5"/>
    <w:rsid w:val="00FA6332"/>
    <w:rsid w:val="00FA690E"/>
    <w:rsid w:val="00FB05EE"/>
    <w:rsid w:val="00FB112E"/>
    <w:rsid w:val="00FB1AF3"/>
    <w:rsid w:val="00FB344B"/>
    <w:rsid w:val="00FB4CD2"/>
    <w:rsid w:val="00FB4ECD"/>
    <w:rsid w:val="00FB6059"/>
    <w:rsid w:val="00FB633B"/>
    <w:rsid w:val="00FB76AC"/>
    <w:rsid w:val="00FB78A6"/>
    <w:rsid w:val="00FC02F1"/>
    <w:rsid w:val="00FC05F2"/>
    <w:rsid w:val="00FC0949"/>
    <w:rsid w:val="00FC1046"/>
    <w:rsid w:val="00FC217E"/>
    <w:rsid w:val="00FC4664"/>
    <w:rsid w:val="00FC56A4"/>
    <w:rsid w:val="00FC620B"/>
    <w:rsid w:val="00FC632C"/>
    <w:rsid w:val="00FC635E"/>
    <w:rsid w:val="00FC6B9F"/>
    <w:rsid w:val="00FD19A0"/>
    <w:rsid w:val="00FD1A9C"/>
    <w:rsid w:val="00FD1F98"/>
    <w:rsid w:val="00FD3AA1"/>
    <w:rsid w:val="00FD5580"/>
    <w:rsid w:val="00FD6994"/>
    <w:rsid w:val="00FD6C06"/>
    <w:rsid w:val="00FD72C5"/>
    <w:rsid w:val="00FD7493"/>
    <w:rsid w:val="00FE14EB"/>
    <w:rsid w:val="00FE1966"/>
    <w:rsid w:val="00FE205F"/>
    <w:rsid w:val="00FE3080"/>
    <w:rsid w:val="00FE34D7"/>
    <w:rsid w:val="00FE46E5"/>
    <w:rsid w:val="00FE4A03"/>
    <w:rsid w:val="00FE4D26"/>
    <w:rsid w:val="00FE5D02"/>
    <w:rsid w:val="00FE6D2A"/>
    <w:rsid w:val="00FE6DC1"/>
    <w:rsid w:val="00FF00E1"/>
    <w:rsid w:val="00FF02C4"/>
    <w:rsid w:val="00FF0EE2"/>
    <w:rsid w:val="00FF1968"/>
    <w:rsid w:val="00FF290C"/>
    <w:rsid w:val="00FF426C"/>
    <w:rsid w:val="00FF63E6"/>
    <w:rsid w:val="00FF66D8"/>
    <w:rsid w:val="00FF718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0661B"/>
  <w15:docId w15:val="{8A6E8126-2F29-43BC-9F5B-C98505DE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E1F"/>
    <w:pPr>
      <w:suppressAutoHyphens/>
      <w:spacing w:after="0" w:line="240" w:lineRule="auto"/>
    </w:pPr>
    <w:rPr>
      <w:rFonts w:ascii="Times New Roman" w:eastAsia="Times New Roman" w:hAnsi="Times New Roman" w:cs="Times New Roman"/>
      <w:sz w:val="24"/>
      <w:szCs w:val="24"/>
      <w:lang w:val="es-ES" w:eastAsia="ar-SA"/>
    </w:rPr>
  </w:style>
  <w:style w:type="paragraph" w:styleId="Ttulo1">
    <w:name w:val="heading 1"/>
    <w:basedOn w:val="Normal"/>
    <w:next w:val="Normal"/>
    <w:link w:val="Ttulo1Car"/>
    <w:qFormat/>
    <w:rsid w:val="00701E1F"/>
    <w:pPr>
      <w:keepNext/>
      <w:ind w:left="720" w:hanging="360"/>
      <w:outlineLvl w:val="0"/>
    </w:pPr>
    <w:rPr>
      <w:rFonts w:ascii="Arial" w:hAnsi="Arial" w:cs="Arial"/>
      <w:b/>
      <w:bCs/>
    </w:rPr>
  </w:style>
  <w:style w:type="paragraph" w:styleId="Ttulo2">
    <w:name w:val="heading 2"/>
    <w:basedOn w:val="Normal"/>
    <w:next w:val="Normal"/>
    <w:link w:val="Ttulo2Car"/>
    <w:unhideWhenUsed/>
    <w:qFormat/>
    <w:rsid w:val="007F49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CA2F64"/>
    <w:pPr>
      <w:keepNext/>
      <w:suppressAutoHyphens w:val="0"/>
      <w:outlineLvl w:val="2"/>
    </w:pPr>
    <w:rPr>
      <w:rFonts w:ascii="Arial Narrow" w:hAnsi="Arial Narrow"/>
      <w:b/>
      <w:bCs/>
      <w:color w:val="000000"/>
      <w:lang w:eastAsia="es-ES"/>
    </w:rPr>
  </w:style>
  <w:style w:type="paragraph" w:styleId="Ttulo4">
    <w:name w:val="heading 4"/>
    <w:basedOn w:val="Normal"/>
    <w:next w:val="Normal"/>
    <w:link w:val="Ttulo4Car"/>
    <w:unhideWhenUsed/>
    <w:qFormat/>
    <w:rsid w:val="00CA2F64"/>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79269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qFormat/>
    <w:rsid w:val="00CA2F64"/>
    <w:pPr>
      <w:keepNext/>
      <w:suppressAutoHyphens w:val="0"/>
      <w:jc w:val="center"/>
      <w:outlineLvl w:val="5"/>
    </w:pPr>
    <w:rPr>
      <w:rFonts w:ascii="Arial" w:hAnsi="Arial"/>
      <w:b/>
      <w:sz w:val="36"/>
      <w:szCs w:val="20"/>
      <w:lang w:eastAsia="es-ES"/>
    </w:rPr>
  </w:style>
  <w:style w:type="paragraph" w:styleId="Ttulo7">
    <w:name w:val="heading 7"/>
    <w:basedOn w:val="Normal"/>
    <w:next w:val="Normal"/>
    <w:link w:val="Ttulo7Car"/>
    <w:unhideWhenUsed/>
    <w:qFormat/>
    <w:rsid w:val="00D37716"/>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CA2F64"/>
    <w:pPr>
      <w:keepNext/>
      <w:suppressAutoHyphens w:val="0"/>
      <w:jc w:val="center"/>
      <w:outlineLvl w:val="7"/>
    </w:pPr>
    <w:rPr>
      <w:rFonts w:ascii="Book Antiqua" w:hAnsi="Book Antiqua"/>
      <w:b/>
      <w:bCs/>
      <w:color w:val="000000"/>
      <w:sz w:val="16"/>
      <w:lang w:eastAsia="es-ES"/>
    </w:rPr>
  </w:style>
  <w:style w:type="paragraph" w:styleId="Ttulo9">
    <w:name w:val="heading 9"/>
    <w:basedOn w:val="Normal"/>
    <w:next w:val="Normal"/>
    <w:link w:val="Ttulo9Car"/>
    <w:qFormat/>
    <w:rsid w:val="00CA2F64"/>
    <w:pPr>
      <w:keepNext/>
      <w:suppressAutoHyphens w:val="0"/>
      <w:spacing w:line="360" w:lineRule="auto"/>
      <w:jc w:val="center"/>
      <w:outlineLvl w:val="8"/>
    </w:pPr>
    <w:rPr>
      <w:sz w:val="2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7F495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7F495B"/>
    <w:pPr>
      <w:spacing w:before="100" w:beforeAutospacing="1" w:after="100" w:afterAutospacing="1"/>
    </w:pPr>
    <w:rPr>
      <w:lang w:eastAsia="es-SV"/>
    </w:rPr>
  </w:style>
  <w:style w:type="paragraph" w:customStyle="1" w:styleId="Default">
    <w:name w:val="Default"/>
    <w:rsid w:val="007F495B"/>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Fuentedeprrafopredeter"/>
    <w:rsid w:val="007F495B"/>
  </w:style>
  <w:style w:type="paragraph" w:styleId="Prrafodelista">
    <w:name w:val="List Paragraph"/>
    <w:aliases w:val="Blue Bullet,HOJA,Colorful List Accent 1,Colorful List - Accent 11,Párrafo de lista (analisis predial),Colorful List - Accent 111,Subtle Emphasis,TITULO A,Lista 123,Titulo de Fígura,viñetas,Dot pt,Lista vistosa - Énfasis 11"/>
    <w:basedOn w:val="Normal"/>
    <w:link w:val="PrrafodelistaCar"/>
    <w:uiPriority w:val="34"/>
    <w:qFormat/>
    <w:rsid w:val="007F495B"/>
    <w:pPr>
      <w:ind w:left="720"/>
      <w:contextualSpacing/>
    </w:pPr>
  </w:style>
  <w:style w:type="paragraph" w:styleId="Textodeglobo">
    <w:name w:val="Balloon Text"/>
    <w:basedOn w:val="Normal"/>
    <w:link w:val="TextodegloboCar"/>
    <w:unhideWhenUsed/>
    <w:rsid w:val="007F495B"/>
    <w:rPr>
      <w:rFonts w:ascii="Tahoma" w:hAnsi="Tahoma" w:cs="Tahoma"/>
      <w:sz w:val="16"/>
      <w:szCs w:val="16"/>
    </w:rPr>
  </w:style>
  <w:style w:type="character" w:customStyle="1" w:styleId="TextodegloboCar">
    <w:name w:val="Texto de globo Car"/>
    <w:basedOn w:val="Fuentedeprrafopredeter"/>
    <w:link w:val="Textodeglobo"/>
    <w:rsid w:val="007F495B"/>
    <w:rPr>
      <w:rFonts w:ascii="Tahoma" w:hAnsi="Tahoma" w:cs="Tahoma"/>
      <w:sz w:val="16"/>
      <w:szCs w:val="16"/>
    </w:rPr>
  </w:style>
  <w:style w:type="paragraph" w:styleId="Encabezado">
    <w:name w:val="header"/>
    <w:basedOn w:val="Normal"/>
    <w:link w:val="EncabezadoCar"/>
    <w:unhideWhenUsed/>
    <w:rsid w:val="001700E0"/>
    <w:pPr>
      <w:tabs>
        <w:tab w:val="center" w:pos="4419"/>
        <w:tab w:val="right" w:pos="8838"/>
      </w:tabs>
    </w:pPr>
  </w:style>
  <w:style w:type="character" w:customStyle="1" w:styleId="EncabezadoCar">
    <w:name w:val="Encabezado Car"/>
    <w:basedOn w:val="Fuentedeprrafopredeter"/>
    <w:link w:val="Encabezado"/>
    <w:rsid w:val="001700E0"/>
  </w:style>
  <w:style w:type="paragraph" w:styleId="Piedepgina">
    <w:name w:val="footer"/>
    <w:basedOn w:val="Normal"/>
    <w:link w:val="PiedepginaCar"/>
    <w:uiPriority w:val="99"/>
    <w:unhideWhenUsed/>
    <w:rsid w:val="001700E0"/>
    <w:pPr>
      <w:tabs>
        <w:tab w:val="center" w:pos="4419"/>
        <w:tab w:val="right" w:pos="8838"/>
      </w:tabs>
    </w:pPr>
  </w:style>
  <w:style w:type="character" w:customStyle="1" w:styleId="PiedepginaCar">
    <w:name w:val="Pie de página Car"/>
    <w:basedOn w:val="Fuentedeprrafopredeter"/>
    <w:link w:val="Piedepgina"/>
    <w:uiPriority w:val="99"/>
    <w:rsid w:val="001700E0"/>
  </w:style>
  <w:style w:type="character" w:styleId="Hipervnculo">
    <w:name w:val="Hyperlink"/>
    <w:basedOn w:val="Fuentedeprrafopredeter"/>
    <w:unhideWhenUsed/>
    <w:rsid w:val="005168A8"/>
    <w:rPr>
      <w:color w:val="0000FF" w:themeColor="hyperlink"/>
      <w:u w:val="single"/>
    </w:rPr>
  </w:style>
  <w:style w:type="character" w:styleId="Textoennegrita">
    <w:name w:val="Strong"/>
    <w:basedOn w:val="Fuentedeprrafopredeter"/>
    <w:uiPriority w:val="22"/>
    <w:qFormat/>
    <w:rsid w:val="00944587"/>
    <w:rPr>
      <w:b/>
      <w:bCs/>
    </w:rPr>
  </w:style>
  <w:style w:type="character" w:customStyle="1" w:styleId="shaw-cc-fondo">
    <w:name w:val="shaw-cc-fondo"/>
    <w:basedOn w:val="Fuentedeprrafopredeter"/>
    <w:rsid w:val="00DC5CDA"/>
  </w:style>
  <w:style w:type="character" w:customStyle="1" w:styleId="Ttulo1Car">
    <w:name w:val="Título 1 Car"/>
    <w:basedOn w:val="Fuentedeprrafopredeter"/>
    <w:link w:val="Ttulo1"/>
    <w:rsid w:val="00701E1F"/>
    <w:rPr>
      <w:rFonts w:ascii="Arial" w:eastAsia="Times New Roman" w:hAnsi="Arial" w:cs="Arial"/>
      <w:b/>
      <w:bCs/>
      <w:sz w:val="24"/>
      <w:szCs w:val="24"/>
      <w:lang w:val="es-ES" w:eastAsia="ar-SA"/>
    </w:rPr>
  </w:style>
  <w:style w:type="paragraph" w:customStyle="1" w:styleId="Encabezadodetda">
    <w:name w:val="Encabezado de tda"/>
    <w:basedOn w:val="Normal"/>
    <w:rsid w:val="00701E1F"/>
    <w:pPr>
      <w:widowControl w:val="0"/>
      <w:tabs>
        <w:tab w:val="right" w:pos="9360"/>
      </w:tabs>
    </w:pPr>
    <w:rPr>
      <w:rFonts w:ascii="Courier New" w:hAnsi="Courier New" w:cs="Courier New"/>
      <w:lang w:val="en-US"/>
    </w:rPr>
  </w:style>
  <w:style w:type="paragraph" w:customStyle="1" w:styleId="Textoindependiente21">
    <w:name w:val="Texto independiente 21"/>
    <w:basedOn w:val="Normal"/>
    <w:rsid w:val="00701E1F"/>
    <w:rPr>
      <w:rFonts w:ascii="Garamond" w:hAnsi="Garamond" w:cs="Garamond"/>
      <w:sz w:val="28"/>
    </w:rPr>
  </w:style>
  <w:style w:type="paragraph" w:customStyle="1" w:styleId="Textoindependiente31">
    <w:name w:val="Texto independiente 31"/>
    <w:basedOn w:val="Normal"/>
    <w:rsid w:val="00701E1F"/>
    <w:pPr>
      <w:autoSpaceDE w:val="0"/>
      <w:spacing w:line="360" w:lineRule="auto"/>
    </w:pPr>
    <w:rPr>
      <w:rFonts w:ascii="BookmanOldStyle" w:hAnsi="BookmanOldStyle" w:cs="BookmanOldStyle"/>
      <w:sz w:val="32"/>
    </w:rPr>
  </w:style>
  <w:style w:type="paragraph" w:customStyle="1" w:styleId="Predeterminado">
    <w:name w:val="Predeterminado"/>
    <w:rsid w:val="00B9077E"/>
    <w:pPr>
      <w:widowControl w:val="0"/>
      <w:autoSpaceDE w:val="0"/>
      <w:autoSpaceDN w:val="0"/>
      <w:adjustRightInd w:val="0"/>
      <w:spacing w:after="0" w:line="240" w:lineRule="auto"/>
    </w:pPr>
    <w:rPr>
      <w:rFonts w:ascii="Times New Roman" w:hAnsi="Times New Roman" w:cs="Times New Roman"/>
      <w:sz w:val="24"/>
      <w:szCs w:val="24"/>
    </w:rPr>
  </w:style>
  <w:style w:type="paragraph" w:styleId="Textoindependiente">
    <w:name w:val="Body Text"/>
    <w:basedOn w:val="Normal"/>
    <w:link w:val="TextoindependienteCar"/>
    <w:rsid w:val="00504108"/>
    <w:pPr>
      <w:spacing w:before="280" w:after="280"/>
    </w:pPr>
  </w:style>
  <w:style w:type="character" w:customStyle="1" w:styleId="TextoindependienteCar">
    <w:name w:val="Texto independiente Car"/>
    <w:basedOn w:val="Fuentedeprrafopredeter"/>
    <w:link w:val="Textoindependiente"/>
    <w:rsid w:val="00504108"/>
    <w:rPr>
      <w:rFonts w:ascii="Times New Roman" w:eastAsia="Times New Roman" w:hAnsi="Times New Roman" w:cs="Times New Roman"/>
      <w:sz w:val="24"/>
      <w:szCs w:val="24"/>
      <w:lang w:val="es-ES" w:eastAsia="ar-SA"/>
    </w:rPr>
  </w:style>
  <w:style w:type="character" w:customStyle="1" w:styleId="Ttulo7Car">
    <w:name w:val="Título 7 Car"/>
    <w:basedOn w:val="Fuentedeprrafopredeter"/>
    <w:link w:val="Ttulo7"/>
    <w:uiPriority w:val="9"/>
    <w:semiHidden/>
    <w:rsid w:val="00D37716"/>
    <w:rPr>
      <w:rFonts w:asciiTheme="majorHAnsi" w:eastAsiaTheme="majorEastAsia" w:hAnsiTheme="majorHAnsi" w:cstheme="majorBidi"/>
      <w:i/>
      <w:iCs/>
      <w:color w:val="404040" w:themeColor="text1" w:themeTint="BF"/>
      <w:sz w:val="24"/>
      <w:szCs w:val="24"/>
      <w:lang w:val="es-ES" w:eastAsia="ar-SA"/>
    </w:rPr>
  </w:style>
  <w:style w:type="paragraph" w:styleId="Sangra3detindependiente">
    <w:name w:val="Body Text Indent 3"/>
    <w:basedOn w:val="Normal"/>
    <w:link w:val="Sangra3detindependienteCar"/>
    <w:uiPriority w:val="99"/>
    <w:semiHidden/>
    <w:unhideWhenUsed/>
    <w:rsid w:val="00D3771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D37716"/>
    <w:rPr>
      <w:rFonts w:ascii="Times New Roman" w:eastAsia="Times New Roman" w:hAnsi="Times New Roman" w:cs="Times New Roman"/>
      <w:sz w:val="16"/>
      <w:szCs w:val="16"/>
      <w:lang w:val="es-ES" w:eastAsia="ar-SA"/>
    </w:rPr>
  </w:style>
  <w:style w:type="paragraph" w:styleId="Subttulo">
    <w:name w:val="Subtitle"/>
    <w:basedOn w:val="Normal"/>
    <w:next w:val="Normal"/>
    <w:link w:val="SubttuloCar"/>
    <w:qFormat/>
    <w:rsid w:val="005E6D4C"/>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5E6D4C"/>
    <w:rPr>
      <w:rFonts w:asciiTheme="majorHAnsi" w:eastAsiaTheme="majorEastAsia" w:hAnsiTheme="majorHAnsi" w:cstheme="majorBidi"/>
      <w:i/>
      <w:iCs/>
      <w:color w:val="4F81BD" w:themeColor="accent1"/>
      <w:spacing w:val="15"/>
      <w:sz w:val="24"/>
      <w:szCs w:val="24"/>
      <w:lang w:val="es-ES" w:eastAsia="ar-SA"/>
    </w:rPr>
  </w:style>
  <w:style w:type="character" w:customStyle="1" w:styleId="Ttulo5Car">
    <w:name w:val="Título 5 Car"/>
    <w:basedOn w:val="Fuentedeprrafopredeter"/>
    <w:link w:val="Ttulo5"/>
    <w:rsid w:val="00792698"/>
    <w:rPr>
      <w:rFonts w:asciiTheme="majorHAnsi" w:eastAsiaTheme="majorEastAsia" w:hAnsiTheme="majorHAnsi" w:cstheme="majorBidi"/>
      <w:color w:val="243F60" w:themeColor="accent1" w:themeShade="7F"/>
      <w:sz w:val="24"/>
      <w:szCs w:val="24"/>
      <w:lang w:val="es-ES" w:eastAsia="ar-SA"/>
    </w:rPr>
  </w:style>
  <w:style w:type="paragraph" w:customStyle="1" w:styleId="TableParagraph">
    <w:name w:val="Table Paragraph"/>
    <w:basedOn w:val="Normal"/>
    <w:uiPriority w:val="1"/>
    <w:qFormat/>
    <w:rsid w:val="003A41AB"/>
    <w:pPr>
      <w:widowControl w:val="0"/>
      <w:suppressAutoHyphens w:val="0"/>
    </w:pPr>
    <w:rPr>
      <w:rFonts w:ascii="Calibri" w:eastAsia="Calibri" w:hAnsi="Calibri"/>
      <w:sz w:val="22"/>
      <w:szCs w:val="22"/>
      <w:lang w:val="en-US" w:eastAsia="en-US"/>
    </w:rPr>
  </w:style>
  <w:style w:type="character" w:customStyle="1" w:styleId="Ttulo3Car">
    <w:name w:val="Título 3 Car"/>
    <w:basedOn w:val="Fuentedeprrafopredeter"/>
    <w:link w:val="Ttulo3"/>
    <w:rsid w:val="00CA2F64"/>
    <w:rPr>
      <w:rFonts w:ascii="Arial Narrow" w:eastAsia="Times New Roman" w:hAnsi="Arial Narrow" w:cs="Times New Roman"/>
      <w:b/>
      <w:bCs/>
      <w:color w:val="000000"/>
      <w:sz w:val="24"/>
      <w:szCs w:val="24"/>
      <w:lang w:val="es-ES" w:eastAsia="es-ES"/>
    </w:rPr>
  </w:style>
  <w:style w:type="character" w:customStyle="1" w:styleId="Ttulo4Car">
    <w:name w:val="Título 4 Car"/>
    <w:basedOn w:val="Fuentedeprrafopredeter"/>
    <w:link w:val="Ttulo4"/>
    <w:rsid w:val="00CA2F64"/>
    <w:rPr>
      <w:rFonts w:asciiTheme="majorHAnsi" w:eastAsiaTheme="majorEastAsia" w:hAnsiTheme="majorHAnsi" w:cstheme="majorBidi"/>
      <w:b/>
      <w:bCs/>
      <w:i/>
      <w:iCs/>
      <w:color w:val="4F81BD" w:themeColor="accent1"/>
      <w:sz w:val="24"/>
      <w:szCs w:val="24"/>
      <w:lang w:val="es-ES" w:eastAsia="ar-SA"/>
    </w:rPr>
  </w:style>
  <w:style w:type="character" w:customStyle="1" w:styleId="Ttulo6Car">
    <w:name w:val="Título 6 Car"/>
    <w:basedOn w:val="Fuentedeprrafopredeter"/>
    <w:link w:val="Ttulo6"/>
    <w:rsid w:val="00CA2F64"/>
    <w:rPr>
      <w:rFonts w:ascii="Arial" w:eastAsia="Times New Roman" w:hAnsi="Arial" w:cs="Times New Roman"/>
      <w:b/>
      <w:sz w:val="36"/>
      <w:szCs w:val="20"/>
      <w:lang w:val="es-ES" w:eastAsia="es-ES"/>
    </w:rPr>
  </w:style>
  <w:style w:type="character" w:customStyle="1" w:styleId="Ttulo8Car">
    <w:name w:val="Título 8 Car"/>
    <w:basedOn w:val="Fuentedeprrafopredeter"/>
    <w:link w:val="Ttulo8"/>
    <w:rsid w:val="00CA2F64"/>
    <w:rPr>
      <w:rFonts w:ascii="Book Antiqua" w:eastAsia="Times New Roman" w:hAnsi="Book Antiqua" w:cs="Times New Roman"/>
      <w:b/>
      <w:bCs/>
      <w:color w:val="000000"/>
      <w:sz w:val="16"/>
      <w:szCs w:val="24"/>
      <w:lang w:val="es-ES" w:eastAsia="es-ES"/>
    </w:rPr>
  </w:style>
  <w:style w:type="character" w:customStyle="1" w:styleId="Ttulo9Car">
    <w:name w:val="Título 9 Car"/>
    <w:basedOn w:val="Fuentedeprrafopredeter"/>
    <w:link w:val="Ttulo9"/>
    <w:rsid w:val="00CA2F64"/>
    <w:rPr>
      <w:rFonts w:ascii="Times New Roman" w:eastAsia="Times New Roman" w:hAnsi="Times New Roman" w:cs="Times New Roman"/>
      <w:sz w:val="28"/>
      <w:szCs w:val="24"/>
      <w:lang w:val="es-ES" w:eastAsia="es-ES"/>
    </w:rPr>
  </w:style>
  <w:style w:type="numbering" w:customStyle="1" w:styleId="Sinlista1">
    <w:name w:val="Sin lista1"/>
    <w:next w:val="Sinlista"/>
    <w:uiPriority w:val="99"/>
    <w:semiHidden/>
    <w:unhideWhenUsed/>
    <w:rsid w:val="00CA2F64"/>
  </w:style>
  <w:style w:type="paragraph" w:styleId="Ttulo">
    <w:name w:val="Title"/>
    <w:basedOn w:val="Normal"/>
    <w:link w:val="TtuloCar"/>
    <w:qFormat/>
    <w:rsid w:val="00CA2F64"/>
    <w:pPr>
      <w:keepNext/>
      <w:keepLines/>
      <w:pageBreakBefore/>
      <w:suppressLineNumbers/>
      <w:jc w:val="center"/>
    </w:pPr>
    <w:rPr>
      <w:rFonts w:ascii="Broadway" w:hAnsi="Broadway"/>
      <w:sz w:val="28"/>
      <w:lang w:eastAsia="es-ES"/>
    </w:rPr>
  </w:style>
  <w:style w:type="character" w:customStyle="1" w:styleId="TtuloCar">
    <w:name w:val="Título Car"/>
    <w:basedOn w:val="Fuentedeprrafopredeter"/>
    <w:link w:val="Ttulo"/>
    <w:rsid w:val="00CA2F64"/>
    <w:rPr>
      <w:rFonts w:ascii="Broadway" w:eastAsia="Times New Roman" w:hAnsi="Broadway" w:cs="Times New Roman"/>
      <w:sz w:val="28"/>
      <w:szCs w:val="24"/>
      <w:lang w:val="es-ES" w:eastAsia="es-ES"/>
    </w:rPr>
  </w:style>
  <w:style w:type="paragraph" w:styleId="Textoindependiente2">
    <w:name w:val="Body Text 2"/>
    <w:basedOn w:val="Normal"/>
    <w:link w:val="Textoindependiente2Car"/>
    <w:rsid w:val="00CA2F64"/>
    <w:pPr>
      <w:suppressAutoHyphens w:val="0"/>
      <w:jc w:val="center"/>
    </w:pPr>
    <w:rPr>
      <w:rFonts w:ascii="Book Antiqua" w:hAnsi="Book Antiqua"/>
      <w:color w:val="000000"/>
      <w:sz w:val="18"/>
      <w:lang w:eastAsia="es-ES"/>
    </w:rPr>
  </w:style>
  <w:style w:type="character" w:customStyle="1" w:styleId="Textoindependiente2Car">
    <w:name w:val="Texto independiente 2 Car"/>
    <w:basedOn w:val="Fuentedeprrafopredeter"/>
    <w:link w:val="Textoindependiente2"/>
    <w:rsid w:val="00CA2F64"/>
    <w:rPr>
      <w:rFonts w:ascii="Book Antiqua" w:eastAsia="Times New Roman" w:hAnsi="Book Antiqua" w:cs="Times New Roman"/>
      <w:color w:val="000000"/>
      <w:sz w:val="18"/>
      <w:szCs w:val="24"/>
      <w:lang w:val="es-ES" w:eastAsia="es-ES"/>
    </w:rPr>
  </w:style>
  <w:style w:type="character" w:styleId="Hipervnculovisitado">
    <w:name w:val="FollowedHyperlink"/>
    <w:basedOn w:val="Fuentedeprrafopredeter"/>
    <w:rsid w:val="00CA2F64"/>
    <w:rPr>
      <w:color w:val="800080"/>
      <w:u w:val="single"/>
    </w:rPr>
  </w:style>
  <w:style w:type="paragraph" w:styleId="Textoindependiente3">
    <w:name w:val="Body Text 3"/>
    <w:basedOn w:val="Normal"/>
    <w:link w:val="Textoindependiente3Car"/>
    <w:rsid w:val="00CA2F64"/>
    <w:pPr>
      <w:suppressAutoHyphens w:val="0"/>
      <w:jc w:val="both"/>
    </w:pPr>
    <w:rPr>
      <w:lang w:eastAsia="es-ES"/>
    </w:rPr>
  </w:style>
  <w:style w:type="character" w:customStyle="1" w:styleId="Textoindependiente3Car">
    <w:name w:val="Texto independiente 3 Car"/>
    <w:basedOn w:val="Fuentedeprrafopredeter"/>
    <w:link w:val="Textoindependiente3"/>
    <w:rsid w:val="00CA2F64"/>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rsid w:val="00CA2F64"/>
    <w:pPr>
      <w:suppressAutoHyphens w:val="0"/>
      <w:ind w:left="2700"/>
      <w:jc w:val="center"/>
    </w:pPr>
    <w:rPr>
      <w:color w:val="000000"/>
      <w:sz w:val="18"/>
      <w:lang w:val="es-SV" w:eastAsia="es-ES"/>
    </w:rPr>
  </w:style>
  <w:style w:type="character" w:customStyle="1" w:styleId="SangradetextonormalCar">
    <w:name w:val="Sangría de texto normal Car"/>
    <w:basedOn w:val="Fuentedeprrafopredeter"/>
    <w:link w:val="Sangradetextonormal"/>
    <w:rsid w:val="00CA2F64"/>
    <w:rPr>
      <w:rFonts w:ascii="Times New Roman" w:eastAsia="Times New Roman" w:hAnsi="Times New Roman" w:cs="Times New Roman"/>
      <w:color w:val="000000"/>
      <w:sz w:val="18"/>
      <w:szCs w:val="24"/>
      <w:lang w:eastAsia="es-ES"/>
    </w:rPr>
  </w:style>
  <w:style w:type="paragraph" w:styleId="Sangra2detindependiente">
    <w:name w:val="Body Text Indent 2"/>
    <w:basedOn w:val="Normal"/>
    <w:link w:val="Sangra2detindependienteCar"/>
    <w:rsid w:val="00CA2F64"/>
    <w:pPr>
      <w:suppressAutoHyphens w:val="0"/>
      <w:spacing w:line="360" w:lineRule="auto"/>
      <w:ind w:left="45"/>
    </w:pPr>
    <w:rPr>
      <w:color w:val="000000"/>
      <w:sz w:val="18"/>
      <w:lang w:val="es-SV" w:eastAsia="es-ES"/>
    </w:rPr>
  </w:style>
  <w:style w:type="character" w:customStyle="1" w:styleId="Sangra2detindependienteCar">
    <w:name w:val="Sangría 2 de t. independiente Car"/>
    <w:basedOn w:val="Fuentedeprrafopredeter"/>
    <w:link w:val="Sangra2detindependiente"/>
    <w:rsid w:val="00CA2F64"/>
    <w:rPr>
      <w:rFonts w:ascii="Times New Roman" w:eastAsia="Times New Roman" w:hAnsi="Times New Roman" w:cs="Times New Roman"/>
      <w:color w:val="000000"/>
      <w:sz w:val="18"/>
      <w:szCs w:val="24"/>
      <w:lang w:eastAsia="es-ES"/>
    </w:rPr>
  </w:style>
  <w:style w:type="paragraph" w:customStyle="1" w:styleId="Textoindependiente22">
    <w:name w:val="Texto independiente 22"/>
    <w:basedOn w:val="Normal"/>
    <w:rsid w:val="00CA2F64"/>
    <w:pPr>
      <w:widowControl w:val="0"/>
      <w:tabs>
        <w:tab w:val="left" w:pos="-720"/>
        <w:tab w:val="left" w:pos="0"/>
      </w:tabs>
      <w:spacing w:line="360" w:lineRule="auto"/>
    </w:pPr>
    <w:rPr>
      <w:rFonts w:ascii="Arial" w:hAnsi="Arial"/>
      <w:spacing w:val="-3"/>
      <w:sz w:val="20"/>
      <w:szCs w:val="20"/>
      <w:lang w:val="en-US"/>
    </w:rPr>
  </w:style>
  <w:style w:type="paragraph" w:customStyle="1" w:styleId="Textodebloque1">
    <w:name w:val="Texto de bloque1"/>
    <w:basedOn w:val="Normal"/>
    <w:rsid w:val="00CA2F64"/>
    <w:pPr>
      <w:widowControl w:val="0"/>
      <w:tabs>
        <w:tab w:val="left" w:pos="5760"/>
        <w:tab w:val="left" w:pos="6480"/>
        <w:tab w:val="left" w:pos="7200"/>
        <w:tab w:val="left" w:pos="7920"/>
      </w:tabs>
      <w:spacing w:line="360" w:lineRule="auto"/>
      <w:ind w:left="2160" w:right="2152" w:firstLine="2093"/>
      <w:jc w:val="both"/>
    </w:pPr>
    <w:rPr>
      <w:rFonts w:ascii="Arial" w:hAnsi="Arial"/>
      <w:spacing w:val="-3"/>
      <w:szCs w:val="20"/>
      <w:lang w:val="en-US"/>
    </w:rPr>
  </w:style>
  <w:style w:type="character" w:customStyle="1" w:styleId="Absatz-Standardschriftart">
    <w:name w:val="Absatz-Standardschriftart"/>
    <w:rsid w:val="00CA2F64"/>
  </w:style>
  <w:style w:type="character" w:customStyle="1" w:styleId="WW8Num4z0">
    <w:name w:val="WW8Num4z0"/>
    <w:rsid w:val="00CA2F64"/>
    <w:rPr>
      <w:b/>
    </w:rPr>
  </w:style>
  <w:style w:type="character" w:customStyle="1" w:styleId="Fuentedeprrafopredeter1">
    <w:name w:val="Fuente de párrafo predeter.1"/>
    <w:rsid w:val="00CA2F64"/>
  </w:style>
  <w:style w:type="character" w:customStyle="1" w:styleId="Carcterdenumeracin">
    <w:name w:val="Carácter de numeración"/>
    <w:rsid w:val="00CA2F64"/>
  </w:style>
  <w:style w:type="paragraph" w:customStyle="1" w:styleId="Encabezado1">
    <w:name w:val="Encabezado1"/>
    <w:basedOn w:val="Normal"/>
    <w:next w:val="Textoindependiente"/>
    <w:rsid w:val="00CA2F64"/>
    <w:pPr>
      <w:keepNext/>
      <w:spacing w:before="240" w:after="120"/>
    </w:pPr>
    <w:rPr>
      <w:rFonts w:ascii="Arial" w:eastAsia="DejaVu Sans" w:hAnsi="Arial" w:cs="Mangal"/>
      <w:sz w:val="28"/>
      <w:szCs w:val="28"/>
    </w:rPr>
  </w:style>
  <w:style w:type="paragraph" w:styleId="Lista">
    <w:name w:val="List"/>
    <w:basedOn w:val="Textoindependiente"/>
    <w:rsid w:val="00CA2F64"/>
    <w:pPr>
      <w:spacing w:before="0" w:after="0"/>
      <w:jc w:val="center"/>
    </w:pPr>
    <w:rPr>
      <w:rFonts w:cs="Mangal"/>
      <w:b/>
      <w:bCs/>
      <w:sz w:val="28"/>
    </w:rPr>
  </w:style>
  <w:style w:type="paragraph" w:customStyle="1" w:styleId="Etiqueta">
    <w:name w:val="Etiqueta"/>
    <w:basedOn w:val="Normal"/>
    <w:rsid w:val="00CA2F64"/>
    <w:pPr>
      <w:suppressLineNumbers/>
      <w:spacing w:before="120" w:after="120"/>
    </w:pPr>
    <w:rPr>
      <w:rFonts w:cs="Mangal"/>
      <w:i/>
      <w:iCs/>
    </w:rPr>
  </w:style>
  <w:style w:type="paragraph" w:customStyle="1" w:styleId="ndice">
    <w:name w:val="Índice"/>
    <w:basedOn w:val="Normal"/>
    <w:rsid w:val="00CA2F64"/>
    <w:pPr>
      <w:suppressLineNumbers/>
    </w:pPr>
    <w:rPr>
      <w:rFonts w:cs="Mangal"/>
    </w:rPr>
  </w:style>
  <w:style w:type="paragraph" w:customStyle="1" w:styleId="Mapadeldocumento1">
    <w:name w:val="Mapa del documento1"/>
    <w:basedOn w:val="Normal"/>
    <w:rsid w:val="00CA2F64"/>
    <w:pPr>
      <w:shd w:val="clear" w:color="auto" w:fill="000080"/>
    </w:pPr>
    <w:rPr>
      <w:rFonts w:ascii="Tahoma" w:hAnsi="Tahoma" w:cs="Tahoma"/>
    </w:rPr>
  </w:style>
  <w:style w:type="paragraph" w:customStyle="1" w:styleId="Sangra2detindependiente1">
    <w:name w:val="Sangría 2 de t. independiente1"/>
    <w:basedOn w:val="Normal"/>
    <w:rsid w:val="00CA2F64"/>
    <w:pPr>
      <w:tabs>
        <w:tab w:val="left" w:pos="1920"/>
      </w:tabs>
      <w:spacing w:line="360" w:lineRule="auto"/>
      <w:ind w:left="360"/>
      <w:jc w:val="center"/>
    </w:pPr>
  </w:style>
  <w:style w:type="paragraph" w:customStyle="1" w:styleId="Sangra3detindependiente1">
    <w:name w:val="Sangría 3 de t. independiente1"/>
    <w:basedOn w:val="Normal"/>
    <w:rsid w:val="00CA2F64"/>
    <w:pPr>
      <w:tabs>
        <w:tab w:val="left" w:pos="1920"/>
      </w:tabs>
      <w:ind w:hanging="360"/>
      <w:jc w:val="center"/>
    </w:pPr>
    <w:rPr>
      <w:b/>
      <w:bCs/>
      <w:sz w:val="32"/>
    </w:rPr>
  </w:style>
  <w:style w:type="paragraph" w:customStyle="1" w:styleId="Epgrafe1">
    <w:name w:val="Epígrafe1"/>
    <w:basedOn w:val="Normal"/>
    <w:next w:val="Normal"/>
    <w:rsid w:val="00CA2F64"/>
    <w:pPr>
      <w:tabs>
        <w:tab w:val="left" w:pos="1920"/>
      </w:tabs>
      <w:jc w:val="center"/>
    </w:pPr>
    <w:rPr>
      <w:b/>
      <w:bCs/>
      <w:i/>
      <w:iCs/>
      <w:sz w:val="28"/>
      <w:lang w:val="es-SV"/>
    </w:rPr>
  </w:style>
  <w:style w:type="paragraph" w:customStyle="1" w:styleId="Contenidodelmarco">
    <w:name w:val="Contenido del marco"/>
    <w:basedOn w:val="Textoindependiente"/>
    <w:rsid w:val="00CA2F64"/>
    <w:pPr>
      <w:spacing w:before="0" w:after="0"/>
      <w:jc w:val="center"/>
    </w:pPr>
    <w:rPr>
      <w:b/>
      <w:bCs/>
      <w:sz w:val="28"/>
    </w:rPr>
  </w:style>
  <w:style w:type="paragraph" w:customStyle="1" w:styleId="Contenidodelatabla">
    <w:name w:val="Contenido de la tabla"/>
    <w:basedOn w:val="Normal"/>
    <w:rsid w:val="00CA2F64"/>
    <w:pPr>
      <w:suppressLineNumbers/>
    </w:pPr>
  </w:style>
  <w:style w:type="paragraph" w:customStyle="1" w:styleId="Encabezadodelatabla">
    <w:name w:val="Encabezado de la tabla"/>
    <w:basedOn w:val="Contenidodelatabla"/>
    <w:rsid w:val="00CA2F64"/>
    <w:pPr>
      <w:jc w:val="center"/>
    </w:pPr>
    <w:rPr>
      <w:b/>
      <w:bCs/>
    </w:rPr>
  </w:style>
  <w:style w:type="paragraph" w:styleId="Textodebloque">
    <w:name w:val="Block Text"/>
    <w:basedOn w:val="Normal"/>
    <w:rsid w:val="00CA2F64"/>
    <w:pPr>
      <w:widowControl w:val="0"/>
      <w:tabs>
        <w:tab w:val="left" w:pos="-720"/>
        <w:tab w:val="left" w:pos="0"/>
        <w:tab w:val="left" w:pos="720"/>
        <w:tab w:val="left" w:pos="1440"/>
      </w:tabs>
      <w:spacing w:line="360" w:lineRule="auto"/>
      <w:ind w:left="2160" w:right="2152" w:firstLine="2093"/>
      <w:jc w:val="both"/>
    </w:pPr>
    <w:rPr>
      <w:rFonts w:ascii="Arial" w:hAnsi="Arial"/>
      <w:snapToGrid w:val="0"/>
      <w:spacing w:val="-3"/>
      <w:szCs w:val="20"/>
      <w:lang w:val="en-US" w:eastAsia="es-ES"/>
    </w:rPr>
  </w:style>
  <w:style w:type="table" w:styleId="Tablaconcuadrcula">
    <w:name w:val="Table Grid"/>
    <w:basedOn w:val="Tablanormal"/>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notaalfinal">
    <w:name w:val="endnote text"/>
    <w:basedOn w:val="Normal"/>
    <w:link w:val="TextonotaalfinalCar"/>
    <w:rsid w:val="00CA2F64"/>
    <w:pPr>
      <w:suppressAutoHyphens w:val="0"/>
    </w:pPr>
    <w:rPr>
      <w:sz w:val="20"/>
      <w:szCs w:val="20"/>
      <w:lang w:eastAsia="es-ES"/>
    </w:rPr>
  </w:style>
  <w:style w:type="character" w:customStyle="1" w:styleId="TextonotaalfinalCar">
    <w:name w:val="Texto nota al final Car"/>
    <w:basedOn w:val="Fuentedeprrafopredeter"/>
    <w:link w:val="Textonotaalfinal"/>
    <w:rsid w:val="00CA2F6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rsid w:val="00CA2F64"/>
    <w:rPr>
      <w:vertAlign w:val="superscript"/>
    </w:rPr>
  </w:style>
  <w:style w:type="character" w:customStyle="1" w:styleId="WW8Num23z3">
    <w:name w:val="WW8Num23z3"/>
    <w:rsid w:val="00CA2F64"/>
    <w:rPr>
      <w:rFonts w:ascii="Symbol" w:hAnsi="Symbol"/>
    </w:rPr>
  </w:style>
  <w:style w:type="numbering" w:customStyle="1" w:styleId="Sinlista2">
    <w:name w:val="Sin lista2"/>
    <w:next w:val="Sinlista"/>
    <w:uiPriority w:val="99"/>
    <w:semiHidden/>
    <w:unhideWhenUsed/>
    <w:rsid w:val="00CA2F64"/>
  </w:style>
  <w:style w:type="table" w:customStyle="1" w:styleId="Tablaconcuadrcula1">
    <w:name w:val="Tabla con cuadrícula1"/>
    <w:basedOn w:val="Tablanormal"/>
    <w:next w:val="Tablaconcuadrcula"/>
    <w:rsid w:val="00CA2F64"/>
    <w:pPr>
      <w:spacing w:after="0" w:line="240" w:lineRule="auto"/>
    </w:pPr>
    <w:rPr>
      <w:rFonts w:ascii="Times New Roman" w:eastAsia="Times New Roman" w:hAnsi="Times New Roman" w:cs="Times New Roman"/>
      <w:sz w:val="20"/>
      <w:szCs w:val="20"/>
      <w:lang w:val="es-ES" w:eastAsia="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western">
    <w:name w:val="western"/>
    <w:basedOn w:val="Normal"/>
    <w:rsid w:val="00EB2B61"/>
    <w:pPr>
      <w:suppressAutoHyphens w:val="0"/>
      <w:spacing w:before="100" w:after="119"/>
    </w:pPr>
    <w:rPr>
      <w:rFonts w:ascii="Arial" w:hAnsi="Arial"/>
      <w:color w:val="000000"/>
      <w:lang w:eastAsia="zh-CN"/>
    </w:rPr>
  </w:style>
  <w:style w:type="paragraph" w:customStyle="1" w:styleId="Standard">
    <w:name w:val="Standard"/>
    <w:rsid w:val="00965CED"/>
    <w:pPr>
      <w:widowControl w:val="0"/>
      <w:suppressAutoHyphens/>
      <w:autoSpaceDN w:val="0"/>
      <w:spacing w:after="0" w:line="240" w:lineRule="auto"/>
      <w:textAlignment w:val="baseline"/>
    </w:pPr>
    <w:rPr>
      <w:rFonts w:ascii="Courier New" w:eastAsia="Times New Roman" w:hAnsi="Courier New" w:cs="Courier New"/>
      <w:kern w:val="3"/>
      <w:sz w:val="20"/>
      <w:szCs w:val="20"/>
      <w:lang w:val="es-ES" w:eastAsia="zh-CN"/>
    </w:rPr>
  </w:style>
  <w:style w:type="character" w:styleId="Mencinsinresolver">
    <w:name w:val="Unresolved Mention"/>
    <w:basedOn w:val="Fuentedeprrafopredeter"/>
    <w:uiPriority w:val="99"/>
    <w:semiHidden/>
    <w:unhideWhenUsed/>
    <w:rsid w:val="008019C5"/>
    <w:rPr>
      <w:color w:val="808080"/>
      <w:shd w:val="clear" w:color="auto" w:fill="E6E6E6"/>
    </w:rPr>
  </w:style>
  <w:style w:type="paragraph" w:customStyle="1" w:styleId="TableContents">
    <w:name w:val="Table Contents"/>
    <w:basedOn w:val="Normal"/>
    <w:rsid w:val="00FF7185"/>
    <w:pPr>
      <w:suppressLineNumbers/>
      <w:autoSpaceDN w:val="0"/>
      <w:textAlignment w:val="baseline"/>
    </w:pPr>
    <w:rPr>
      <w:rFonts w:ascii="Liberation Serif" w:eastAsia="SimSun" w:hAnsi="Liberation Serif" w:cs="Lucida Sans"/>
      <w:kern w:val="3"/>
      <w:lang w:eastAsia="zh-CN" w:bidi="hi-IN"/>
    </w:rPr>
  </w:style>
  <w:style w:type="paragraph" w:customStyle="1" w:styleId="Textoindependiente26">
    <w:name w:val="Texto independiente 26"/>
    <w:basedOn w:val="Normal"/>
    <w:rsid w:val="006F7596"/>
    <w:pPr>
      <w:widowControl w:val="0"/>
      <w:spacing w:line="360" w:lineRule="auto"/>
    </w:pPr>
    <w:rPr>
      <w:rFonts w:ascii="Arial" w:hAnsi="Arial" w:cs="Arial"/>
      <w:spacing w:val="-3"/>
      <w:sz w:val="20"/>
      <w:lang w:val="en-US" w:eastAsia="zh-CN"/>
    </w:rPr>
  </w:style>
  <w:style w:type="table" w:customStyle="1" w:styleId="Tablaconcuadrcula2">
    <w:name w:val="Tabla con cuadrícula2"/>
    <w:basedOn w:val="Tablanormal"/>
    <w:next w:val="Tablaconcuadrcula"/>
    <w:uiPriority w:val="39"/>
    <w:rsid w:val="00920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Blue Bullet Car,HOJA Car,Colorful List Accent 1 Car,Colorful List - Accent 11 Car,Párrafo de lista (analisis predial) Car,Colorful List - Accent 111 Car,Subtle Emphasis Car,TITULO A Car,Lista 123 Car,Titulo de Fígura Car,viñetas Car"/>
    <w:link w:val="Prrafodelista"/>
    <w:uiPriority w:val="34"/>
    <w:qFormat/>
    <w:locked/>
    <w:rsid w:val="00B71298"/>
    <w:rPr>
      <w:rFonts w:ascii="Times New Roman" w:eastAsia="Times New Roman" w:hAnsi="Times New Roman" w:cs="Times New Roman"/>
      <w:sz w:val="24"/>
      <w:szCs w:val="24"/>
      <w:lang w:val="es-ES" w:eastAsia="ar-SA"/>
    </w:rPr>
  </w:style>
  <w:style w:type="character" w:customStyle="1" w:styleId="fontstyle01">
    <w:name w:val="fontstyle01"/>
    <w:basedOn w:val="Fuentedeprrafopredeter"/>
    <w:rsid w:val="00C1574B"/>
    <w:rPr>
      <w:rFonts w:ascii="Calibri" w:hAnsi="Calibri" w:hint="default"/>
      <w:b w:val="0"/>
      <w:bCs w:val="0"/>
      <w:i w:val="0"/>
      <w:iCs w:val="0"/>
      <w:color w:val="000000"/>
      <w:sz w:val="22"/>
      <w:szCs w:val="22"/>
    </w:rPr>
  </w:style>
  <w:style w:type="character" w:customStyle="1" w:styleId="fontstyle21">
    <w:name w:val="fontstyle21"/>
    <w:basedOn w:val="Fuentedeprrafopredeter"/>
    <w:rsid w:val="00144114"/>
    <w:rPr>
      <w:rFonts w:ascii="Calibri" w:hAnsi="Calibri" w:hint="default"/>
      <w:b w:val="0"/>
      <w:bCs w:val="0"/>
      <w:i w:val="0"/>
      <w:iCs w:val="0"/>
      <w:color w:val="000000"/>
      <w:sz w:val="22"/>
      <w:szCs w:val="22"/>
    </w:rPr>
  </w:style>
  <w:style w:type="character" w:styleId="Refdecomentario">
    <w:name w:val="annotation reference"/>
    <w:basedOn w:val="Fuentedeprrafopredeter"/>
    <w:uiPriority w:val="99"/>
    <w:semiHidden/>
    <w:unhideWhenUsed/>
    <w:rsid w:val="00432994"/>
    <w:rPr>
      <w:sz w:val="16"/>
      <w:szCs w:val="16"/>
    </w:rPr>
  </w:style>
  <w:style w:type="paragraph" w:styleId="Textocomentario">
    <w:name w:val="annotation text"/>
    <w:basedOn w:val="Normal"/>
    <w:link w:val="TextocomentarioCar"/>
    <w:uiPriority w:val="99"/>
    <w:semiHidden/>
    <w:unhideWhenUsed/>
    <w:rsid w:val="00432994"/>
    <w:rPr>
      <w:sz w:val="20"/>
      <w:szCs w:val="20"/>
    </w:rPr>
  </w:style>
  <w:style w:type="character" w:customStyle="1" w:styleId="TextocomentarioCar">
    <w:name w:val="Texto comentario Car"/>
    <w:basedOn w:val="Fuentedeprrafopredeter"/>
    <w:link w:val="Textocomentario"/>
    <w:uiPriority w:val="99"/>
    <w:semiHidden/>
    <w:rsid w:val="00432994"/>
    <w:rPr>
      <w:rFonts w:ascii="Times New Roman" w:eastAsia="Times New Roman" w:hAnsi="Times New Roman" w:cs="Times New Roman"/>
      <w:sz w:val="20"/>
      <w:szCs w:val="20"/>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38328">
      <w:bodyDiv w:val="1"/>
      <w:marLeft w:val="0"/>
      <w:marRight w:val="0"/>
      <w:marTop w:val="0"/>
      <w:marBottom w:val="0"/>
      <w:divBdr>
        <w:top w:val="none" w:sz="0" w:space="0" w:color="auto"/>
        <w:left w:val="none" w:sz="0" w:space="0" w:color="auto"/>
        <w:bottom w:val="none" w:sz="0" w:space="0" w:color="auto"/>
        <w:right w:val="none" w:sz="0" w:space="0" w:color="auto"/>
      </w:divBdr>
    </w:div>
    <w:div w:id="72361047">
      <w:bodyDiv w:val="1"/>
      <w:marLeft w:val="0"/>
      <w:marRight w:val="0"/>
      <w:marTop w:val="0"/>
      <w:marBottom w:val="0"/>
      <w:divBdr>
        <w:top w:val="none" w:sz="0" w:space="0" w:color="auto"/>
        <w:left w:val="none" w:sz="0" w:space="0" w:color="auto"/>
        <w:bottom w:val="none" w:sz="0" w:space="0" w:color="auto"/>
        <w:right w:val="none" w:sz="0" w:space="0" w:color="auto"/>
      </w:divBdr>
    </w:div>
    <w:div w:id="106856029">
      <w:bodyDiv w:val="1"/>
      <w:marLeft w:val="0"/>
      <w:marRight w:val="0"/>
      <w:marTop w:val="0"/>
      <w:marBottom w:val="0"/>
      <w:divBdr>
        <w:top w:val="none" w:sz="0" w:space="0" w:color="auto"/>
        <w:left w:val="none" w:sz="0" w:space="0" w:color="auto"/>
        <w:bottom w:val="none" w:sz="0" w:space="0" w:color="auto"/>
        <w:right w:val="none" w:sz="0" w:space="0" w:color="auto"/>
      </w:divBdr>
    </w:div>
    <w:div w:id="148446568">
      <w:bodyDiv w:val="1"/>
      <w:marLeft w:val="0"/>
      <w:marRight w:val="0"/>
      <w:marTop w:val="0"/>
      <w:marBottom w:val="0"/>
      <w:divBdr>
        <w:top w:val="none" w:sz="0" w:space="0" w:color="auto"/>
        <w:left w:val="none" w:sz="0" w:space="0" w:color="auto"/>
        <w:bottom w:val="none" w:sz="0" w:space="0" w:color="auto"/>
        <w:right w:val="none" w:sz="0" w:space="0" w:color="auto"/>
      </w:divBdr>
    </w:div>
    <w:div w:id="170610322">
      <w:bodyDiv w:val="1"/>
      <w:marLeft w:val="0"/>
      <w:marRight w:val="0"/>
      <w:marTop w:val="0"/>
      <w:marBottom w:val="0"/>
      <w:divBdr>
        <w:top w:val="none" w:sz="0" w:space="0" w:color="auto"/>
        <w:left w:val="none" w:sz="0" w:space="0" w:color="auto"/>
        <w:bottom w:val="none" w:sz="0" w:space="0" w:color="auto"/>
        <w:right w:val="none" w:sz="0" w:space="0" w:color="auto"/>
      </w:divBdr>
    </w:div>
    <w:div w:id="267932759">
      <w:bodyDiv w:val="1"/>
      <w:marLeft w:val="0"/>
      <w:marRight w:val="0"/>
      <w:marTop w:val="0"/>
      <w:marBottom w:val="0"/>
      <w:divBdr>
        <w:top w:val="none" w:sz="0" w:space="0" w:color="auto"/>
        <w:left w:val="none" w:sz="0" w:space="0" w:color="auto"/>
        <w:bottom w:val="none" w:sz="0" w:space="0" w:color="auto"/>
        <w:right w:val="none" w:sz="0" w:space="0" w:color="auto"/>
      </w:divBdr>
      <w:divsChild>
        <w:div w:id="1189948713">
          <w:marLeft w:val="0"/>
          <w:marRight w:val="0"/>
          <w:marTop w:val="0"/>
          <w:marBottom w:val="0"/>
          <w:divBdr>
            <w:top w:val="none" w:sz="0" w:space="0" w:color="auto"/>
            <w:left w:val="none" w:sz="0" w:space="0" w:color="auto"/>
            <w:bottom w:val="none" w:sz="0" w:space="0" w:color="auto"/>
            <w:right w:val="none" w:sz="0" w:space="0" w:color="auto"/>
          </w:divBdr>
          <w:divsChild>
            <w:div w:id="457142451">
              <w:blockQuote w:val="1"/>
              <w:marLeft w:val="720"/>
              <w:marRight w:val="720"/>
              <w:marTop w:val="100"/>
              <w:marBottom w:val="0"/>
              <w:divBdr>
                <w:top w:val="none" w:sz="0" w:space="0" w:color="auto"/>
                <w:left w:val="none" w:sz="0" w:space="0" w:color="auto"/>
                <w:bottom w:val="none" w:sz="0" w:space="0" w:color="auto"/>
                <w:right w:val="none" w:sz="0" w:space="0" w:color="auto"/>
              </w:divBdr>
            </w:div>
            <w:div w:id="769855680">
              <w:blockQuote w:val="1"/>
              <w:marLeft w:val="720"/>
              <w:marRight w:val="720"/>
              <w:marTop w:val="100"/>
              <w:marBottom w:val="0"/>
              <w:divBdr>
                <w:top w:val="none" w:sz="0" w:space="0" w:color="auto"/>
                <w:left w:val="none" w:sz="0" w:space="0" w:color="auto"/>
                <w:bottom w:val="none" w:sz="0" w:space="0" w:color="auto"/>
                <w:right w:val="none" w:sz="0" w:space="0" w:color="auto"/>
              </w:divBdr>
            </w:div>
          </w:divsChild>
        </w:div>
      </w:divsChild>
    </w:div>
    <w:div w:id="277101890">
      <w:bodyDiv w:val="1"/>
      <w:marLeft w:val="0"/>
      <w:marRight w:val="0"/>
      <w:marTop w:val="0"/>
      <w:marBottom w:val="0"/>
      <w:divBdr>
        <w:top w:val="none" w:sz="0" w:space="0" w:color="auto"/>
        <w:left w:val="none" w:sz="0" w:space="0" w:color="auto"/>
        <w:bottom w:val="none" w:sz="0" w:space="0" w:color="auto"/>
        <w:right w:val="none" w:sz="0" w:space="0" w:color="auto"/>
      </w:divBdr>
    </w:div>
    <w:div w:id="322777043">
      <w:bodyDiv w:val="1"/>
      <w:marLeft w:val="0"/>
      <w:marRight w:val="0"/>
      <w:marTop w:val="0"/>
      <w:marBottom w:val="0"/>
      <w:divBdr>
        <w:top w:val="none" w:sz="0" w:space="0" w:color="auto"/>
        <w:left w:val="none" w:sz="0" w:space="0" w:color="auto"/>
        <w:bottom w:val="none" w:sz="0" w:space="0" w:color="auto"/>
        <w:right w:val="none" w:sz="0" w:space="0" w:color="auto"/>
      </w:divBdr>
    </w:div>
    <w:div w:id="325666882">
      <w:bodyDiv w:val="1"/>
      <w:marLeft w:val="0"/>
      <w:marRight w:val="0"/>
      <w:marTop w:val="0"/>
      <w:marBottom w:val="0"/>
      <w:divBdr>
        <w:top w:val="none" w:sz="0" w:space="0" w:color="auto"/>
        <w:left w:val="none" w:sz="0" w:space="0" w:color="auto"/>
        <w:bottom w:val="none" w:sz="0" w:space="0" w:color="auto"/>
        <w:right w:val="none" w:sz="0" w:space="0" w:color="auto"/>
      </w:divBdr>
    </w:div>
    <w:div w:id="371810566">
      <w:bodyDiv w:val="1"/>
      <w:marLeft w:val="0"/>
      <w:marRight w:val="0"/>
      <w:marTop w:val="0"/>
      <w:marBottom w:val="0"/>
      <w:divBdr>
        <w:top w:val="none" w:sz="0" w:space="0" w:color="auto"/>
        <w:left w:val="none" w:sz="0" w:space="0" w:color="auto"/>
        <w:bottom w:val="none" w:sz="0" w:space="0" w:color="auto"/>
        <w:right w:val="none" w:sz="0" w:space="0" w:color="auto"/>
      </w:divBdr>
    </w:div>
    <w:div w:id="445776876">
      <w:bodyDiv w:val="1"/>
      <w:marLeft w:val="0"/>
      <w:marRight w:val="0"/>
      <w:marTop w:val="0"/>
      <w:marBottom w:val="0"/>
      <w:divBdr>
        <w:top w:val="none" w:sz="0" w:space="0" w:color="auto"/>
        <w:left w:val="none" w:sz="0" w:space="0" w:color="auto"/>
        <w:bottom w:val="none" w:sz="0" w:space="0" w:color="auto"/>
        <w:right w:val="none" w:sz="0" w:space="0" w:color="auto"/>
      </w:divBdr>
    </w:div>
    <w:div w:id="453208162">
      <w:bodyDiv w:val="1"/>
      <w:marLeft w:val="0"/>
      <w:marRight w:val="0"/>
      <w:marTop w:val="0"/>
      <w:marBottom w:val="0"/>
      <w:divBdr>
        <w:top w:val="none" w:sz="0" w:space="0" w:color="auto"/>
        <w:left w:val="none" w:sz="0" w:space="0" w:color="auto"/>
        <w:bottom w:val="none" w:sz="0" w:space="0" w:color="auto"/>
        <w:right w:val="none" w:sz="0" w:space="0" w:color="auto"/>
      </w:divBdr>
    </w:div>
    <w:div w:id="519201122">
      <w:bodyDiv w:val="1"/>
      <w:marLeft w:val="0"/>
      <w:marRight w:val="0"/>
      <w:marTop w:val="0"/>
      <w:marBottom w:val="0"/>
      <w:divBdr>
        <w:top w:val="none" w:sz="0" w:space="0" w:color="auto"/>
        <w:left w:val="none" w:sz="0" w:space="0" w:color="auto"/>
        <w:bottom w:val="none" w:sz="0" w:space="0" w:color="auto"/>
        <w:right w:val="none" w:sz="0" w:space="0" w:color="auto"/>
      </w:divBdr>
    </w:div>
    <w:div w:id="571473979">
      <w:bodyDiv w:val="1"/>
      <w:marLeft w:val="0"/>
      <w:marRight w:val="0"/>
      <w:marTop w:val="0"/>
      <w:marBottom w:val="0"/>
      <w:divBdr>
        <w:top w:val="none" w:sz="0" w:space="0" w:color="auto"/>
        <w:left w:val="none" w:sz="0" w:space="0" w:color="auto"/>
        <w:bottom w:val="none" w:sz="0" w:space="0" w:color="auto"/>
        <w:right w:val="none" w:sz="0" w:space="0" w:color="auto"/>
      </w:divBdr>
    </w:div>
    <w:div w:id="723678500">
      <w:bodyDiv w:val="1"/>
      <w:marLeft w:val="0"/>
      <w:marRight w:val="0"/>
      <w:marTop w:val="0"/>
      <w:marBottom w:val="0"/>
      <w:divBdr>
        <w:top w:val="none" w:sz="0" w:space="0" w:color="auto"/>
        <w:left w:val="none" w:sz="0" w:space="0" w:color="auto"/>
        <w:bottom w:val="none" w:sz="0" w:space="0" w:color="auto"/>
        <w:right w:val="none" w:sz="0" w:space="0" w:color="auto"/>
      </w:divBdr>
    </w:div>
    <w:div w:id="751387904">
      <w:bodyDiv w:val="1"/>
      <w:marLeft w:val="0"/>
      <w:marRight w:val="0"/>
      <w:marTop w:val="0"/>
      <w:marBottom w:val="0"/>
      <w:divBdr>
        <w:top w:val="none" w:sz="0" w:space="0" w:color="auto"/>
        <w:left w:val="none" w:sz="0" w:space="0" w:color="auto"/>
        <w:bottom w:val="none" w:sz="0" w:space="0" w:color="auto"/>
        <w:right w:val="none" w:sz="0" w:space="0" w:color="auto"/>
      </w:divBdr>
    </w:div>
    <w:div w:id="793711460">
      <w:bodyDiv w:val="1"/>
      <w:marLeft w:val="0"/>
      <w:marRight w:val="0"/>
      <w:marTop w:val="0"/>
      <w:marBottom w:val="0"/>
      <w:divBdr>
        <w:top w:val="none" w:sz="0" w:space="0" w:color="auto"/>
        <w:left w:val="none" w:sz="0" w:space="0" w:color="auto"/>
        <w:bottom w:val="none" w:sz="0" w:space="0" w:color="auto"/>
        <w:right w:val="none" w:sz="0" w:space="0" w:color="auto"/>
      </w:divBdr>
    </w:div>
    <w:div w:id="877472004">
      <w:bodyDiv w:val="1"/>
      <w:marLeft w:val="0"/>
      <w:marRight w:val="0"/>
      <w:marTop w:val="0"/>
      <w:marBottom w:val="0"/>
      <w:divBdr>
        <w:top w:val="none" w:sz="0" w:space="0" w:color="auto"/>
        <w:left w:val="none" w:sz="0" w:space="0" w:color="auto"/>
        <w:bottom w:val="none" w:sz="0" w:space="0" w:color="auto"/>
        <w:right w:val="none" w:sz="0" w:space="0" w:color="auto"/>
      </w:divBdr>
    </w:div>
    <w:div w:id="898176695">
      <w:bodyDiv w:val="1"/>
      <w:marLeft w:val="0"/>
      <w:marRight w:val="0"/>
      <w:marTop w:val="0"/>
      <w:marBottom w:val="0"/>
      <w:divBdr>
        <w:top w:val="none" w:sz="0" w:space="0" w:color="auto"/>
        <w:left w:val="none" w:sz="0" w:space="0" w:color="auto"/>
        <w:bottom w:val="none" w:sz="0" w:space="0" w:color="auto"/>
        <w:right w:val="none" w:sz="0" w:space="0" w:color="auto"/>
      </w:divBdr>
    </w:div>
    <w:div w:id="927619472">
      <w:bodyDiv w:val="1"/>
      <w:marLeft w:val="0"/>
      <w:marRight w:val="0"/>
      <w:marTop w:val="0"/>
      <w:marBottom w:val="0"/>
      <w:divBdr>
        <w:top w:val="none" w:sz="0" w:space="0" w:color="auto"/>
        <w:left w:val="none" w:sz="0" w:space="0" w:color="auto"/>
        <w:bottom w:val="none" w:sz="0" w:space="0" w:color="auto"/>
        <w:right w:val="none" w:sz="0" w:space="0" w:color="auto"/>
      </w:divBdr>
    </w:div>
    <w:div w:id="953026041">
      <w:bodyDiv w:val="1"/>
      <w:marLeft w:val="0"/>
      <w:marRight w:val="0"/>
      <w:marTop w:val="0"/>
      <w:marBottom w:val="0"/>
      <w:divBdr>
        <w:top w:val="none" w:sz="0" w:space="0" w:color="auto"/>
        <w:left w:val="none" w:sz="0" w:space="0" w:color="auto"/>
        <w:bottom w:val="none" w:sz="0" w:space="0" w:color="auto"/>
        <w:right w:val="none" w:sz="0" w:space="0" w:color="auto"/>
      </w:divBdr>
    </w:div>
    <w:div w:id="990476300">
      <w:bodyDiv w:val="1"/>
      <w:marLeft w:val="0"/>
      <w:marRight w:val="0"/>
      <w:marTop w:val="0"/>
      <w:marBottom w:val="0"/>
      <w:divBdr>
        <w:top w:val="none" w:sz="0" w:space="0" w:color="auto"/>
        <w:left w:val="none" w:sz="0" w:space="0" w:color="auto"/>
        <w:bottom w:val="none" w:sz="0" w:space="0" w:color="auto"/>
        <w:right w:val="none" w:sz="0" w:space="0" w:color="auto"/>
      </w:divBdr>
    </w:div>
    <w:div w:id="1033385240">
      <w:bodyDiv w:val="1"/>
      <w:marLeft w:val="0"/>
      <w:marRight w:val="0"/>
      <w:marTop w:val="0"/>
      <w:marBottom w:val="0"/>
      <w:divBdr>
        <w:top w:val="none" w:sz="0" w:space="0" w:color="auto"/>
        <w:left w:val="none" w:sz="0" w:space="0" w:color="auto"/>
        <w:bottom w:val="none" w:sz="0" w:space="0" w:color="auto"/>
        <w:right w:val="none" w:sz="0" w:space="0" w:color="auto"/>
      </w:divBdr>
    </w:div>
    <w:div w:id="1040861027">
      <w:bodyDiv w:val="1"/>
      <w:marLeft w:val="0"/>
      <w:marRight w:val="0"/>
      <w:marTop w:val="0"/>
      <w:marBottom w:val="0"/>
      <w:divBdr>
        <w:top w:val="none" w:sz="0" w:space="0" w:color="auto"/>
        <w:left w:val="none" w:sz="0" w:space="0" w:color="auto"/>
        <w:bottom w:val="none" w:sz="0" w:space="0" w:color="auto"/>
        <w:right w:val="none" w:sz="0" w:space="0" w:color="auto"/>
      </w:divBdr>
    </w:div>
    <w:div w:id="1064446839">
      <w:bodyDiv w:val="1"/>
      <w:marLeft w:val="0"/>
      <w:marRight w:val="0"/>
      <w:marTop w:val="0"/>
      <w:marBottom w:val="0"/>
      <w:divBdr>
        <w:top w:val="none" w:sz="0" w:space="0" w:color="auto"/>
        <w:left w:val="none" w:sz="0" w:space="0" w:color="auto"/>
        <w:bottom w:val="none" w:sz="0" w:space="0" w:color="auto"/>
        <w:right w:val="none" w:sz="0" w:space="0" w:color="auto"/>
      </w:divBdr>
    </w:div>
    <w:div w:id="1121416116">
      <w:bodyDiv w:val="1"/>
      <w:marLeft w:val="0"/>
      <w:marRight w:val="0"/>
      <w:marTop w:val="0"/>
      <w:marBottom w:val="0"/>
      <w:divBdr>
        <w:top w:val="none" w:sz="0" w:space="0" w:color="auto"/>
        <w:left w:val="none" w:sz="0" w:space="0" w:color="auto"/>
        <w:bottom w:val="none" w:sz="0" w:space="0" w:color="auto"/>
        <w:right w:val="none" w:sz="0" w:space="0" w:color="auto"/>
      </w:divBdr>
    </w:div>
    <w:div w:id="1223366432">
      <w:bodyDiv w:val="1"/>
      <w:marLeft w:val="0"/>
      <w:marRight w:val="0"/>
      <w:marTop w:val="0"/>
      <w:marBottom w:val="0"/>
      <w:divBdr>
        <w:top w:val="none" w:sz="0" w:space="0" w:color="auto"/>
        <w:left w:val="none" w:sz="0" w:space="0" w:color="auto"/>
        <w:bottom w:val="none" w:sz="0" w:space="0" w:color="auto"/>
        <w:right w:val="none" w:sz="0" w:space="0" w:color="auto"/>
      </w:divBdr>
    </w:div>
    <w:div w:id="1337465062">
      <w:bodyDiv w:val="1"/>
      <w:marLeft w:val="0"/>
      <w:marRight w:val="0"/>
      <w:marTop w:val="0"/>
      <w:marBottom w:val="0"/>
      <w:divBdr>
        <w:top w:val="none" w:sz="0" w:space="0" w:color="auto"/>
        <w:left w:val="none" w:sz="0" w:space="0" w:color="auto"/>
        <w:bottom w:val="none" w:sz="0" w:space="0" w:color="auto"/>
        <w:right w:val="none" w:sz="0" w:space="0" w:color="auto"/>
      </w:divBdr>
    </w:div>
    <w:div w:id="1345551568">
      <w:bodyDiv w:val="1"/>
      <w:marLeft w:val="0"/>
      <w:marRight w:val="0"/>
      <w:marTop w:val="0"/>
      <w:marBottom w:val="0"/>
      <w:divBdr>
        <w:top w:val="none" w:sz="0" w:space="0" w:color="auto"/>
        <w:left w:val="none" w:sz="0" w:space="0" w:color="auto"/>
        <w:bottom w:val="none" w:sz="0" w:space="0" w:color="auto"/>
        <w:right w:val="none" w:sz="0" w:space="0" w:color="auto"/>
      </w:divBdr>
    </w:div>
    <w:div w:id="1553929357">
      <w:bodyDiv w:val="1"/>
      <w:marLeft w:val="0"/>
      <w:marRight w:val="0"/>
      <w:marTop w:val="0"/>
      <w:marBottom w:val="0"/>
      <w:divBdr>
        <w:top w:val="none" w:sz="0" w:space="0" w:color="auto"/>
        <w:left w:val="none" w:sz="0" w:space="0" w:color="auto"/>
        <w:bottom w:val="none" w:sz="0" w:space="0" w:color="auto"/>
        <w:right w:val="none" w:sz="0" w:space="0" w:color="auto"/>
      </w:divBdr>
    </w:div>
    <w:div w:id="1590504582">
      <w:bodyDiv w:val="1"/>
      <w:marLeft w:val="0"/>
      <w:marRight w:val="0"/>
      <w:marTop w:val="0"/>
      <w:marBottom w:val="0"/>
      <w:divBdr>
        <w:top w:val="none" w:sz="0" w:space="0" w:color="auto"/>
        <w:left w:val="none" w:sz="0" w:space="0" w:color="auto"/>
        <w:bottom w:val="none" w:sz="0" w:space="0" w:color="auto"/>
        <w:right w:val="none" w:sz="0" w:space="0" w:color="auto"/>
      </w:divBdr>
    </w:div>
    <w:div w:id="1629628502">
      <w:bodyDiv w:val="1"/>
      <w:marLeft w:val="0"/>
      <w:marRight w:val="0"/>
      <w:marTop w:val="0"/>
      <w:marBottom w:val="0"/>
      <w:divBdr>
        <w:top w:val="none" w:sz="0" w:space="0" w:color="auto"/>
        <w:left w:val="none" w:sz="0" w:space="0" w:color="auto"/>
        <w:bottom w:val="none" w:sz="0" w:space="0" w:color="auto"/>
        <w:right w:val="none" w:sz="0" w:space="0" w:color="auto"/>
      </w:divBdr>
    </w:div>
    <w:div w:id="1761220424">
      <w:bodyDiv w:val="1"/>
      <w:marLeft w:val="0"/>
      <w:marRight w:val="0"/>
      <w:marTop w:val="0"/>
      <w:marBottom w:val="0"/>
      <w:divBdr>
        <w:top w:val="none" w:sz="0" w:space="0" w:color="auto"/>
        <w:left w:val="none" w:sz="0" w:space="0" w:color="auto"/>
        <w:bottom w:val="none" w:sz="0" w:space="0" w:color="auto"/>
        <w:right w:val="none" w:sz="0" w:space="0" w:color="auto"/>
      </w:divBdr>
    </w:div>
    <w:div w:id="200378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1895C2-30F5-43C9-B0E9-0FE667429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5157</Words>
  <Characters>28366</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para el año 2014</vt:lpstr>
    </vt:vector>
  </TitlesOfParts>
  <Company/>
  <LinksUpToDate>false</LinksUpToDate>
  <CharactersWithSpaces>33457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el año 2014</dc:title>
  <dc:subject/>
  <dc:creator>cool</dc:creator>
  <cp:keywords/>
  <dc:description/>
  <cp:lastModifiedBy>h012200oc02</cp:lastModifiedBy>
  <cp:revision>4</cp:revision>
  <cp:lastPrinted>2024-06-25T15:16:00Z</cp:lastPrinted>
  <dcterms:created xsi:type="dcterms:W3CDTF">2024-07-13T23:25:00Z</dcterms:created>
  <dcterms:modified xsi:type="dcterms:W3CDTF">2024-07-16T16:52:00Z</dcterms:modified>
</cp:coreProperties>
</file>