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982A1" w14:textId="77777777" w:rsidR="00627D27" w:rsidRDefault="00627D27" w:rsidP="00627D2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93510E4" w14:textId="77777777" w:rsidR="00627D27" w:rsidRDefault="00627D27" w:rsidP="00627D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3D5A95C" w14:textId="77777777" w:rsidR="00627D27" w:rsidRDefault="00627D27" w:rsidP="00627D2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6CF008B" w14:textId="77777777" w:rsidR="00627D27" w:rsidRDefault="00627D27" w:rsidP="00627D27">
      <w:pPr>
        <w:spacing w:after="0" w:line="240" w:lineRule="auto"/>
        <w:jc w:val="center"/>
        <w:rPr>
          <w:b/>
          <w:sz w:val="24"/>
          <w:szCs w:val="24"/>
        </w:rPr>
      </w:pPr>
    </w:p>
    <w:p w14:paraId="5E54B155" w14:textId="77777777" w:rsidR="00627D27" w:rsidRDefault="00627D27" w:rsidP="00627D27">
      <w:pPr>
        <w:spacing w:after="0" w:line="240" w:lineRule="auto"/>
        <w:jc w:val="center"/>
        <w:rPr>
          <w:b/>
          <w:sz w:val="24"/>
          <w:szCs w:val="24"/>
        </w:rPr>
      </w:pPr>
    </w:p>
    <w:p w14:paraId="7223E5BD" w14:textId="77777777" w:rsidR="00627D27" w:rsidRDefault="00627D27" w:rsidP="00627D27">
      <w:pPr>
        <w:spacing w:after="0" w:line="240" w:lineRule="auto"/>
        <w:jc w:val="center"/>
        <w:rPr>
          <w:b/>
          <w:sz w:val="24"/>
          <w:szCs w:val="24"/>
        </w:rPr>
      </w:pPr>
    </w:p>
    <w:p w14:paraId="66317806" w14:textId="77777777" w:rsidR="00627D27" w:rsidRDefault="00627D27" w:rsidP="00627D27">
      <w:pPr>
        <w:spacing w:after="0" w:line="240" w:lineRule="auto"/>
        <w:jc w:val="center"/>
        <w:rPr>
          <w:b/>
          <w:sz w:val="24"/>
          <w:szCs w:val="24"/>
        </w:rPr>
      </w:pPr>
    </w:p>
    <w:p w14:paraId="12D65B78" w14:textId="77777777" w:rsidR="00627D27" w:rsidRDefault="00627D27" w:rsidP="00627D2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47FC38A" w14:textId="77777777" w:rsidR="00627D27" w:rsidRDefault="00627D27" w:rsidP="00627D2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47D60C4" w14:textId="77777777" w:rsidR="00627D27" w:rsidRDefault="00627D27" w:rsidP="00627D2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8F64507" w14:textId="77777777" w:rsidR="00627D27" w:rsidRDefault="00627D27" w:rsidP="00627D2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AC2E0E7" w14:textId="77777777" w:rsidR="00627D27" w:rsidRDefault="00627D27" w:rsidP="00627D2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4C8ACD" wp14:editId="6375A27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AE312" w14:textId="77777777" w:rsidR="00627D27" w:rsidRDefault="00627D27" w:rsidP="00627D27"/>
    <w:p w14:paraId="5B260B9E" w14:textId="77777777" w:rsidR="00627D27" w:rsidRDefault="00627D27" w:rsidP="00627D27"/>
    <w:p w14:paraId="5D98A3AF" w14:textId="77777777" w:rsidR="00627D27" w:rsidRDefault="00627D27" w:rsidP="00627D27"/>
    <w:p w14:paraId="43CC5102" w14:textId="77777777" w:rsidR="00627D27" w:rsidRDefault="00627D27" w:rsidP="00627D27"/>
    <w:p w14:paraId="17B34415" w14:textId="77777777" w:rsidR="00627D27" w:rsidRDefault="00627D27"/>
    <w:p w14:paraId="0BD233D8" w14:textId="77777777" w:rsidR="00627D27" w:rsidRDefault="00627D27"/>
    <w:p w14:paraId="312BBD8D" w14:textId="77777777" w:rsidR="00627D27" w:rsidRDefault="00627D27"/>
    <w:p w14:paraId="68A12178" w14:textId="77777777" w:rsidR="00627D27" w:rsidRDefault="00627D27"/>
    <w:p w14:paraId="453EAD71" w14:textId="77777777" w:rsidR="00627D27" w:rsidRDefault="00627D27"/>
    <w:p w14:paraId="18FE29BA" w14:textId="77777777" w:rsidR="00627D27" w:rsidRDefault="00627D27"/>
    <w:p w14:paraId="58C4BDCA" w14:textId="77777777" w:rsidR="00627D27" w:rsidRDefault="00627D27"/>
    <w:p w14:paraId="57D927AB" w14:textId="77777777" w:rsidR="00627D27" w:rsidRDefault="00627D27"/>
    <w:p w14:paraId="7B9E0F3C" w14:textId="77777777" w:rsidR="00627D27" w:rsidRDefault="00627D27"/>
    <w:p w14:paraId="26C2A08F" w14:textId="77777777" w:rsidR="00627D27" w:rsidRDefault="00627D27"/>
    <w:p w14:paraId="0A3B5787" w14:textId="77777777" w:rsidR="00627D27" w:rsidRDefault="00627D27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95D782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DD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</w:t>
            </w:r>
            <w:r w:rsidR="00F94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8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D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mayo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AB6EFEB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F94E7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40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388E0274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8E27927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F64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proofErr w:type="gramStart"/>
            <w:r w:rsidR="00F94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GEOCYCLE </w:t>
            </w:r>
            <w:r w:rsidR="00E0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DD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EL</w:t>
            </w:r>
            <w:proofErr w:type="gramEnd"/>
            <w:r w:rsidR="00DD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SALVADOR </w:t>
            </w:r>
            <w:r w:rsidR="002F2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21357CF7" w:rsidR="007C6A13" w:rsidRPr="003F4BF1" w:rsidRDefault="007C6A13" w:rsidP="00F646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078F029C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94E7F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37282665" w:rsidR="00F94E7F" w:rsidRPr="00390625" w:rsidRDefault="00F94E7F" w:rsidP="00F9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F94E7F" w:rsidRPr="00390625" w:rsidRDefault="00F94E7F" w:rsidP="00F9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40EDF" w14:textId="77777777" w:rsidR="00F94E7F" w:rsidRPr="00401DE3" w:rsidRDefault="00F94E7F" w:rsidP="00F94E7F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01DE3">
              <w:rPr>
                <w:rFonts w:cstheme="minorHAnsi"/>
                <w:sz w:val="20"/>
                <w:szCs w:val="20"/>
              </w:rPr>
              <w:t>R/1 CODIGO:</w:t>
            </w:r>
            <w:r w:rsidRPr="00401DE3">
              <w:rPr>
                <w:rFonts w:eastAsia="Lucida Sans Unicode" w:cstheme="minorHAnsi"/>
                <w:sz w:val="20"/>
                <w:szCs w:val="20"/>
              </w:rPr>
              <w:t xml:space="preserve"> 81210022 </w:t>
            </w:r>
            <w:r w:rsidRPr="00401DE3">
              <w:rPr>
                <w:rFonts w:cstheme="minorHAnsi"/>
                <w:sz w:val="20"/>
                <w:szCs w:val="20"/>
              </w:rPr>
              <w:t xml:space="preserve">ESPECIFICO: 54399 SOLICITA: SERVICIO DE RECOLECCIÓN, TRANSPORTE, TRATAMIENTO Y DISPOSICIÓN FINAL DE MEDICAMENTOS E INSUMOS MEDICOS VENCIDOS CON UN PESO APROXIMADO DE 2,933.67 KILOGRAMOS equivalente </w:t>
            </w:r>
            <w:proofErr w:type="gramStart"/>
            <w:r w:rsidRPr="00401DE3">
              <w:rPr>
                <w:rFonts w:cstheme="minorHAnsi"/>
                <w:sz w:val="20"/>
                <w:szCs w:val="20"/>
              </w:rPr>
              <w:t>a  6,467.65</w:t>
            </w:r>
            <w:proofErr w:type="gramEnd"/>
            <w:r w:rsidRPr="00401DE3">
              <w:rPr>
                <w:rFonts w:cstheme="minorHAnsi"/>
                <w:sz w:val="20"/>
                <w:szCs w:val="20"/>
              </w:rPr>
              <w:t xml:space="preserve"> LIBRAS. </w:t>
            </w:r>
            <w:r w:rsidRPr="00401DE3">
              <w:rPr>
                <w:rFonts w:cstheme="minorHAnsi"/>
                <w:b/>
                <w:bCs/>
                <w:sz w:val="20"/>
                <w:szCs w:val="20"/>
              </w:rPr>
              <w:t>OFRECE:</w:t>
            </w:r>
            <w:r w:rsidRPr="00401DE3">
              <w:rPr>
                <w:rFonts w:cstheme="minorHAnsi"/>
                <w:sz w:val="20"/>
                <w:szCs w:val="20"/>
              </w:rPr>
              <w:t xml:space="preserve"> DISPOSICION </w:t>
            </w:r>
            <w:proofErr w:type="gramStart"/>
            <w:r w:rsidRPr="00401DE3">
              <w:rPr>
                <w:rFonts w:cstheme="minorHAnsi"/>
                <w:sz w:val="20"/>
                <w:szCs w:val="20"/>
              </w:rPr>
              <w:t>FINAL  Y</w:t>
            </w:r>
            <w:proofErr w:type="gramEnd"/>
            <w:r w:rsidRPr="00401DE3">
              <w:rPr>
                <w:rFonts w:cstheme="minorHAnsi"/>
                <w:sz w:val="20"/>
                <w:szCs w:val="20"/>
              </w:rPr>
              <w:t xml:space="preserve"> TRANSPORTE DE MEDICAMENTOS E INSUMOS MEDICOS  VENCIDOS .</w:t>
            </w:r>
          </w:p>
          <w:p w14:paraId="40D9C3A5" w14:textId="1A55C42A" w:rsidR="00F94E7F" w:rsidRPr="00357825" w:rsidRDefault="00F94E7F" w:rsidP="00F94E7F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3360E3" w14:textId="73DE916A" w:rsidR="00F94E7F" w:rsidRPr="00390625" w:rsidRDefault="00F94E7F" w:rsidP="00F9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401DE3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$ 3,735.95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18DD66" w14:textId="34F12E0B" w:rsidR="00F94E7F" w:rsidRPr="00390625" w:rsidRDefault="00F94E7F" w:rsidP="00F9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401DE3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>$ 3,735.95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CADD339" w:rsidR="00280A42" w:rsidRPr="00F94E7F" w:rsidRDefault="00F94E7F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F94E7F">
              <w:rPr>
                <w:rFonts w:eastAsia="SimSun" w:cstheme="minorHAnsi"/>
                <w:b/>
                <w:bCs/>
                <w:kern w:val="2"/>
                <w:sz w:val="24"/>
                <w:szCs w:val="24"/>
                <w:lang w:val="es-ES" w:eastAsia="zh-CN" w:bidi="hi-IN"/>
              </w:rPr>
              <w:t>$ 3,735.95</w:t>
            </w:r>
            <w:r w:rsidR="004C3903" w:rsidRPr="00F94E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9FE7EE2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Tres mi</w:t>
            </w:r>
            <w:r w:rsidR="002C479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l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setecientos treinta y cinco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95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F6465C">
        <w:trPr>
          <w:trHeight w:val="27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4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3"/>
            </w:tblGrid>
            <w:tr w:rsidR="007C6A13" w:rsidRPr="00837CA7" w14:paraId="6F87425E" w14:textId="77777777" w:rsidTr="00F6465C">
              <w:trPr>
                <w:trHeight w:val="293"/>
                <w:tblCellSpacing w:w="0" w:type="dxa"/>
              </w:trPr>
              <w:tc>
                <w:tcPr>
                  <w:tcW w:w="10543" w:type="dxa"/>
                  <w:vAlign w:val="center"/>
                  <w:hideMark/>
                </w:tcPr>
                <w:p w14:paraId="735719D7" w14:textId="5D82F4F4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CCE81C8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 D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ÍAS HÁBILES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F6465C">
        <w:trPr>
          <w:trHeight w:val="16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837CA7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1C07D3D8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08644CC" w:rsidR="00F66B6A" w:rsidRDefault="00510FB7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1DAABB" wp14:editId="2B224C15">
                  <wp:simplePos x="0" y="0"/>
                  <wp:positionH relativeFrom="column">
                    <wp:posOffset>1800860</wp:posOffset>
                  </wp:positionH>
                  <wp:positionV relativeFrom="paragraph">
                    <wp:posOffset>126365</wp:posOffset>
                  </wp:positionV>
                  <wp:extent cx="2560320" cy="1212850"/>
                  <wp:effectExtent l="0" t="0" r="0" b="6350"/>
                  <wp:wrapNone/>
                  <wp:docPr id="6494408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212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23812E65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26B8C4F3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E217907" w14:textId="0BFDF933" w:rsidR="004A12D3" w:rsidRDefault="004A12D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75D7A5B0" w14:textId="59FBEB7F" w:rsidR="004A12D3" w:rsidRDefault="004A12D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64F722D" w14:textId="77777777" w:rsidR="004A499C" w:rsidRDefault="004A499C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F49AD4D" w14:textId="1ED9FBB2" w:rsidR="009E6DA0" w:rsidRDefault="004A12D3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</w:t>
            </w:r>
          </w:p>
          <w:p w14:paraId="13B9E422" w14:textId="5F93165B" w:rsidR="009E6DA0" w:rsidRPr="004A12D3" w:rsidRDefault="004A12D3" w:rsidP="004A12D3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4A12D3">
              <w:rPr>
                <w:noProof/>
                <w:sz w:val="20"/>
                <w:szCs w:val="20"/>
              </w:rPr>
              <w:t>Titular o designado</w:t>
            </w:r>
          </w:p>
          <w:p w14:paraId="3BE2C116" w14:textId="116915E4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5010723A" w14:textId="21E9FD16" w:rsidR="004C3903" w:rsidRDefault="004C3903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9CE19D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342F655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553E9E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8640F0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99E93FF" w14:textId="77777777" w:rsidR="00F6465C" w:rsidRDefault="00F6465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A73DEC3" w14:textId="77777777" w:rsidR="00F6465C" w:rsidRDefault="00F6465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DEBAF7D" w14:textId="77777777" w:rsidR="00F6465C" w:rsidRDefault="00F6465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68DBE2C" w14:textId="77777777" w:rsidR="00F6465C" w:rsidRDefault="00F6465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317240" w14:textId="77777777" w:rsidR="00F6465C" w:rsidRDefault="00F6465C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A04968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A44EA" w14:textId="77777777" w:rsidR="003252B6" w:rsidRDefault="003252B6" w:rsidP="00E01F6F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0A78A15" w14:textId="77777777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  <w:r w:rsidRPr="002E289A">
        <w:rPr>
          <w:rFonts w:ascii="Arial" w:hAnsi="Arial" w:cs="Arial"/>
          <w:b/>
          <w:sz w:val="20"/>
          <w:u w:val="single"/>
          <w:lang w:val="es-SV"/>
        </w:rPr>
        <w:t>CONDICIONES DEL SERVICIO</w:t>
      </w:r>
    </w:p>
    <w:p w14:paraId="666929B5" w14:textId="77777777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B71FC1D" w14:textId="77777777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EE1CBF1" w14:textId="77777777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7598325" w14:textId="77777777" w:rsidR="00E01F6F" w:rsidRPr="002842E5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008C476" w14:textId="77777777" w:rsidR="00E01F6F" w:rsidRPr="002842E5" w:rsidRDefault="00E01F6F" w:rsidP="00E01F6F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B65A82D" w14:textId="77777777" w:rsidR="00E01F6F" w:rsidRPr="002842E5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5F1A0DC" w14:textId="77777777" w:rsidR="00E01F6F" w:rsidRPr="002842E5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sz w:val="18"/>
          <w:szCs w:val="18"/>
          <w:lang w:val="es-SV"/>
        </w:rPr>
      </w:pPr>
    </w:p>
    <w:p w14:paraId="61B501F2" w14:textId="77777777" w:rsidR="00E01F6F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8187B93" w14:textId="77777777" w:rsidR="00E01F6F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sz w:val="18"/>
          <w:szCs w:val="18"/>
          <w:lang w:val="es-SV"/>
        </w:rPr>
      </w:pPr>
    </w:p>
    <w:p w14:paraId="2BEBBB79" w14:textId="1593E3DE" w:rsidR="00E01F6F" w:rsidRPr="00E01F6F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18"/>
          <w:szCs w:val="18"/>
          <w:lang w:val="es-SV"/>
        </w:rPr>
      </w:pPr>
      <w:r w:rsidRPr="00984F46">
        <w:rPr>
          <w:rFonts w:ascii="Calibri" w:hAnsi="Calibri" w:cs="Calibri"/>
          <w:sz w:val="18"/>
          <w:szCs w:val="18"/>
        </w:rPr>
        <w:t>Al recibir la orden de compra favor comunicarse con el encargado:</w:t>
      </w:r>
      <w:r w:rsidRPr="00984F46">
        <w:rPr>
          <w:rFonts w:ascii="Calibri" w:hAnsi="Calibri" w:cs="Calibri"/>
          <w:b/>
          <w:sz w:val="18"/>
          <w:szCs w:val="18"/>
        </w:rPr>
        <w:t xml:space="preserve"> </w:t>
      </w:r>
      <w:r w:rsidRPr="00837CA7">
        <w:rPr>
          <w:rFonts w:ascii="Arial" w:hAnsi="Arial" w:cs="Arial"/>
          <w:color w:val="000000"/>
          <w:sz w:val="18"/>
          <w:szCs w:val="18"/>
        </w:rPr>
        <w:t>LIC</w:t>
      </w:r>
      <w:r>
        <w:rPr>
          <w:rFonts w:ascii="Arial" w:hAnsi="Arial" w:cs="Arial"/>
          <w:color w:val="000000"/>
          <w:sz w:val="18"/>
          <w:szCs w:val="18"/>
        </w:rPr>
        <w:t>. JOSE ANTONIO CAMPOS CANTIZANO</w:t>
      </w:r>
      <w:r w:rsidRPr="00837CA7">
        <w:rPr>
          <w:rFonts w:ascii="Arial" w:hAnsi="Arial" w:cs="Arial"/>
          <w:color w:val="000000"/>
          <w:sz w:val="18"/>
          <w:szCs w:val="18"/>
        </w:rPr>
        <w:t>.  TEL. 2891-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6553</w:t>
      </w:r>
      <w:r w:rsidRPr="00837CA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84F46">
        <w:rPr>
          <w:rFonts w:ascii="Calibri" w:hAnsi="Calibri" w:cs="Calibri"/>
          <w:b/>
          <w:sz w:val="18"/>
          <w:szCs w:val="18"/>
          <w:lang w:val="es-SV"/>
        </w:rPr>
        <w:t>para</w:t>
      </w:r>
      <w:proofErr w:type="gramEnd"/>
      <w:r w:rsidRPr="00984F46">
        <w:rPr>
          <w:rFonts w:ascii="Calibri" w:hAnsi="Calibri" w:cs="Calibri"/>
          <w:b/>
          <w:sz w:val="18"/>
          <w:szCs w:val="18"/>
          <w:lang w:val="es-SV"/>
        </w:rPr>
        <w:t xml:space="preserve"> programar la entrega en el plazo establecido en la orden de compra, elaborar factura según detalle en la orden de compra.</w:t>
      </w:r>
    </w:p>
    <w:p w14:paraId="1BFAD5AB" w14:textId="77777777" w:rsidR="00E01F6F" w:rsidRDefault="00E01F6F" w:rsidP="00E01F6F">
      <w:pPr>
        <w:pStyle w:val="Prrafodelista"/>
        <w:rPr>
          <w:rFonts w:ascii="Calibri" w:hAnsi="Calibri" w:cs="Calibri"/>
          <w:sz w:val="18"/>
          <w:szCs w:val="18"/>
          <w:lang w:val="es-SV"/>
        </w:rPr>
      </w:pPr>
    </w:p>
    <w:p w14:paraId="4D178FF7" w14:textId="77777777" w:rsidR="00E01F6F" w:rsidRPr="00E01F6F" w:rsidRDefault="00E01F6F" w:rsidP="00E01F6F">
      <w:pPr>
        <w:pStyle w:val="Textodenotaalfinal"/>
        <w:widowControl/>
        <w:spacing w:line="360" w:lineRule="auto"/>
        <w:ind w:left="360"/>
        <w:jc w:val="both"/>
        <w:rPr>
          <w:rFonts w:ascii="Calibri" w:hAnsi="Calibri" w:cs="Calibri"/>
          <w:sz w:val="18"/>
          <w:szCs w:val="18"/>
          <w:lang w:val="es-SV"/>
        </w:rPr>
      </w:pPr>
    </w:p>
    <w:p w14:paraId="0D83D838" w14:textId="77777777" w:rsidR="00E01F6F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60A85DB" w14:textId="77777777" w:rsidR="00E01F6F" w:rsidRPr="002842E5" w:rsidRDefault="00E01F6F" w:rsidP="00E01F6F">
      <w:pPr>
        <w:spacing w:line="360" w:lineRule="auto"/>
        <w:rPr>
          <w:rFonts w:cstheme="minorHAnsi"/>
          <w:sz w:val="18"/>
          <w:szCs w:val="18"/>
        </w:rPr>
      </w:pPr>
    </w:p>
    <w:p w14:paraId="2CBDEE2A" w14:textId="37BEF1FC" w:rsidR="00E01F6F" w:rsidRPr="00BF48C5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>
        <w:rPr>
          <w:rFonts w:asciiTheme="minorHAnsi" w:hAnsiTheme="minorHAnsi" w:cs="Arial"/>
          <w:b/>
          <w:sz w:val="18"/>
          <w:szCs w:val="18"/>
          <w:lang w:val="es-SV"/>
        </w:rPr>
        <w:t xml:space="preserve"> </w:t>
      </w:r>
      <w:r w:rsidRPr="00837CA7">
        <w:rPr>
          <w:rFonts w:ascii="Arial" w:hAnsi="Arial" w:cs="Arial"/>
          <w:color w:val="000000"/>
          <w:sz w:val="18"/>
          <w:szCs w:val="18"/>
        </w:rPr>
        <w:t>LIC</w:t>
      </w:r>
      <w:r>
        <w:rPr>
          <w:rFonts w:ascii="Arial" w:hAnsi="Arial" w:cs="Arial"/>
          <w:color w:val="000000"/>
          <w:sz w:val="18"/>
          <w:szCs w:val="18"/>
        </w:rPr>
        <w:t>. JOSE ANTONIO CAMPOS CANTIZANO</w:t>
      </w:r>
      <w:r w:rsidRPr="00837CA7">
        <w:rPr>
          <w:rFonts w:ascii="Arial" w:hAnsi="Arial" w:cs="Arial"/>
          <w:color w:val="000000"/>
          <w:sz w:val="18"/>
          <w:szCs w:val="18"/>
        </w:rPr>
        <w:t>.  TEL. 2891-</w:t>
      </w:r>
      <w:r>
        <w:rPr>
          <w:rFonts w:ascii="Arial" w:hAnsi="Arial" w:cs="Arial"/>
          <w:color w:val="000000"/>
          <w:sz w:val="18"/>
          <w:szCs w:val="18"/>
        </w:rPr>
        <w:t>6553</w:t>
      </w:r>
      <w:r w:rsidRPr="00837CA7">
        <w:rPr>
          <w:rFonts w:ascii="Arial" w:hAnsi="Arial" w:cs="Arial"/>
          <w:color w:val="000000"/>
          <w:sz w:val="18"/>
          <w:szCs w:val="18"/>
        </w:rPr>
        <w:t xml:space="preserve"> Y EN AUSENC</w:t>
      </w:r>
      <w:r>
        <w:rPr>
          <w:rFonts w:ascii="Arial" w:hAnsi="Arial" w:cs="Arial"/>
          <w:color w:val="000000"/>
          <w:sz w:val="18"/>
          <w:szCs w:val="18"/>
        </w:rPr>
        <w:t xml:space="preserve">IA LICDA. ROCIO MARISOL RODRIGUEZ DE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SOLIS  TEL.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2891-6616 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D667F4D" w14:textId="77777777" w:rsidR="00E01F6F" w:rsidRPr="00553F8D" w:rsidRDefault="00E01F6F" w:rsidP="00E01F6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302E6FBC" w14:textId="77777777" w:rsidR="00E01F6F" w:rsidRPr="002842E5" w:rsidRDefault="00E01F6F" w:rsidP="00E01F6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0815312" w14:textId="77777777" w:rsidR="00E01F6F" w:rsidRPr="002842E5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7C5C8FDC" w14:textId="77777777" w:rsidR="00E01F6F" w:rsidRPr="002842E5" w:rsidRDefault="00E01F6F" w:rsidP="00E01F6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607DF37" w14:textId="77777777" w:rsidR="00E01F6F" w:rsidRPr="002842E5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iCs/>
          <w:sz w:val="18"/>
          <w:szCs w:val="18"/>
        </w:rPr>
      </w:pPr>
    </w:p>
    <w:p w14:paraId="770AFC65" w14:textId="77777777" w:rsidR="00E01F6F" w:rsidRPr="002842E5" w:rsidRDefault="00E01F6F" w:rsidP="00E01F6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7B81B077" w14:textId="77777777" w:rsidR="00E01F6F" w:rsidRDefault="00E01F6F" w:rsidP="00E01F6F">
      <w:pPr>
        <w:pStyle w:val="Textodenotaalfinal"/>
        <w:widowControl/>
        <w:spacing w:line="360" w:lineRule="auto"/>
        <w:jc w:val="center"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AE0858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768B5"/>
    <w:rsid w:val="000816EB"/>
    <w:rsid w:val="000A0207"/>
    <w:rsid w:val="000A36CD"/>
    <w:rsid w:val="000F24E3"/>
    <w:rsid w:val="000F370D"/>
    <w:rsid w:val="00126E37"/>
    <w:rsid w:val="001273F4"/>
    <w:rsid w:val="00136221"/>
    <w:rsid w:val="00172B66"/>
    <w:rsid w:val="00183F4C"/>
    <w:rsid w:val="00186A3F"/>
    <w:rsid w:val="001B061C"/>
    <w:rsid w:val="001B6B5F"/>
    <w:rsid w:val="001C026F"/>
    <w:rsid w:val="001E4574"/>
    <w:rsid w:val="00280A42"/>
    <w:rsid w:val="00291DA0"/>
    <w:rsid w:val="002A3D1C"/>
    <w:rsid w:val="002B6235"/>
    <w:rsid w:val="002C4793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624E0"/>
    <w:rsid w:val="004723C3"/>
    <w:rsid w:val="004A12D3"/>
    <w:rsid w:val="004A499C"/>
    <w:rsid w:val="004A7764"/>
    <w:rsid w:val="004B4A71"/>
    <w:rsid w:val="004C13AC"/>
    <w:rsid w:val="004C3903"/>
    <w:rsid w:val="004D1FF4"/>
    <w:rsid w:val="004E3DA8"/>
    <w:rsid w:val="00510FB7"/>
    <w:rsid w:val="005412A8"/>
    <w:rsid w:val="00553F8D"/>
    <w:rsid w:val="00572536"/>
    <w:rsid w:val="00581409"/>
    <w:rsid w:val="00584EB7"/>
    <w:rsid w:val="00591CC8"/>
    <w:rsid w:val="0059271E"/>
    <w:rsid w:val="006004FA"/>
    <w:rsid w:val="00622467"/>
    <w:rsid w:val="00627D27"/>
    <w:rsid w:val="00684DD6"/>
    <w:rsid w:val="006A791F"/>
    <w:rsid w:val="006B478D"/>
    <w:rsid w:val="006C72DC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7F0A4B"/>
    <w:rsid w:val="00812235"/>
    <w:rsid w:val="0083267B"/>
    <w:rsid w:val="00837CA7"/>
    <w:rsid w:val="00851B7E"/>
    <w:rsid w:val="008760B1"/>
    <w:rsid w:val="00876B4C"/>
    <w:rsid w:val="00893790"/>
    <w:rsid w:val="008B2D99"/>
    <w:rsid w:val="008B4293"/>
    <w:rsid w:val="008B4535"/>
    <w:rsid w:val="008C6810"/>
    <w:rsid w:val="008E0EAF"/>
    <w:rsid w:val="00900DC1"/>
    <w:rsid w:val="00902C56"/>
    <w:rsid w:val="00921594"/>
    <w:rsid w:val="00933861"/>
    <w:rsid w:val="0094610F"/>
    <w:rsid w:val="0096046B"/>
    <w:rsid w:val="00963C64"/>
    <w:rsid w:val="00975A89"/>
    <w:rsid w:val="00982093"/>
    <w:rsid w:val="009A578A"/>
    <w:rsid w:val="009B13E4"/>
    <w:rsid w:val="009E6DA0"/>
    <w:rsid w:val="00A37163"/>
    <w:rsid w:val="00A50DBC"/>
    <w:rsid w:val="00A72AEE"/>
    <w:rsid w:val="00AB5FD1"/>
    <w:rsid w:val="00AC1C89"/>
    <w:rsid w:val="00AD069D"/>
    <w:rsid w:val="00AE0858"/>
    <w:rsid w:val="00B22DB7"/>
    <w:rsid w:val="00B27F20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B0B90"/>
    <w:rsid w:val="00CF0CED"/>
    <w:rsid w:val="00D1051E"/>
    <w:rsid w:val="00D138AE"/>
    <w:rsid w:val="00D42D1D"/>
    <w:rsid w:val="00D44E84"/>
    <w:rsid w:val="00D5370F"/>
    <w:rsid w:val="00D616D2"/>
    <w:rsid w:val="00D80CF9"/>
    <w:rsid w:val="00D85380"/>
    <w:rsid w:val="00D93E4C"/>
    <w:rsid w:val="00D958AA"/>
    <w:rsid w:val="00DC7DE6"/>
    <w:rsid w:val="00DD0D55"/>
    <w:rsid w:val="00DE29DF"/>
    <w:rsid w:val="00DF1699"/>
    <w:rsid w:val="00E01F6F"/>
    <w:rsid w:val="00E11859"/>
    <w:rsid w:val="00E759CC"/>
    <w:rsid w:val="00EA3547"/>
    <w:rsid w:val="00EB67DA"/>
    <w:rsid w:val="00F6465C"/>
    <w:rsid w:val="00F66B6A"/>
    <w:rsid w:val="00F66F6B"/>
    <w:rsid w:val="00F7456E"/>
    <w:rsid w:val="00F76BE2"/>
    <w:rsid w:val="00F82671"/>
    <w:rsid w:val="00F94E7F"/>
    <w:rsid w:val="00F9551C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2024-05-08T14:31:00Z</cp:lastPrinted>
  <dcterms:created xsi:type="dcterms:W3CDTF">2024-05-07T16:10:00Z</dcterms:created>
  <dcterms:modified xsi:type="dcterms:W3CDTF">2024-07-08T17:47:00Z</dcterms:modified>
</cp:coreProperties>
</file>