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82324" w14:textId="77777777" w:rsidR="00261408" w:rsidRDefault="00261408" w:rsidP="00261408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60B90D5E" w14:textId="77777777" w:rsidR="00261408" w:rsidRDefault="00261408" w:rsidP="0026140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3642C191" w14:textId="77777777" w:rsidR="00261408" w:rsidRDefault="00261408" w:rsidP="00261408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A08992A" w14:textId="77777777" w:rsidR="00261408" w:rsidRDefault="00261408" w:rsidP="00261408">
      <w:pPr>
        <w:spacing w:after="0" w:line="240" w:lineRule="auto"/>
        <w:jc w:val="center"/>
        <w:rPr>
          <w:b/>
          <w:sz w:val="24"/>
          <w:szCs w:val="24"/>
        </w:rPr>
      </w:pPr>
    </w:p>
    <w:p w14:paraId="76E8B0A7" w14:textId="77777777" w:rsidR="00261408" w:rsidRDefault="00261408" w:rsidP="00261408">
      <w:pPr>
        <w:spacing w:after="0" w:line="240" w:lineRule="auto"/>
        <w:jc w:val="center"/>
        <w:rPr>
          <w:b/>
          <w:sz w:val="24"/>
          <w:szCs w:val="24"/>
        </w:rPr>
      </w:pPr>
    </w:p>
    <w:p w14:paraId="57CDF30C" w14:textId="77777777" w:rsidR="00261408" w:rsidRDefault="00261408" w:rsidP="00261408">
      <w:pPr>
        <w:spacing w:after="0" w:line="240" w:lineRule="auto"/>
        <w:jc w:val="center"/>
        <w:rPr>
          <w:b/>
          <w:sz w:val="24"/>
          <w:szCs w:val="24"/>
        </w:rPr>
      </w:pPr>
    </w:p>
    <w:p w14:paraId="12F20148" w14:textId="77777777" w:rsidR="00261408" w:rsidRDefault="00261408" w:rsidP="00261408">
      <w:pPr>
        <w:spacing w:after="0" w:line="240" w:lineRule="auto"/>
        <w:jc w:val="center"/>
        <w:rPr>
          <w:b/>
          <w:sz w:val="24"/>
          <w:szCs w:val="24"/>
        </w:rPr>
      </w:pPr>
    </w:p>
    <w:p w14:paraId="6927EC8A" w14:textId="77777777" w:rsidR="00261408" w:rsidRDefault="00261408" w:rsidP="00261408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BAA4B9D" w14:textId="77777777" w:rsidR="00261408" w:rsidRDefault="00261408" w:rsidP="00261408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0F23ABF1" w14:textId="77777777" w:rsidR="00261408" w:rsidRDefault="00261408" w:rsidP="0026140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687F139" w14:textId="77777777" w:rsidR="00261408" w:rsidRDefault="00261408" w:rsidP="0026140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083E0C26" w14:textId="081C57C7" w:rsidR="00261408" w:rsidRDefault="00261408" w:rsidP="0026140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14C9A2" wp14:editId="41918EB4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3058052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64CB9F" w14:textId="77777777" w:rsidR="00261408" w:rsidRDefault="00261408" w:rsidP="00261408"/>
    <w:p w14:paraId="68E466FB" w14:textId="77777777" w:rsidR="00261408" w:rsidRDefault="00261408" w:rsidP="00261408"/>
    <w:p w14:paraId="1D4F8B52" w14:textId="77777777" w:rsidR="00261408" w:rsidRDefault="00261408" w:rsidP="00261408"/>
    <w:p w14:paraId="0FA07DFE" w14:textId="77777777" w:rsidR="00261408" w:rsidRDefault="00261408" w:rsidP="00261408"/>
    <w:p w14:paraId="1B0E2B67" w14:textId="77777777" w:rsidR="00261408" w:rsidRDefault="00261408" w:rsidP="00261408"/>
    <w:p w14:paraId="40B468FD" w14:textId="77777777" w:rsidR="00261408" w:rsidRDefault="00261408"/>
    <w:p w14:paraId="1998B1D7" w14:textId="77777777" w:rsidR="00261408" w:rsidRDefault="00261408"/>
    <w:p w14:paraId="2302F1F9" w14:textId="77777777" w:rsidR="00261408" w:rsidRDefault="00261408"/>
    <w:p w14:paraId="619F6BC5" w14:textId="77777777" w:rsidR="00261408" w:rsidRDefault="00261408"/>
    <w:p w14:paraId="731512CF" w14:textId="77777777" w:rsidR="00261408" w:rsidRDefault="00261408"/>
    <w:p w14:paraId="59DE3D7A" w14:textId="77777777" w:rsidR="00261408" w:rsidRDefault="00261408"/>
    <w:p w14:paraId="0C478B5E" w14:textId="77777777" w:rsidR="00261408" w:rsidRDefault="00261408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73"/>
        <w:gridCol w:w="3363"/>
        <w:gridCol w:w="943"/>
      </w:tblGrid>
      <w:tr w:rsidR="007E246B" w:rsidRPr="007E246B" w14:paraId="027BF019" w14:textId="77777777" w:rsidTr="007E246B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4983197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419"/>
              </w:rPr>
              <w:lastRenderedPageBreak/>
              <w:drawing>
                <wp:inline distT="0" distB="0" distL="0" distR="0" wp14:anchorId="459EB9F5" wp14:editId="7550D127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DB34C1F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7E246B" w:rsidRPr="007E246B" w14:paraId="1D9D776C" w14:textId="77777777" w:rsidTr="002614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7B69059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1CC990C" w14:textId="578038D4" w:rsidR="007E246B" w:rsidRPr="007E246B" w:rsidRDefault="00E46DCF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UNIDAD DE COMPRAS PUBLICAS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11855BA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7E246B" w:rsidRPr="007E246B" w14:paraId="188DCA62" w14:textId="77777777" w:rsidTr="007E24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CFB1C37" w14:textId="2A00B94E" w:rsidR="007E246B" w:rsidRPr="007E246B" w:rsidRDefault="00E46DCF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UCP</w:t>
            </w:r>
            <w:r w:rsidR="007E246B"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8762EE1" w14:textId="6D110F6E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8F13512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25395B22" w14:textId="77777777" w:rsidTr="007E24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299D916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329DF69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86C7E62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2469DF8D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7E246B" w:rsidRPr="007E246B" w14:paraId="1EFFF071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CB1E08B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5BB7DE84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61"/>
        <w:gridCol w:w="4935"/>
        <w:gridCol w:w="1883"/>
      </w:tblGrid>
      <w:tr w:rsidR="007E246B" w:rsidRPr="007E246B" w14:paraId="58021AF3" w14:textId="77777777" w:rsidTr="007E246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E04206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51B261" w14:textId="3DBAE9A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Sonsonate </w:t>
            </w:r>
            <w:r w:rsidR="0003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13</w:t>
            </w: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 de </w:t>
            </w:r>
            <w:r w:rsidR="0003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noviembre</w:t>
            </w: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 del 202</w:t>
            </w:r>
            <w:r w:rsidR="00C35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34F0AE" w14:textId="55BB58A0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proofErr w:type="gramStart"/>
            <w:r w:rsidRPr="007E24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</w:t>
            </w:r>
            <w:proofErr w:type="gramEnd"/>
            <w:r w:rsidRPr="007E24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:</w:t>
            </w:r>
            <w:r w:rsidR="000360B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288</w:t>
            </w:r>
            <w:r w:rsidR="00C356A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/2023</w:t>
            </w:r>
          </w:p>
        </w:tc>
      </w:tr>
    </w:tbl>
    <w:p w14:paraId="63D0D104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7E246B" w:rsidRPr="007E246B" w14:paraId="791E6A56" w14:textId="77777777" w:rsidTr="007E246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EF6024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E246B" w:rsidRPr="007E246B" w14:paraId="7A46B2F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6482F2D" w14:textId="77777777" w:rsidR="007E246B" w:rsidRPr="007E246B" w:rsidRDefault="007E246B" w:rsidP="007E2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7E2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054D14AA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0E592E62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85B228" w14:textId="73558038" w:rsidR="00C356A2" w:rsidRPr="00C356A2" w:rsidRDefault="00C356A2" w:rsidP="00C356A2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val="es-ES" w:eastAsia="zh-CN" w:bidi="hi-IN"/>
              </w:rPr>
            </w:pPr>
            <w:r w:rsidRPr="00C356A2">
              <w:rPr>
                <w:rFonts w:ascii="Times New Roman" w:eastAsia="SimSun" w:hAnsi="Times New Roman" w:cs="Mangal"/>
                <w:kern w:val="2"/>
                <w:sz w:val="24"/>
                <w:szCs w:val="24"/>
                <w:lang w:val="es-ES" w:eastAsia="zh-CN" w:bidi="hi-IN"/>
              </w:rPr>
              <w:t>CESAR AUGUSTO ESCALANTE HERNANDEZ</w:t>
            </w:r>
          </w:p>
          <w:p w14:paraId="1EE2685E" w14:textId="71466B0C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E246B" w:rsidRPr="007E246B" w14:paraId="71493EDB" w14:textId="77777777" w:rsidTr="002845C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ECAB331" w14:textId="5813A07F" w:rsidR="007E246B" w:rsidRPr="00B46D43" w:rsidRDefault="007E246B" w:rsidP="007E2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419"/>
                    </w:rPr>
                  </w:pPr>
                </w:p>
              </w:tc>
            </w:tr>
          </w:tbl>
          <w:p w14:paraId="21FD52AB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0E552B4A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7963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4"/>
        <w:gridCol w:w="4302"/>
        <w:gridCol w:w="956"/>
        <w:gridCol w:w="952"/>
      </w:tblGrid>
      <w:tr w:rsidR="007E246B" w:rsidRPr="007E246B" w14:paraId="029920BC" w14:textId="77777777" w:rsidTr="00C84FA8">
        <w:trPr>
          <w:trHeight w:val="231"/>
        </w:trPr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6A6682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EB8502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5A7A43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1142B1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385EC8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7E246B" w:rsidRPr="007E246B" w14:paraId="2B233637" w14:textId="77777777" w:rsidTr="00C84FA8">
        <w:trPr>
          <w:trHeight w:val="24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898C5C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DA8AE2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0EA1F9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6884D4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BCB2C6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7E246B" w:rsidRPr="007E246B" w14:paraId="0779990B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E39F1F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5C1226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A38DBB" w14:textId="77777777" w:rsidR="000360B5" w:rsidRDefault="000360B5" w:rsidP="007E2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</w:pPr>
          </w:p>
          <w:p w14:paraId="4CA51045" w14:textId="736E1835" w:rsidR="007E246B" w:rsidRDefault="007E246B" w:rsidP="007E2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ALMACÉN - FONDO </w:t>
            </w:r>
            <w:r w:rsidR="000E30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GENERAL</w:t>
            </w:r>
            <w:r w:rsidR="000360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REFUERZO PRESUPUESTARIO RESOLUCION No.</w:t>
            </w:r>
            <w:proofErr w:type="gramStart"/>
            <w:r w:rsidR="000360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318  MINSAL</w:t>
            </w:r>
            <w:proofErr w:type="gramEnd"/>
          </w:p>
          <w:p w14:paraId="623103E3" w14:textId="0F26555A" w:rsidR="000360B5" w:rsidRPr="007E246B" w:rsidRDefault="000360B5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6EF6BB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FC208C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7E246B" w:rsidRPr="007E246B" w14:paraId="08CFE8A4" w14:textId="77777777" w:rsidTr="00C84FA8">
        <w:trPr>
          <w:trHeight w:val="231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F0E9F9" w14:textId="68841C8E" w:rsidR="007E246B" w:rsidRPr="007E246B" w:rsidRDefault="000360B5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10,141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4CF163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F8CF10" w14:textId="77777777" w:rsidR="000360B5" w:rsidRDefault="000360B5" w:rsidP="007E2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31D54D70" w14:textId="4EC4C2F1" w:rsidR="00C84FA8" w:rsidRPr="007E246B" w:rsidRDefault="000360B5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0360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R-14-COD.80203503-E-54199-PAÑALES DESCARTABLES PARA BEBES, para recién </w:t>
            </w:r>
            <w:proofErr w:type="gramStart"/>
            <w:r w:rsidRPr="000360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nacido  de</w:t>
            </w:r>
            <w:proofErr w:type="gramEnd"/>
            <w:r w:rsidRPr="000360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 0 a 20 días MARCA JUEGUITOS SEGUN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 </w:t>
            </w:r>
            <w:r w:rsidRPr="000360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IMAGEN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089FCC" w14:textId="050B4103" w:rsidR="007E246B" w:rsidRPr="007E246B" w:rsidRDefault="007E246B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0360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0.22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E73457" w14:textId="2E97A3E3" w:rsidR="007E246B" w:rsidRPr="007E246B" w:rsidRDefault="007E246B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0360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2,231.02</w:t>
            </w:r>
          </w:p>
        </w:tc>
      </w:tr>
      <w:tr w:rsidR="007E246B" w:rsidRPr="007E246B" w14:paraId="4854D503" w14:textId="77777777" w:rsidTr="00C84FA8">
        <w:trPr>
          <w:trHeight w:val="303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18F120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739D0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A1843A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5A9098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69E3CC" w14:textId="2228B7F7" w:rsidR="007E246B" w:rsidRPr="007E246B" w:rsidRDefault="003B61A1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proofErr w:type="gramStart"/>
            <w:r w:rsidR="007E246B"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 </w:t>
            </w:r>
            <w:r w:rsidR="000360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2,231.02</w:t>
            </w:r>
            <w:proofErr w:type="gramEnd"/>
          </w:p>
        </w:tc>
      </w:tr>
    </w:tbl>
    <w:p w14:paraId="797CAE00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7E246B" w:rsidRPr="007E246B" w14:paraId="1DFA3CB6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2C3501" w14:textId="764F651E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="004D27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DOS MIL DOSCIENTOS TREINTA Y UNO</w:t>
            </w:r>
            <w:r w:rsidR="003B61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 </w:t>
            </w: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 0</w:t>
            </w:r>
            <w:r w:rsidR="004D27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2</w:t>
            </w: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/100 </w:t>
            </w:r>
            <w:proofErr w:type="spellStart"/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7E246B" w:rsidRPr="007E246B" w14:paraId="5CACFC03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E246B" w:rsidRPr="007E246B" w14:paraId="72C0514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F7C153" w14:textId="04010726" w:rsidR="007E246B" w:rsidRPr="007E246B" w:rsidRDefault="007E246B" w:rsidP="007E2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56FA5573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65649D0E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4CD3C2" w14:textId="6D6FDA8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LUGAR DE </w:t>
            </w:r>
            <w:proofErr w:type="gramStart"/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ENTREGA:ALMACEN</w:t>
            </w:r>
            <w:proofErr w:type="gramEnd"/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HOSPITAL DE SONSONATE-PLAZO DE ENTREGA: </w:t>
            </w:r>
            <w:r w:rsidR="004D27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</w:t>
            </w:r>
            <w:r w:rsidR="003B61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DIAS HABILES DESPUES DE RECIBIR LA ORDEN DE COMPRA</w:t>
            </w:r>
          </w:p>
        </w:tc>
      </w:tr>
      <w:tr w:rsidR="007E246B" w:rsidRPr="007E246B" w14:paraId="30C2AA21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EA0B5C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285C1225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E246B" w:rsidRPr="007E246B" w14:paraId="6A4FD8FF" w14:textId="77777777" w:rsidTr="002845CC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3705886F" w14:textId="367BFC92" w:rsidR="007E246B" w:rsidRPr="007E246B" w:rsidRDefault="007E246B" w:rsidP="007E2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1444A434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6F30D235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664"/>
        <w:gridCol w:w="315"/>
      </w:tblGrid>
      <w:tr w:rsidR="007E246B" w:rsidRPr="007E246B" w14:paraId="55C65913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FD2102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E816FB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E246B" w:rsidRPr="007E246B" w14:paraId="7C3B5915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540917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ED935D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E246B" w:rsidRPr="007E246B" w14:paraId="7874A5FA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D5760A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1E1768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E246B" w:rsidRPr="007E246B" w14:paraId="170C156D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D50EF3" w14:textId="2EAB5F5D" w:rsidR="000E3078" w:rsidRDefault="000E3078" w:rsidP="007E246B">
            <w:pPr>
              <w:spacing w:after="0" w:line="240" w:lineRule="auto"/>
              <w:jc w:val="center"/>
              <w:rPr>
                <w:noProof/>
              </w:rPr>
            </w:pPr>
          </w:p>
          <w:p w14:paraId="7223DC79" w14:textId="64CE0E4F" w:rsidR="004D27FB" w:rsidRDefault="004D27FB" w:rsidP="007E246B">
            <w:pPr>
              <w:spacing w:after="0" w:line="240" w:lineRule="auto"/>
              <w:jc w:val="center"/>
              <w:rPr>
                <w:noProof/>
              </w:rPr>
            </w:pPr>
          </w:p>
          <w:p w14:paraId="5007CC62" w14:textId="09143FDE" w:rsidR="004D27FB" w:rsidRDefault="00EA4156" w:rsidP="007E246B">
            <w:pPr>
              <w:spacing w:after="0" w:line="240" w:lineRule="auto"/>
              <w:jc w:val="center"/>
              <w:rPr>
                <w:noProof/>
              </w:rPr>
            </w:pPr>
            <w:r w:rsidRPr="004516C1">
              <w:rPr>
                <w:rFonts w:cs="Times New Roman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68E2EE3B" wp14:editId="64DA2B51">
                  <wp:extent cx="2190001" cy="1238250"/>
                  <wp:effectExtent l="0" t="0" r="127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6543" cy="1275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ED94B2" w14:textId="166E5C1D" w:rsidR="004D27FB" w:rsidRDefault="004D27FB" w:rsidP="007E246B">
            <w:pPr>
              <w:spacing w:after="0" w:line="240" w:lineRule="auto"/>
              <w:jc w:val="center"/>
              <w:rPr>
                <w:noProof/>
              </w:rPr>
            </w:pPr>
          </w:p>
          <w:p w14:paraId="7ABB1597" w14:textId="77777777" w:rsidR="004D27FB" w:rsidRDefault="004D27F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2E1066AD" w14:textId="03CDA893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Pr="007E246B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3FC241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1BF00701" w14:textId="4049C508" w:rsidR="007E246B" w:rsidRDefault="007E246B"/>
    <w:p w14:paraId="691893C7" w14:textId="6EEA2B42" w:rsidR="00750778" w:rsidRDefault="00750778"/>
    <w:p w14:paraId="288A6762" w14:textId="60ACDD5C" w:rsidR="00750778" w:rsidRDefault="00750778"/>
    <w:p w14:paraId="62B50C8E" w14:textId="56AF8045" w:rsidR="00750778" w:rsidRDefault="00750778"/>
    <w:p w14:paraId="25D8CB5B" w14:textId="77777777" w:rsidR="00750778" w:rsidRDefault="00750778"/>
    <w:p w14:paraId="79E425D3" w14:textId="408C116E" w:rsidR="007E246B" w:rsidRDefault="007E246B"/>
    <w:p w14:paraId="3B435EE9" w14:textId="77777777" w:rsidR="007E246B" w:rsidRPr="00401A0B" w:rsidRDefault="007E246B" w:rsidP="007E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bookmarkStart w:id="3" w:name="_Hlk104552600"/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lastRenderedPageBreak/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229CE098" w14:textId="77777777" w:rsidR="007E246B" w:rsidRPr="00401A0B" w:rsidRDefault="007E246B" w:rsidP="007E246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bookmarkEnd w:id="3"/>
    <w:p w14:paraId="5BE2277E" w14:textId="77777777" w:rsidR="000B6799" w:rsidRPr="000B6799" w:rsidRDefault="000B6799" w:rsidP="000B6799">
      <w:pPr>
        <w:snapToGrid w:val="0"/>
        <w:spacing w:after="0" w:line="240" w:lineRule="auto"/>
        <w:rPr>
          <w:rFonts w:eastAsia="Times New Roman" w:cstheme="minorHAnsi"/>
          <w:b/>
          <w:sz w:val="18"/>
          <w:szCs w:val="18"/>
          <w:u w:val="single"/>
          <w:lang w:val="es-SV" w:eastAsia="es-ES"/>
        </w:rPr>
      </w:pPr>
    </w:p>
    <w:p w14:paraId="0E11F141" w14:textId="77777777" w:rsidR="000B6799" w:rsidRPr="000B6799" w:rsidRDefault="000B6799" w:rsidP="000B6799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SV" w:eastAsia="es-ES"/>
        </w:rPr>
      </w:pPr>
      <w:r w:rsidRPr="000B6799">
        <w:rPr>
          <w:rFonts w:eastAsia="Times New Roman" w:cstheme="minorHAnsi"/>
          <w:sz w:val="18"/>
          <w:szCs w:val="18"/>
          <w:lang w:val="es-SV" w:eastAsia="es-ES"/>
        </w:rPr>
        <w:t>Esta orden de compra está sujeta a todo lo establecido en la ley de compras públicas.</w:t>
      </w:r>
    </w:p>
    <w:p w14:paraId="61611457" w14:textId="77777777" w:rsidR="000B6799" w:rsidRPr="000B6799" w:rsidRDefault="000B6799" w:rsidP="000B6799">
      <w:pPr>
        <w:snapToGrid w:val="0"/>
        <w:spacing w:after="0" w:line="240" w:lineRule="auto"/>
        <w:ind w:left="360"/>
        <w:jc w:val="both"/>
        <w:rPr>
          <w:rFonts w:eastAsia="Times New Roman" w:cstheme="minorHAnsi"/>
          <w:sz w:val="18"/>
          <w:szCs w:val="18"/>
          <w:lang w:val="es-SV" w:eastAsia="es-ES"/>
        </w:rPr>
      </w:pPr>
    </w:p>
    <w:p w14:paraId="6456439E" w14:textId="77777777" w:rsidR="000B6799" w:rsidRPr="000B6799" w:rsidRDefault="000B6799" w:rsidP="000B6799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SV" w:eastAsia="es-ES"/>
        </w:rPr>
      </w:pPr>
      <w:r w:rsidRPr="000B6799">
        <w:rPr>
          <w:rFonts w:eastAsia="Times New Roman" w:cstheme="minorHAnsi"/>
          <w:sz w:val="18"/>
          <w:szCs w:val="18"/>
          <w:lang w:val="es-SV" w:eastAsia="es-ES"/>
        </w:rPr>
        <w:t>Forma parte integral de esta orden de compra, los documentos de solicitud con sus especificaciones técnicas y la oferta presentada por la empresa participante.</w:t>
      </w:r>
    </w:p>
    <w:p w14:paraId="5C6CE175" w14:textId="77777777" w:rsidR="000B6799" w:rsidRPr="000B6799" w:rsidRDefault="000B6799" w:rsidP="000B6799">
      <w:pPr>
        <w:spacing w:after="0" w:line="240" w:lineRule="auto"/>
        <w:ind w:left="708"/>
        <w:rPr>
          <w:rFonts w:eastAsia="Times New Roman" w:cstheme="minorHAnsi"/>
          <w:sz w:val="18"/>
          <w:szCs w:val="18"/>
          <w:lang w:val="es-SV" w:eastAsia="es-ES"/>
        </w:rPr>
      </w:pPr>
    </w:p>
    <w:p w14:paraId="58123645" w14:textId="77777777" w:rsidR="000B6799" w:rsidRPr="000B6799" w:rsidRDefault="000B6799" w:rsidP="000B6799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SV" w:eastAsia="es-ES"/>
        </w:rPr>
      </w:pPr>
      <w:r w:rsidRPr="000B6799">
        <w:rPr>
          <w:rFonts w:eastAsia="Times New Roman" w:cstheme="minorHAnsi"/>
          <w:sz w:val="18"/>
          <w:szCs w:val="18"/>
          <w:lang w:val="es-SV" w:eastAsia="es-ES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Compras Públicas </w:t>
      </w:r>
      <w:r w:rsidRPr="000B6799">
        <w:rPr>
          <w:rFonts w:eastAsia="Times New Roman" w:cstheme="minorHAnsi"/>
          <w:b/>
          <w:sz w:val="18"/>
          <w:szCs w:val="18"/>
          <w:lang w:val="es-SV" w:eastAsia="es-ES"/>
        </w:rPr>
        <w:t xml:space="preserve">(Art. 175 y Art. 181). </w:t>
      </w:r>
      <w:r w:rsidRPr="000B6799">
        <w:rPr>
          <w:rFonts w:eastAsia="Times New Roman" w:cstheme="minorHAnsi"/>
          <w:sz w:val="18"/>
          <w:szCs w:val="18"/>
          <w:lang w:val="es-SV" w:eastAsia="es-ES"/>
        </w:rPr>
        <w:t>Además, se hará de carácter público el incumplimiento. Formando parte del registro de proveedores incumplidos.</w:t>
      </w:r>
    </w:p>
    <w:p w14:paraId="4DB8DD11" w14:textId="77777777" w:rsidR="000B6799" w:rsidRPr="000B6799" w:rsidRDefault="000B6799" w:rsidP="000B6799">
      <w:pPr>
        <w:spacing w:after="0" w:line="240" w:lineRule="auto"/>
        <w:ind w:left="708"/>
        <w:rPr>
          <w:rFonts w:eastAsia="Times New Roman" w:cstheme="minorHAnsi"/>
          <w:sz w:val="18"/>
          <w:szCs w:val="18"/>
          <w:lang w:val="es-SV" w:eastAsia="es-ES"/>
        </w:rPr>
      </w:pPr>
    </w:p>
    <w:p w14:paraId="4805B383" w14:textId="77777777" w:rsidR="000B6799" w:rsidRPr="000B6799" w:rsidRDefault="000B6799" w:rsidP="000B6799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0B6799">
        <w:rPr>
          <w:rFonts w:eastAsia="Times New Roman" w:cstheme="minorHAnsi"/>
          <w:sz w:val="18"/>
          <w:szCs w:val="18"/>
          <w:lang w:val="es-ES" w:eastAsia="es-ES"/>
        </w:rPr>
        <w:t xml:space="preserve">Al recibir la orden de compra favor comunicarse al departamento de Almacén del Hospital con la encargada </w:t>
      </w:r>
      <w:r w:rsidRPr="000B6799">
        <w:rPr>
          <w:rFonts w:eastAsia="Times New Roman" w:cstheme="minorHAnsi"/>
          <w:b/>
          <w:sz w:val="18"/>
          <w:szCs w:val="18"/>
          <w:lang w:val="es-ES" w:eastAsia="es-ES"/>
        </w:rPr>
        <w:t>SRA. Jackelin Melgar</w:t>
      </w:r>
      <w:r w:rsidRPr="000B6799">
        <w:rPr>
          <w:rFonts w:eastAsia="Times New Roman" w:cstheme="minorHAnsi"/>
          <w:sz w:val="18"/>
          <w:szCs w:val="18"/>
          <w:lang w:val="es-ES" w:eastAsia="es-ES"/>
        </w:rPr>
        <w:t xml:space="preserve">, al tel.: 2891-6554 para programar cita con 2 días de anticipación y en el plazo establecido en la orden de compra. </w:t>
      </w:r>
    </w:p>
    <w:p w14:paraId="1DC4765E" w14:textId="77777777" w:rsidR="000B6799" w:rsidRPr="000B6799" w:rsidRDefault="000B6799" w:rsidP="000B6799">
      <w:pPr>
        <w:spacing w:after="0" w:line="240" w:lineRule="auto"/>
        <w:ind w:left="708"/>
        <w:rPr>
          <w:rFonts w:eastAsia="Times New Roman" w:cstheme="minorHAnsi"/>
          <w:sz w:val="18"/>
          <w:szCs w:val="18"/>
          <w:lang w:val="es-ES" w:eastAsia="es-ES"/>
        </w:rPr>
      </w:pPr>
    </w:p>
    <w:p w14:paraId="14FDBC75" w14:textId="77777777" w:rsidR="000B6799" w:rsidRPr="000B6799" w:rsidRDefault="000B6799" w:rsidP="000B6799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0B6799">
        <w:rPr>
          <w:rFonts w:eastAsia="Times New Roman" w:cstheme="minorHAnsi"/>
          <w:sz w:val="18"/>
          <w:szCs w:val="18"/>
          <w:lang w:val="es-ES" w:eastAsia="es-ES"/>
        </w:rPr>
        <w:t xml:space="preserve">La Dirección General de Impuestos Internos en uso de sus facultades legales y de conformidad con lo establecido en el </w:t>
      </w:r>
      <w:r w:rsidRPr="000B6799">
        <w:rPr>
          <w:rFonts w:eastAsia="Times New Roman" w:cstheme="minorHAnsi"/>
          <w:b/>
          <w:sz w:val="18"/>
          <w:szCs w:val="18"/>
          <w:lang w:val="es-ES" w:eastAsia="es-ES"/>
        </w:rPr>
        <w:t>Art. 162</w:t>
      </w:r>
      <w:r w:rsidRPr="000B6799">
        <w:rPr>
          <w:rFonts w:eastAsia="Times New Roman" w:cstheme="minorHAnsi"/>
          <w:sz w:val="18"/>
          <w:szCs w:val="18"/>
          <w:lang w:val="es-ES" w:eastAsia="es-ES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53392D8" w14:textId="77777777" w:rsidR="000B6799" w:rsidRPr="000B6799" w:rsidRDefault="000B6799" w:rsidP="000B6799">
      <w:pPr>
        <w:rPr>
          <w:rFonts w:cstheme="minorHAnsi"/>
          <w:sz w:val="18"/>
          <w:szCs w:val="18"/>
          <w:lang w:val="es-SV"/>
        </w:rPr>
      </w:pPr>
    </w:p>
    <w:p w14:paraId="0695471B" w14:textId="4CF09F49" w:rsidR="000B6799" w:rsidRPr="000B6799" w:rsidRDefault="000B6799" w:rsidP="000B6799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eastAsia="Times New Roman" w:cstheme="minorHAnsi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color w:val="000000"/>
          <w:sz w:val="15"/>
          <w:szCs w:val="15"/>
          <w:lang w:val="es-ES" w:eastAsia="es-419"/>
        </w:rPr>
        <w:t xml:space="preserve">CUALQUIER CONSULTA REALIZARLA CON LOS </w:t>
      </w:r>
      <w:r w:rsidRPr="000B6799">
        <w:rPr>
          <w:rFonts w:ascii="Arial" w:eastAsia="Times New Roman" w:hAnsi="Arial" w:cs="Arial"/>
          <w:color w:val="000000"/>
          <w:sz w:val="15"/>
          <w:szCs w:val="15"/>
          <w:lang w:val="es-ES" w:eastAsia="es-419"/>
        </w:rPr>
        <w:t>ADMINISTRADORES DE ORDEN DE COMPRA, SRA. MIRNA DEL TRANSITO CUENCA DE PADILLA, AUXILIAR DE ALMACEN Y EN SU AUSENCIA SR. JOSE ERNESTO FUENTES AREVALO, AUXILIAR DE ALMACEN II, 2891-6556 / 2891-6554 CORREO ELECTRONICO almacenhns2011@yahoo.com</w:t>
      </w:r>
      <w:r w:rsidRPr="000B6799">
        <w:rPr>
          <w:rFonts w:eastAsia="Times New Roman" w:cstheme="minorHAnsi"/>
          <w:b/>
          <w:sz w:val="18"/>
          <w:szCs w:val="18"/>
          <w:lang w:val="es-ES" w:eastAsia="es-ES"/>
        </w:rPr>
        <w:t>,</w:t>
      </w:r>
      <w:r w:rsidRPr="000B6799">
        <w:rPr>
          <w:rFonts w:eastAsia="Times New Roman" w:cstheme="minorHAnsi"/>
          <w:sz w:val="18"/>
          <w:szCs w:val="18"/>
          <w:lang w:val="es-ES" w:eastAsia="es-ES"/>
        </w:rPr>
        <w:t xml:space="preserve"> con el objeto de verificar el cumplimiento de lo establecido en la O.C. quien deberá cumplir con las obligaciones que señala el Art. 161 y 162 de La Ley de Compras Públicas.</w:t>
      </w:r>
    </w:p>
    <w:p w14:paraId="27D59A19" w14:textId="77777777" w:rsidR="000B6799" w:rsidRPr="000B6799" w:rsidRDefault="000B6799" w:rsidP="000B6799">
      <w:pPr>
        <w:snapToGrid w:val="0"/>
        <w:spacing w:after="0" w:line="360" w:lineRule="auto"/>
        <w:ind w:left="360"/>
        <w:jc w:val="both"/>
        <w:rPr>
          <w:rFonts w:eastAsia="Times New Roman" w:cstheme="minorHAnsi"/>
          <w:sz w:val="18"/>
          <w:szCs w:val="18"/>
          <w:lang w:val="es-ES" w:eastAsia="es-ES"/>
        </w:rPr>
      </w:pPr>
    </w:p>
    <w:p w14:paraId="488568E7" w14:textId="77777777" w:rsidR="000B6799" w:rsidRPr="000B6799" w:rsidRDefault="000B6799" w:rsidP="000B679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  <w:lang w:val="es-SV"/>
        </w:rPr>
      </w:pPr>
      <w:r w:rsidRPr="000B6799">
        <w:rPr>
          <w:rFonts w:cstheme="minorHAnsi"/>
          <w:iCs/>
          <w:sz w:val="18"/>
          <w:szCs w:val="18"/>
          <w:lang w:val="es-SV"/>
        </w:rPr>
        <w:t xml:space="preserve">“Si durante la ejecución del contrato u orden de compra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0B6799">
        <w:rPr>
          <w:rFonts w:cstheme="minorHAnsi"/>
          <w:b/>
          <w:iCs/>
          <w:sz w:val="18"/>
          <w:szCs w:val="18"/>
          <w:lang w:val="es-SV"/>
        </w:rPr>
        <w:t>art. 187 de la LEY DE COMPRAS PUBLICAS</w:t>
      </w:r>
      <w:r w:rsidRPr="000B6799">
        <w:rPr>
          <w:rFonts w:cstheme="minorHAnsi"/>
          <w:iCs/>
          <w:sz w:val="18"/>
          <w:szCs w:val="18"/>
          <w:lang w:val="es-SV"/>
        </w:rPr>
        <w:t xml:space="preserve"> para determinar el cometimiento o no durante la ejecución del contrato de la conducta tipificada como causal de inhabilitación en el </w:t>
      </w:r>
      <w:r w:rsidRPr="000B6799">
        <w:rPr>
          <w:rFonts w:cstheme="minorHAnsi"/>
          <w:b/>
          <w:iCs/>
          <w:sz w:val="18"/>
          <w:szCs w:val="18"/>
          <w:lang w:val="es-SV"/>
        </w:rPr>
        <w:t>art. 181 Romano V literal b) de la LEY DE COMPRAS PUBLICAS</w:t>
      </w:r>
      <w:r w:rsidRPr="000B6799">
        <w:rPr>
          <w:rFonts w:cstheme="minorHAnsi"/>
          <w:iCs/>
          <w:sz w:val="18"/>
          <w:szCs w:val="18"/>
          <w:lang w:val="es-SV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1164C1F" w14:textId="77777777" w:rsidR="000B6799" w:rsidRPr="000B6799" w:rsidRDefault="000B6799" w:rsidP="000B6799">
      <w:pPr>
        <w:spacing w:after="0" w:line="240" w:lineRule="auto"/>
        <w:ind w:left="708"/>
        <w:rPr>
          <w:rFonts w:eastAsia="Times New Roman" w:cstheme="minorHAnsi"/>
          <w:i/>
          <w:iCs/>
          <w:sz w:val="18"/>
          <w:szCs w:val="18"/>
          <w:lang w:val="es-ES" w:eastAsia="es-ES"/>
        </w:rPr>
      </w:pPr>
    </w:p>
    <w:p w14:paraId="0F7311D0" w14:textId="77777777" w:rsidR="000B6799" w:rsidRPr="000B6799" w:rsidRDefault="000B6799" w:rsidP="000B679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  <w:lang w:val="es-SV"/>
        </w:rPr>
      </w:pPr>
      <w:r w:rsidRPr="000B6799">
        <w:rPr>
          <w:rFonts w:cstheme="minorHAnsi"/>
          <w:iCs/>
          <w:sz w:val="18"/>
          <w:szCs w:val="18"/>
          <w:lang w:val="es-SV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0B6799">
        <w:rPr>
          <w:rFonts w:cstheme="minorHAnsi"/>
          <w:iCs/>
          <w:sz w:val="18"/>
          <w:szCs w:val="18"/>
          <w:lang w:val="es-SV"/>
        </w:rPr>
        <w:t>compostables</w:t>
      </w:r>
      <w:proofErr w:type="spellEnd"/>
      <w:r w:rsidRPr="000B6799">
        <w:rPr>
          <w:rFonts w:cstheme="minorHAnsi"/>
          <w:iCs/>
          <w:sz w:val="18"/>
          <w:szCs w:val="18"/>
          <w:lang w:val="es-SV"/>
        </w:rPr>
        <w:t>.”</w:t>
      </w:r>
    </w:p>
    <w:p w14:paraId="4C7F1627" w14:textId="77777777" w:rsidR="000B6799" w:rsidRPr="000B6799" w:rsidRDefault="000B6799" w:rsidP="000B6799">
      <w:pPr>
        <w:spacing w:after="0" w:line="240" w:lineRule="auto"/>
        <w:ind w:left="708"/>
        <w:rPr>
          <w:rFonts w:eastAsia="Times New Roman" w:cstheme="minorHAnsi"/>
          <w:iCs/>
          <w:sz w:val="18"/>
          <w:szCs w:val="18"/>
          <w:lang w:val="es-ES" w:eastAsia="es-ES"/>
        </w:rPr>
      </w:pPr>
    </w:p>
    <w:p w14:paraId="4281BBD9" w14:textId="77777777" w:rsidR="000B6799" w:rsidRPr="000B6799" w:rsidRDefault="000B6799" w:rsidP="000B679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  <w:lang w:val="es-SV"/>
        </w:rPr>
      </w:pPr>
      <w:r w:rsidRPr="000B6799">
        <w:rPr>
          <w:rFonts w:cstheme="minorHAnsi"/>
          <w:iCs/>
          <w:sz w:val="18"/>
          <w:szCs w:val="18"/>
          <w:lang w:val="es-SV"/>
        </w:rPr>
        <w:t xml:space="preserve">Cualquier observación o denuncia sobre dicho proceso de contratación podrá realizarse directamente al Observatorio de Compras Públicas al correo electrónico </w:t>
      </w:r>
      <w:hyperlink r:id="rId8" w:history="1">
        <w:r w:rsidRPr="000B6799">
          <w:rPr>
            <w:rFonts w:cstheme="minorHAnsi"/>
            <w:iCs/>
            <w:color w:val="0563C1" w:themeColor="hyperlink"/>
            <w:sz w:val="18"/>
            <w:szCs w:val="18"/>
            <w:u w:val="single"/>
            <w:lang w:val="es-SV"/>
          </w:rPr>
          <w:t>observatorio.dinac@mh.gob.sv</w:t>
        </w:r>
      </w:hyperlink>
    </w:p>
    <w:p w14:paraId="061039F8" w14:textId="77777777" w:rsidR="000B6799" w:rsidRPr="000B6799" w:rsidRDefault="000B6799" w:rsidP="000B67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  <w:lang w:val="es-SV"/>
        </w:rPr>
      </w:pPr>
    </w:p>
    <w:p w14:paraId="071B3EC2" w14:textId="2C422E0E" w:rsidR="007E246B" w:rsidRDefault="007E246B" w:rsidP="00E46DCF">
      <w:pPr>
        <w:spacing w:after="0" w:line="360" w:lineRule="auto"/>
        <w:ind w:left="360"/>
        <w:jc w:val="both"/>
      </w:pPr>
    </w:p>
    <w:sectPr w:rsidR="007E24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281274">
    <w:abstractNumId w:val="0"/>
  </w:num>
  <w:num w:numId="2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46B"/>
    <w:rsid w:val="000360B5"/>
    <w:rsid w:val="000B6799"/>
    <w:rsid w:val="000E3078"/>
    <w:rsid w:val="001C7618"/>
    <w:rsid w:val="001F1E35"/>
    <w:rsid w:val="00261408"/>
    <w:rsid w:val="002845CC"/>
    <w:rsid w:val="00381393"/>
    <w:rsid w:val="003B61A1"/>
    <w:rsid w:val="003F22BD"/>
    <w:rsid w:val="003F4834"/>
    <w:rsid w:val="00441AFB"/>
    <w:rsid w:val="004B2144"/>
    <w:rsid w:val="004D27FB"/>
    <w:rsid w:val="00544D0D"/>
    <w:rsid w:val="007378C0"/>
    <w:rsid w:val="00750778"/>
    <w:rsid w:val="007E246B"/>
    <w:rsid w:val="008460D1"/>
    <w:rsid w:val="00954118"/>
    <w:rsid w:val="009A35D1"/>
    <w:rsid w:val="00A82C67"/>
    <w:rsid w:val="00B46D43"/>
    <w:rsid w:val="00C356A2"/>
    <w:rsid w:val="00C84FA8"/>
    <w:rsid w:val="00CE7CC3"/>
    <w:rsid w:val="00E20646"/>
    <w:rsid w:val="00E46DCF"/>
    <w:rsid w:val="00EA4156"/>
    <w:rsid w:val="00F3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5D335C"/>
  <w15:chartTrackingRefBased/>
  <w15:docId w15:val="{F19D0F34-009F-4E45-B1DB-AB80C40E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246B"/>
    <w:pPr>
      <w:ind w:left="720"/>
      <w:contextualSpacing/>
    </w:pPr>
  </w:style>
  <w:style w:type="paragraph" w:customStyle="1" w:styleId="Textodenotaalfinal">
    <w:name w:val="Texto de nota al final"/>
    <w:basedOn w:val="Normal"/>
    <w:rsid w:val="000B6799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5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ervatorio.dinac@mh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h012200oc02</cp:lastModifiedBy>
  <cp:revision>6</cp:revision>
  <cp:lastPrinted>2023-11-10T21:41:00Z</cp:lastPrinted>
  <dcterms:created xsi:type="dcterms:W3CDTF">2023-11-10T21:40:00Z</dcterms:created>
  <dcterms:modified xsi:type="dcterms:W3CDTF">2024-01-11T21:10:00Z</dcterms:modified>
</cp:coreProperties>
</file>