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7F76AF4D" w14:textId="77777777" w:rsidR="00DB0543" w:rsidRDefault="00DB0543" w:rsidP="006514DF">
      <w:pPr>
        <w:tabs>
          <w:tab w:val="left" w:pos="2436"/>
        </w:tabs>
        <w:rPr>
          <w:rFonts w:asciiTheme="minorHAnsi" w:eastAsia="Copperplate Gothic Light" w:hAnsiTheme="minorHAnsi" w:cstheme="minorHAnsi"/>
          <w:sz w:val="16"/>
          <w:szCs w:val="16"/>
        </w:rPr>
      </w:pPr>
    </w:p>
    <w:p w14:paraId="5BF5F7DB" w14:textId="77777777" w:rsidR="00DB0543" w:rsidRDefault="00DB0543" w:rsidP="006514DF">
      <w:pPr>
        <w:tabs>
          <w:tab w:val="left" w:pos="2436"/>
        </w:tabs>
        <w:rPr>
          <w:rFonts w:asciiTheme="minorHAnsi" w:eastAsia="Copperplate Gothic Light" w:hAnsiTheme="minorHAnsi" w:cstheme="minorHAnsi"/>
          <w:sz w:val="16"/>
          <w:szCs w:val="16"/>
        </w:rPr>
      </w:pPr>
    </w:p>
    <w:p w14:paraId="775CFC8D" w14:textId="77777777" w:rsidR="00DB0543" w:rsidRDefault="00DB0543" w:rsidP="00DB0543">
      <w:pPr>
        <w:spacing w:line="360" w:lineRule="auto"/>
        <w:jc w:val="center"/>
        <w:rPr>
          <w:rFonts w:ascii="Arial Black" w:eastAsia="Arial Unicode MS" w:hAnsi="Arial Black" w:cs="Arial Black"/>
          <w:b/>
          <w:bCs/>
          <w:sz w:val="40"/>
          <w:szCs w:val="40"/>
        </w:rPr>
      </w:pPr>
    </w:p>
    <w:p w14:paraId="4F563308" w14:textId="4551B238" w:rsidR="00DB0543" w:rsidRDefault="00DB0543" w:rsidP="00DB0543">
      <w:pPr>
        <w:spacing w:line="360" w:lineRule="auto"/>
        <w:jc w:val="center"/>
        <w:rPr>
          <w:rFonts w:ascii="Arial Black" w:eastAsia="Arial Unicode MS" w:hAnsi="Arial Black" w:cs="Arial Black"/>
          <w:b/>
          <w:bCs/>
          <w:sz w:val="40"/>
          <w:szCs w:val="40"/>
        </w:rPr>
      </w:pPr>
      <w:r>
        <w:rPr>
          <w:rFonts w:ascii="Arial Black" w:eastAsia="Arial Unicode MS" w:hAnsi="Arial Black" w:cs="Arial Black"/>
          <w:b/>
          <w:bCs/>
          <w:sz w:val="40"/>
          <w:szCs w:val="40"/>
        </w:rPr>
        <w:t>VERSIÓN PÚBLICA</w:t>
      </w:r>
    </w:p>
    <w:p w14:paraId="38F08968" w14:textId="77777777" w:rsidR="00DB0543" w:rsidRDefault="00DB0543" w:rsidP="00DB0543">
      <w:pPr>
        <w:spacing w:line="360" w:lineRule="auto"/>
        <w:jc w:val="center"/>
        <w:rPr>
          <w:rFonts w:ascii="Arial Black" w:eastAsia="Arial Unicode MS" w:hAnsi="Arial Black" w:cs="Arial Black"/>
          <w:b/>
          <w:bCs/>
          <w:sz w:val="40"/>
          <w:szCs w:val="40"/>
        </w:rPr>
      </w:pPr>
    </w:p>
    <w:p w14:paraId="7ED429E7" w14:textId="77777777" w:rsidR="00DB0543" w:rsidRDefault="00DB0543" w:rsidP="00DB0543">
      <w:pPr>
        <w:spacing w:line="360" w:lineRule="auto"/>
        <w:jc w:val="center"/>
      </w:pPr>
    </w:p>
    <w:p w14:paraId="2C587BEE" w14:textId="77777777" w:rsidR="00DB0543" w:rsidRPr="00705F6F" w:rsidRDefault="00DB0543" w:rsidP="00DB0543">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59971A6C" w14:textId="77777777" w:rsidR="00DB0543" w:rsidRPr="00705F6F" w:rsidRDefault="00DB0543" w:rsidP="00DB0543">
      <w:pPr>
        <w:spacing w:line="360" w:lineRule="auto"/>
        <w:jc w:val="both"/>
        <w:rPr>
          <w:rFonts w:ascii="Century Gothic" w:hAnsi="Century Gothic" w:cs="Century Gothic"/>
          <w:bCs/>
        </w:rPr>
      </w:pPr>
    </w:p>
    <w:p w14:paraId="14DD8D95" w14:textId="77777777" w:rsidR="00DB0543" w:rsidRDefault="00DB0543" w:rsidP="00DB0543">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p>
    <w:p w14:paraId="128D59A2" w14:textId="77777777" w:rsidR="00DB0543" w:rsidRDefault="00DB0543" w:rsidP="00DB0543">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81792" behindDoc="1" locked="0" layoutInCell="1" allowOverlap="1" wp14:anchorId="7F57E340" wp14:editId="69B5FAF8">
            <wp:simplePos x="0" y="0"/>
            <wp:positionH relativeFrom="column">
              <wp:posOffset>1186816</wp:posOffset>
            </wp:positionH>
            <wp:positionV relativeFrom="paragraph">
              <wp:posOffset>384810</wp:posOffset>
            </wp:positionV>
            <wp:extent cx="2628900" cy="1038225"/>
            <wp:effectExtent l="0" t="0" r="0" b="9525"/>
            <wp:wrapNone/>
            <wp:docPr id="712218053" name="Imagen 712218053"/>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3B460C9" w14:textId="77777777" w:rsidR="00DB0543" w:rsidRDefault="00DB0543" w:rsidP="00DB0543">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49F1DD0E" w14:textId="77777777" w:rsidR="00DB0543" w:rsidRDefault="00DB0543" w:rsidP="00DB0543">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5EBA3A5A" w14:textId="77777777" w:rsidR="00DB0543" w:rsidRDefault="00DB0543" w:rsidP="00DB0543">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295D677D" w14:textId="77777777" w:rsidR="00DB0543" w:rsidRDefault="00DB0543" w:rsidP="00DB0543">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56AEC74E" w14:textId="77777777" w:rsidR="00DB0543" w:rsidRDefault="00DB0543" w:rsidP="006514DF">
      <w:pPr>
        <w:tabs>
          <w:tab w:val="left" w:pos="2436"/>
        </w:tabs>
        <w:rPr>
          <w:rFonts w:asciiTheme="minorHAnsi" w:eastAsia="Copperplate Gothic Light" w:hAnsiTheme="minorHAnsi" w:cstheme="minorHAnsi"/>
          <w:sz w:val="16"/>
          <w:szCs w:val="16"/>
        </w:rPr>
      </w:pPr>
    </w:p>
    <w:p w14:paraId="4E743D99" w14:textId="77777777" w:rsidR="00DB0543" w:rsidRDefault="00DB0543" w:rsidP="006514DF">
      <w:pPr>
        <w:tabs>
          <w:tab w:val="left" w:pos="2436"/>
        </w:tabs>
        <w:rPr>
          <w:rFonts w:asciiTheme="minorHAnsi" w:eastAsia="Copperplate Gothic Light" w:hAnsiTheme="minorHAnsi" w:cstheme="minorHAnsi"/>
          <w:sz w:val="16"/>
          <w:szCs w:val="16"/>
        </w:rPr>
      </w:pPr>
    </w:p>
    <w:p w14:paraId="329D204C" w14:textId="77777777" w:rsidR="00DB0543" w:rsidRDefault="00DB0543" w:rsidP="006514DF">
      <w:pPr>
        <w:tabs>
          <w:tab w:val="left" w:pos="2436"/>
        </w:tabs>
        <w:rPr>
          <w:rFonts w:asciiTheme="minorHAnsi" w:eastAsia="Copperplate Gothic Light" w:hAnsiTheme="minorHAnsi" w:cstheme="minorHAnsi"/>
          <w:sz w:val="16"/>
          <w:szCs w:val="16"/>
        </w:rPr>
      </w:pPr>
    </w:p>
    <w:p w14:paraId="28A80595" w14:textId="77777777" w:rsidR="00DB0543" w:rsidRDefault="00DB0543" w:rsidP="006514DF">
      <w:pPr>
        <w:tabs>
          <w:tab w:val="left" w:pos="2436"/>
        </w:tabs>
        <w:rPr>
          <w:rFonts w:asciiTheme="minorHAnsi" w:eastAsia="Copperplate Gothic Light" w:hAnsiTheme="minorHAnsi" w:cstheme="minorHAnsi"/>
          <w:sz w:val="16"/>
          <w:szCs w:val="16"/>
        </w:rPr>
      </w:pPr>
    </w:p>
    <w:p w14:paraId="27022A27" w14:textId="77777777" w:rsidR="00DB0543" w:rsidRDefault="00DB0543" w:rsidP="006514DF">
      <w:pPr>
        <w:tabs>
          <w:tab w:val="left" w:pos="2436"/>
        </w:tabs>
        <w:rPr>
          <w:rFonts w:asciiTheme="minorHAnsi" w:eastAsia="Copperplate Gothic Light" w:hAnsiTheme="minorHAnsi" w:cstheme="minorHAnsi"/>
          <w:sz w:val="16"/>
          <w:szCs w:val="16"/>
        </w:rPr>
      </w:pPr>
    </w:p>
    <w:p w14:paraId="44975DD1" w14:textId="77777777" w:rsidR="00DB0543" w:rsidRDefault="00DB0543" w:rsidP="006514DF">
      <w:pPr>
        <w:tabs>
          <w:tab w:val="left" w:pos="2436"/>
        </w:tabs>
        <w:rPr>
          <w:rFonts w:asciiTheme="minorHAnsi" w:eastAsia="Copperplate Gothic Light" w:hAnsiTheme="minorHAnsi" w:cstheme="minorHAnsi"/>
          <w:sz w:val="16"/>
          <w:szCs w:val="16"/>
        </w:rPr>
      </w:pPr>
    </w:p>
    <w:p w14:paraId="04BA24A8" w14:textId="77777777" w:rsidR="00DB0543" w:rsidRDefault="00DB0543" w:rsidP="006514DF">
      <w:pPr>
        <w:tabs>
          <w:tab w:val="left" w:pos="2436"/>
        </w:tabs>
        <w:rPr>
          <w:rFonts w:asciiTheme="minorHAnsi" w:eastAsia="Copperplate Gothic Light" w:hAnsiTheme="minorHAnsi" w:cstheme="minorHAnsi"/>
          <w:sz w:val="16"/>
          <w:szCs w:val="16"/>
        </w:rPr>
      </w:pPr>
    </w:p>
    <w:p w14:paraId="1666EAB2" w14:textId="77777777" w:rsidR="00DB0543" w:rsidRDefault="00DB0543" w:rsidP="006514DF">
      <w:pPr>
        <w:tabs>
          <w:tab w:val="left" w:pos="2436"/>
        </w:tabs>
        <w:rPr>
          <w:rFonts w:asciiTheme="minorHAnsi" w:eastAsia="Copperplate Gothic Light" w:hAnsiTheme="minorHAnsi" w:cstheme="minorHAnsi"/>
          <w:sz w:val="16"/>
          <w:szCs w:val="16"/>
        </w:rPr>
      </w:pPr>
    </w:p>
    <w:p w14:paraId="773E5B9C" w14:textId="77777777" w:rsidR="00DB0543" w:rsidRDefault="00DB0543" w:rsidP="006514DF">
      <w:pPr>
        <w:tabs>
          <w:tab w:val="left" w:pos="2436"/>
        </w:tabs>
        <w:rPr>
          <w:rFonts w:asciiTheme="minorHAnsi" w:eastAsia="Copperplate Gothic Light" w:hAnsiTheme="minorHAnsi" w:cstheme="minorHAnsi"/>
          <w:sz w:val="16"/>
          <w:szCs w:val="16"/>
        </w:rPr>
      </w:pPr>
    </w:p>
    <w:p w14:paraId="6BDAF558" w14:textId="77777777" w:rsidR="00DB0543" w:rsidRDefault="00DB0543" w:rsidP="006514DF">
      <w:pPr>
        <w:tabs>
          <w:tab w:val="left" w:pos="2436"/>
        </w:tabs>
        <w:rPr>
          <w:rFonts w:asciiTheme="minorHAnsi" w:eastAsia="Copperplate Gothic Light" w:hAnsiTheme="minorHAnsi" w:cstheme="minorHAnsi"/>
          <w:sz w:val="16"/>
          <w:szCs w:val="16"/>
        </w:rPr>
      </w:pPr>
    </w:p>
    <w:p w14:paraId="5FB7BF1F" w14:textId="77777777" w:rsidR="00DB0543" w:rsidRDefault="00DB0543" w:rsidP="006514DF">
      <w:pPr>
        <w:tabs>
          <w:tab w:val="left" w:pos="2436"/>
        </w:tabs>
        <w:rPr>
          <w:rFonts w:asciiTheme="minorHAnsi" w:eastAsia="Copperplate Gothic Light" w:hAnsiTheme="minorHAnsi" w:cstheme="minorHAnsi"/>
          <w:sz w:val="16"/>
          <w:szCs w:val="16"/>
        </w:rPr>
      </w:pPr>
    </w:p>
    <w:p w14:paraId="5BB2D86A" w14:textId="77777777" w:rsidR="00DB0543" w:rsidRDefault="00DB0543" w:rsidP="006514DF">
      <w:pPr>
        <w:tabs>
          <w:tab w:val="left" w:pos="2436"/>
        </w:tabs>
        <w:rPr>
          <w:rFonts w:asciiTheme="minorHAnsi" w:eastAsia="Copperplate Gothic Light" w:hAnsiTheme="minorHAnsi" w:cstheme="minorHAnsi"/>
          <w:sz w:val="16"/>
          <w:szCs w:val="16"/>
        </w:rPr>
      </w:pPr>
    </w:p>
    <w:p w14:paraId="6C0ACCD5" w14:textId="77777777" w:rsidR="00DB0543" w:rsidRDefault="00DB0543" w:rsidP="006514DF">
      <w:pPr>
        <w:tabs>
          <w:tab w:val="left" w:pos="2436"/>
        </w:tabs>
        <w:rPr>
          <w:rFonts w:asciiTheme="minorHAnsi" w:eastAsia="Copperplate Gothic Light" w:hAnsiTheme="minorHAnsi" w:cstheme="minorHAnsi"/>
          <w:sz w:val="16"/>
          <w:szCs w:val="16"/>
        </w:rPr>
      </w:pPr>
    </w:p>
    <w:p w14:paraId="27825DD3" w14:textId="77777777" w:rsidR="00DB0543" w:rsidRDefault="00DB0543" w:rsidP="006514DF">
      <w:pPr>
        <w:tabs>
          <w:tab w:val="left" w:pos="2436"/>
        </w:tabs>
        <w:rPr>
          <w:rFonts w:asciiTheme="minorHAnsi" w:eastAsia="Copperplate Gothic Light" w:hAnsiTheme="minorHAnsi" w:cstheme="minorHAnsi"/>
          <w:sz w:val="16"/>
          <w:szCs w:val="16"/>
        </w:rPr>
      </w:pPr>
    </w:p>
    <w:p w14:paraId="5CC6181C" w14:textId="0A20CDC3"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59183F85" w:rsidR="00D63C78" w:rsidRPr="00126FBA" w:rsidRDefault="000172A3"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69504" behindDoc="0" locked="0" layoutInCell="1" allowOverlap="1" wp14:anchorId="457743B6" wp14:editId="4DF50CBC">
                <wp:simplePos x="0" y="0"/>
                <wp:positionH relativeFrom="column">
                  <wp:posOffset>55245</wp:posOffset>
                </wp:positionH>
                <wp:positionV relativeFrom="paragraph">
                  <wp:posOffset>49530</wp:posOffset>
                </wp:positionV>
                <wp:extent cx="3867785" cy="23685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785" cy="236855"/>
                        </a:xfrm>
                        <a:prstGeom prst="rect">
                          <a:avLst/>
                        </a:prstGeom>
                        <a:extLst>
                          <a:ext uri="{AF507438-7753-43E0-B8FC-AC1667EBCBE1}">
                            <a14:hiddenEffects xmlns:a14="http://schemas.microsoft.com/office/drawing/2010/main">
                              <a:effectLst/>
                            </a14:hiddenEffects>
                          </a:ext>
                        </a:extLst>
                      </wps:spPr>
                      <wps:txbx>
                        <w:txbxContent>
                          <w:p w14:paraId="78B47231" w14:textId="015AB516"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Contrato No. 2</w:t>
                            </w:r>
                            <w:r w:rsidR="00811EEA">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7</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49794"/>
                          </a:avLst>
                        </a:prstTxWarp>
                        <a:spAutoFit/>
                      </wps:bodyPr>
                    </wps:wsp>
                  </a:graphicData>
                </a:graphic>
                <wp14:sizeRelH relativeFrom="page">
                  <wp14:pctWidth>0</wp14:pctWidth>
                </wp14:sizeRelH>
                <wp14:sizeRelV relativeFrom="page">
                  <wp14:pctHeight>0</wp14:pctHeight>
                </wp14:sizeRelV>
              </wp:anchor>
            </w:drawing>
          </mc:Choice>
          <mc:Fallback>
            <w:pict>
              <v:shapetype w14:anchorId="457743B6" id="_x0000_t202" coordsize="21600,21600" o:spt="202" path="m,l,21600r21600,l21600,xe">
                <v:stroke joinstyle="miter"/>
                <v:path gradientshapeok="t" o:connecttype="rect"/>
              </v:shapetype>
              <v:shape id="WordArt 11" o:spid="_x0000_s1026" type="#_x0000_t202" style="position:absolute;margin-left:4.35pt;margin-top:3.9pt;width:304.55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" filled="f" stroked="f">
                <o:lock v:ext="edit" shapetype="t"/>
                <v:textbox style="mso-fit-shape-to-text:t">
                  <w:txbxContent>
                    <w:p w14:paraId="78B47231" w14:textId="015AB516"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Contrato No. 2</w:t>
                      </w:r>
                      <w:r w:rsidR="00811EEA">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7</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p>
                  </w:txbxContent>
                </v:textbox>
                <w10:wrap type="square"/>
              </v:shape>
            </w:pict>
          </mc:Fallback>
        </mc:AlternateContent>
      </w:r>
    </w:p>
    <w:p w14:paraId="7AAB91B4" w14:textId="1CA45344" w:rsidR="0068305A" w:rsidRPr="00126FBA" w:rsidRDefault="003F18E1" w:rsidP="007D135C">
      <w:pPr>
        <w:rPr>
          <w:rFonts w:asciiTheme="minorHAnsi" w:eastAsia="Arial Unicode MS" w:hAnsiTheme="minorHAnsi" w:cs="Arial"/>
          <w:b/>
          <w:sz w:val="16"/>
          <w:szCs w:val="16"/>
          <w:lang w:val="es-SV"/>
        </w:rPr>
      </w:pPr>
      <w:r>
        <w:rPr>
          <w:rFonts w:asciiTheme="minorHAnsi" w:eastAsia="Arial Unicode MS" w:hAnsiTheme="minorHAnsi" w:cs="Arial"/>
          <w:b/>
          <w:noProof/>
          <w:sz w:val="32"/>
          <w:szCs w:val="32"/>
          <w:lang w:val="es-SV"/>
        </w:rPr>
        <mc:AlternateContent>
          <mc:Choice Requires="wps">
            <w:drawing>
              <wp:anchor distT="0" distB="0" distL="114300" distR="114300" simplePos="0" relativeHeight="251679744" behindDoc="0" locked="0" layoutInCell="1" allowOverlap="1" wp14:anchorId="0B6D8220" wp14:editId="5FFC7DFB">
                <wp:simplePos x="0" y="0"/>
                <wp:positionH relativeFrom="margin">
                  <wp:posOffset>-5080</wp:posOffset>
                </wp:positionH>
                <wp:positionV relativeFrom="paragraph">
                  <wp:posOffset>196215</wp:posOffset>
                </wp:positionV>
                <wp:extent cx="6248400" cy="28575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48400" cy="285750"/>
                        </a:xfrm>
                        <a:prstGeom prst="rect">
                          <a:avLst/>
                        </a:prstGeom>
                        <a:extLst>
                          <a:ext uri="{AF507438-7753-43E0-B8FC-AC1667EBCBE1}">
                            <a14:hiddenEffects xmlns:a14="http://schemas.microsoft.com/office/drawing/2010/main">
                              <a:effectLst/>
                            </a14:hiddenEffects>
                          </a:ext>
                        </a:extLst>
                      </wps:spPr>
                      <wps:txbx>
                        <w:txbxContent>
                          <w:p w14:paraId="6FBCC992" w14:textId="04221626" w:rsidR="003F18E1" w:rsidRPr="003F18E1" w:rsidRDefault="003F18E1" w:rsidP="003F18E1">
                            <w:pPr>
                              <w:jc w:val="cente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CONTRATACION DIRECTA POR CALIFICADO DE URGENCIA No. 0</w:t>
                            </w:r>
                            <w:r w:rsidR="00811EEA">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2</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6D8220" id="Cuadro de texto 10" o:spid="_x0000_s1027" type="#_x0000_t202" style="position:absolute;margin-left:-.4pt;margin-top:15.45pt;width:492pt;height: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" filled="f" stroked="f">
                <o:lock v:ext="edit" shapetype="t"/>
                <v:textbox>
                  <w:txbxContent>
                    <w:p w14:paraId="6FBCC992" w14:textId="04221626" w:rsidR="003F18E1" w:rsidRPr="003F18E1" w:rsidRDefault="003F18E1" w:rsidP="003F18E1">
                      <w:pPr>
                        <w:jc w:val="cente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CONTRATACION DIRECTA POR CALIFICADO DE URGENCIA No. 0</w:t>
                      </w:r>
                      <w:r w:rsidR="00811EEA">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2</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v:textbox>
                <w10:wrap type="square" anchorx="margin"/>
              </v:shape>
            </w:pict>
          </mc:Fallback>
        </mc:AlternateContent>
      </w:r>
    </w:p>
    <w:p w14:paraId="5DB97B74" w14:textId="23B138A1" w:rsidR="00A27D3D" w:rsidRPr="009905FC" w:rsidRDefault="00FC56A4" w:rsidP="007D135C">
      <w:pPr>
        <w:rPr>
          <w:rFonts w:asciiTheme="minorHAnsi" w:eastAsia="Arial Unicode MS" w:hAnsiTheme="minorHAnsi" w:cs="Arial"/>
          <w:b/>
          <w:sz w:val="32"/>
          <w:szCs w:val="32"/>
          <w:lang w:val="en-US"/>
        </w:rPr>
      </w:pPr>
      <w:r w:rsidRPr="009905FC">
        <w:rPr>
          <w:rFonts w:asciiTheme="minorHAnsi" w:eastAsia="Arial Unicode MS" w:hAnsiTheme="minorHAnsi" w:cs="Arial"/>
          <w:b/>
          <w:sz w:val="32"/>
          <w:szCs w:val="32"/>
          <w:lang w:val="en-US"/>
        </w:rPr>
        <w:t>Re</w:t>
      </w:r>
      <w:r w:rsidR="00ED5898" w:rsidRPr="009905FC">
        <w:rPr>
          <w:rFonts w:asciiTheme="minorHAnsi" w:eastAsia="Arial Unicode MS" w:hAnsiTheme="minorHAnsi" w:cs="Arial"/>
          <w:b/>
          <w:sz w:val="32"/>
          <w:szCs w:val="32"/>
          <w:lang w:val="en-US"/>
        </w:rPr>
        <w:t xml:space="preserve">f.: </w:t>
      </w:r>
      <w:r w:rsidRPr="009905FC">
        <w:rPr>
          <w:rFonts w:asciiTheme="minorHAnsi" w:eastAsia="Arial Unicode MS" w:hAnsiTheme="minorHAnsi" w:cs="Arial"/>
          <w:b/>
          <w:sz w:val="32"/>
          <w:szCs w:val="32"/>
          <w:lang w:val="en-US"/>
        </w:rPr>
        <w:t xml:space="preserve">No. </w:t>
      </w:r>
      <w:r w:rsidR="003F18E1" w:rsidRPr="009905FC">
        <w:rPr>
          <w:rFonts w:asciiTheme="minorHAnsi" w:eastAsia="Arial Unicode MS" w:hAnsiTheme="minorHAnsi" w:cs="Arial"/>
          <w:b/>
          <w:sz w:val="32"/>
          <w:szCs w:val="32"/>
          <w:lang w:val="en-US"/>
        </w:rPr>
        <w:t>3</w:t>
      </w:r>
      <w:r w:rsidR="00ED5898" w:rsidRPr="009905FC">
        <w:rPr>
          <w:rFonts w:asciiTheme="minorHAnsi" w:eastAsia="Arial Unicode MS" w:hAnsiTheme="minorHAnsi" w:cs="Arial"/>
          <w:b/>
          <w:sz w:val="32"/>
          <w:szCs w:val="32"/>
          <w:lang w:val="en-US"/>
        </w:rPr>
        <w:t>20</w:t>
      </w:r>
      <w:r w:rsidR="003F18E1" w:rsidRPr="009905FC">
        <w:rPr>
          <w:rFonts w:asciiTheme="minorHAnsi" w:eastAsia="Arial Unicode MS" w:hAnsiTheme="minorHAnsi" w:cs="Arial"/>
          <w:b/>
          <w:sz w:val="32"/>
          <w:szCs w:val="32"/>
          <w:lang w:val="en-US"/>
        </w:rPr>
        <w:t>8</w:t>
      </w:r>
      <w:r w:rsidRPr="009905FC">
        <w:rPr>
          <w:rFonts w:asciiTheme="minorHAnsi" w:eastAsia="Arial Unicode MS" w:hAnsiTheme="minorHAnsi" w:cs="Arial"/>
          <w:b/>
          <w:sz w:val="32"/>
          <w:szCs w:val="32"/>
          <w:lang w:val="en-US"/>
        </w:rPr>
        <w:t>/202</w:t>
      </w:r>
      <w:r w:rsidR="003F18E1" w:rsidRPr="009905FC">
        <w:rPr>
          <w:rFonts w:asciiTheme="minorHAnsi" w:eastAsia="Arial Unicode MS" w:hAnsiTheme="minorHAnsi" w:cs="Arial"/>
          <w:b/>
          <w:sz w:val="32"/>
          <w:szCs w:val="32"/>
          <w:lang w:val="en-US"/>
        </w:rPr>
        <w:t>3</w:t>
      </w:r>
      <w:r w:rsidR="00ED5898" w:rsidRPr="009905FC">
        <w:rPr>
          <w:rFonts w:asciiTheme="minorHAnsi" w:eastAsia="Arial Unicode MS" w:hAnsiTheme="minorHAnsi" w:cs="Arial"/>
          <w:b/>
          <w:sz w:val="32"/>
          <w:szCs w:val="32"/>
          <w:lang w:val="en-US"/>
        </w:rPr>
        <w:t>-P00</w:t>
      </w:r>
      <w:r w:rsidR="009905FC" w:rsidRPr="009905FC">
        <w:rPr>
          <w:rFonts w:asciiTheme="minorHAnsi" w:eastAsia="Arial Unicode MS" w:hAnsiTheme="minorHAnsi" w:cs="Arial"/>
          <w:b/>
          <w:sz w:val="32"/>
          <w:szCs w:val="32"/>
          <w:lang w:val="en-US"/>
        </w:rPr>
        <w:t>74</w:t>
      </w:r>
      <w:r w:rsidR="00ED5898" w:rsidRPr="009905FC">
        <w:rPr>
          <w:rFonts w:asciiTheme="minorHAnsi" w:eastAsia="Arial Unicode MS" w:hAnsiTheme="minorHAnsi" w:cs="Arial"/>
          <w:b/>
          <w:sz w:val="32"/>
          <w:szCs w:val="32"/>
          <w:lang w:val="en-US"/>
        </w:rPr>
        <w:t>/C</w:t>
      </w:r>
      <w:r w:rsidR="009905FC" w:rsidRPr="009905FC">
        <w:rPr>
          <w:rFonts w:asciiTheme="minorHAnsi" w:eastAsia="Arial Unicode MS" w:hAnsiTheme="minorHAnsi" w:cs="Arial"/>
          <w:b/>
          <w:sz w:val="32"/>
          <w:szCs w:val="32"/>
          <w:lang w:val="en-US"/>
        </w:rPr>
        <w:t>D</w:t>
      </w:r>
      <w:r w:rsidR="00ED5898" w:rsidRPr="009905FC">
        <w:rPr>
          <w:rFonts w:asciiTheme="minorHAnsi" w:eastAsia="Arial Unicode MS" w:hAnsiTheme="minorHAnsi" w:cs="Arial"/>
          <w:b/>
          <w:sz w:val="32"/>
          <w:szCs w:val="32"/>
          <w:lang w:val="en-US"/>
        </w:rPr>
        <w:t>-</w:t>
      </w:r>
      <w:r w:rsidR="009905FC" w:rsidRPr="009905FC">
        <w:rPr>
          <w:rFonts w:asciiTheme="minorHAnsi" w:eastAsia="Arial Unicode MS" w:hAnsiTheme="minorHAnsi" w:cs="Arial"/>
          <w:b/>
          <w:sz w:val="32"/>
          <w:szCs w:val="32"/>
          <w:lang w:val="en-US"/>
        </w:rPr>
        <w:t>02</w:t>
      </w:r>
      <w:r w:rsidR="00ED5898" w:rsidRPr="009905FC">
        <w:rPr>
          <w:rFonts w:asciiTheme="minorHAnsi" w:eastAsia="Arial Unicode MS" w:hAnsiTheme="minorHAnsi" w:cs="Arial"/>
          <w:b/>
          <w:sz w:val="32"/>
          <w:szCs w:val="32"/>
          <w:lang w:val="en-US"/>
        </w:rPr>
        <w:t>-</w:t>
      </w:r>
      <w:r w:rsidR="009905FC" w:rsidRPr="009905FC">
        <w:rPr>
          <w:rFonts w:asciiTheme="minorHAnsi" w:eastAsia="Arial Unicode MS" w:hAnsiTheme="minorHAnsi" w:cs="Arial"/>
          <w:b/>
          <w:sz w:val="32"/>
          <w:szCs w:val="32"/>
          <w:lang w:val="en-US"/>
        </w:rPr>
        <w:t>HNS-2</w:t>
      </w:r>
      <w:r w:rsidR="00ED5898" w:rsidRPr="009905FC">
        <w:rPr>
          <w:rFonts w:asciiTheme="minorHAnsi" w:eastAsia="Arial Unicode MS" w:hAnsiTheme="minorHAnsi" w:cs="Arial"/>
          <w:b/>
          <w:sz w:val="32"/>
          <w:szCs w:val="32"/>
          <w:lang w:val="en-US"/>
        </w:rPr>
        <w:t>023</w:t>
      </w:r>
    </w:p>
    <w:p w14:paraId="33550A3C" w14:textId="77777777" w:rsidR="00ED5898" w:rsidRPr="009905FC" w:rsidRDefault="00ED5898" w:rsidP="00ED5898">
      <w:pPr>
        <w:rPr>
          <w:rFonts w:asciiTheme="minorHAnsi" w:eastAsia="Arial Unicode MS" w:hAnsiTheme="minorHAnsi" w:cs="Arial"/>
          <w:b/>
          <w:sz w:val="16"/>
          <w:szCs w:val="16"/>
          <w:lang w:val="en-US"/>
        </w:rPr>
      </w:pPr>
    </w:p>
    <w:p w14:paraId="56DD8C1C" w14:textId="45957340" w:rsidR="00ED5898" w:rsidRPr="00764903" w:rsidRDefault="00ED5898" w:rsidP="00ED5898">
      <w:pPr>
        <w:rPr>
          <w:rFonts w:asciiTheme="minorHAnsi" w:eastAsia="Arial Unicode MS" w:hAnsiTheme="minorHAnsi" w:cs="Arial"/>
          <w:b/>
          <w:sz w:val="32"/>
          <w:szCs w:val="32"/>
          <w:lang w:val="es-SV"/>
        </w:rPr>
      </w:pPr>
      <w:r w:rsidRPr="00764903">
        <w:rPr>
          <w:rFonts w:asciiTheme="minorHAnsi" w:eastAsia="Arial Unicode MS" w:hAnsiTheme="minorHAnsi" w:cs="Arial"/>
          <w:b/>
          <w:sz w:val="32"/>
          <w:szCs w:val="32"/>
          <w:lang w:val="es-SV"/>
        </w:rPr>
        <w:t xml:space="preserve">Resolución de Adjudicación No. </w:t>
      </w:r>
      <w:r w:rsidR="00C27AF1" w:rsidRPr="00764903">
        <w:rPr>
          <w:rFonts w:asciiTheme="minorHAnsi" w:eastAsia="Arial Unicode MS" w:hAnsiTheme="minorHAnsi" w:cs="Arial"/>
          <w:b/>
          <w:sz w:val="32"/>
          <w:szCs w:val="32"/>
          <w:lang w:val="es-SV"/>
        </w:rPr>
        <w:t>60</w:t>
      </w:r>
      <w:r w:rsidRPr="00764903">
        <w:rPr>
          <w:rFonts w:asciiTheme="minorHAnsi" w:eastAsia="Arial Unicode MS" w:hAnsiTheme="minorHAnsi" w:cs="Arial"/>
          <w:b/>
          <w:sz w:val="32"/>
          <w:szCs w:val="32"/>
          <w:lang w:val="es-SV"/>
        </w:rPr>
        <w:t>/2023</w:t>
      </w:r>
    </w:p>
    <w:p w14:paraId="5C9F56F2" w14:textId="0E41E3F5" w:rsidR="006514DF" w:rsidRPr="00764903" w:rsidRDefault="000172A3" w:rsidP="006514DF">
      <w:pPr>
        <w:rPr>
          <w:rFonts w:ascii="Century Gothic" w:hAnsi="Century Gothic" w:cstheme="minorHAnsi"/>
          <w:b/>
          <w:sz w:val="32"/>
          <w:szCs w:val="32"/>
          <w:lang w:val="es-SV"/>
        </w:rPr>
      </w:pPr>
      <w:r w:rsidRPr="00764903">
        <w:rPr>
          <w:rFonts w:ascii="Century Gothic" w:hAnsi="Century Gothic"/>
          <w:noProof/>
          <w:sz w:val="16"/>
          <w:szCs w:val="16"/>
          <w:lang w:eastAsia="es-ES"/>
        </w:rPr>
        <mc:AlternateContent>
          <mc:Choice Requires="wps">
            <w:drawing>
              <wp:anchor distT="0" distB="0" distL="114300" distR="114300" simplePos="0" relativeHeight="251678720" behindDoc="0" locked="0" layoutInCell="1" allowOverlap="1" wp14:anchorId="4ACD760A" wp14:editId="3766B5AC">
                <wp:simplePos x="0" y="0"/>
                <wp:positionH relativeFrom="column">
                  <wp:posOffset>-103505</wp:posOffset>
                </wp:positionH>
                <wp:positionV relativeFrom="paragraph">
                  <wp:posOffset>299720</wp:posOffset>
                </wp:positionV>
                <wp:extent cx="6537960" cy="425450"/>
                <wp:effectExtent l="16510" t="9525" r="8255" b="12700"/>
                <wp:wrapSquare wrapText="bothSides"/>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425450"/>
                        </a:xfrm>
                        <a:prstGeom prst="rect">
                          <a:avLst/>
                        </a:prstGeom>
                        <a:extLst>
                          <a:ext uri="{AF507438-7753-43E0-B8FC-AC1667EBCBE1}">
                            <a14:hiddenEffects xmlns:a14="http://schemas.microsoft.com/office/drawing/2010/main">
                              <a:effectLst/>
                            </a14:hiddenEffects>
                          </a:ext>
                        </a:extLst>
                      </wps:spPr>
                      <wps:txbx>
                        <w:txbxContent>
                          <w:p w14:paraId="1FBF6BF9" w14:textId="77777777" w:rsidR="00ED5898" w:rsidRDefault="000172A3"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Servicio de Alimentación para pacientes del Hospital Nacional</w:t>
                            </w:r>
                          </w:p>
                          <w:p w14:paraId="616CD102" w14:textId="5F450D9F" w:rsidR="000172A3" w:rsidRPr="00ED5898" w:rsidRDefault="00ED5898"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000172A3"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Dr. Jorge Mazzini Villacorta, Sonsonate año 202</w:t>
                            </w:r>
                            <w: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CD760A" id="_x0000_t202" coordsize="21600,21600" o:spt="202" path="m,l,21600r21600,l21600,xe">
                <v:stroke joinstyle="miter"/>
                <v:path gradientshapeok="t" o:connecttype="rect"/>
              </v:shapetype>
              <v:shape id="WordArt 26" o:spid="_x0000_s1028" type="#_x0000_t202" style="position:absolute;margin-left:-8.15pt;margin-top:23.6pt;width:514.8pt;height: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" filled="f" stroked="f">
                <o:lock v:ext="edit" shapetype="t"/>
                <v:textbox style="mso-fit-shape-to-text:t">
                  <w:txbxContent>
                    <w:p w14:paraId="1FBF6BF9" w14:textId="77777777" w:rsidR="00ED5898" w:rsidRDefault="000172A3"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Servicio de Alimentación para pacientes del Hospital Nacional</w:t>
                      </w:r>
                    </w:p>
                    <w:p w14:paraId="616CD102" w14:textId="5F450D9F" w:rsidR="000172A3" w:rsidRPr="00ED5898" w:rsidRDefault="00ED5898"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000172A3"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Dr. Jorge Mazzini Villacorta, Sonsonate año 202</w:t>
                      </w:r>
                      <w: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3</w:t>
                      </w:r>
                    </w:p>
                  </w:txbxContent>
                </v:textbox>
                <w10:wrap type="square"/>
              </v:shape>
            </w:pict>
          </mc:Fallback>
        </mc:AlternateContent>
      </w:r>
      <w:r w:rsidR="008019C5" w:rsidRPr="00764903">
        <w:rPr>
          <w:rFonts w:asciiTheme="minorHAnsi" w:eastAsia="Arial Unicode MS" w:hAnsiTheme="minorHAnsi" w:cs="Arial"/>
          <w:b/>
          <w:sz w:val="28"/>
          <w:szCs w:val="28"/>
          <w:lang w:val="es-SV"/>
        </w:rPr>
        <w:t xml:space="preserve">FONDOS: FONDO GENERAL </w:t>
      </w:r>
    </w:p>
    <w:p w14:paraId="77B453EC" w14:textId="7223F1CD" w:rsidR="00221E2F" w:rsidRPr="00764903" w:rsidRDefault="00221E2F" w:rsidP="00470E9D">
      <w:pPr>
        <w:jc w:val="both"/>
        <w:rPr>
          <w:rFonts w:asciiTheme="minorHAnsi" w:hAnsiTheme="minorHAnsi" w:cs="Arial"/>
          <w:sz w:val="16"/>
          <w:szCs w:val="16"/>
          <w:lang w:val="es-SV" w:eastAsia="en-US"/>
        </w:rPr>
      </w:pPr>
    </w:p>
    <w:p w14:paraId="57A6E8EA" w14:textId="0F34052F" w:rsidR="00970875" w:rsidRPr="00764903" w:rsidRDefault="006514DF" w:rsidP="00970875">
      <w:pPr>
        <w:spacing w:line="360" w:lineRule="auto"/>
        <w:jc w:val="both"/>
        <w:rPr>
          <w:rFonts w:ascii="Arial" w:hAnsi="Arial" w:cs="Arial"/>
          <w:iCs/>
          <w:lang w:val="es-SV"/>
        </w:rPr>
      </w:pPr>
      <w:r w:rsidRPr="00764903">
        <w:rPr>
          <w:rFonts w:ascii="Arial" w:hAnsi="Arial" w:cs="Arial"/>
          <w:lang w:val="es-SV" w:eastAsia="en-US"/>
        </w:rPr>
        <w:t>Nosotros</w:t>
      </w:r>
      <w:r w:rsidRPr="00764903">
        <w:rPr>
          <w:rFonts w:ascii="Arial" w:hAnsi="Arial" w:cs="Arial"/>
          <w:b/>
          <w:lang w:val="es-SV" w:eastAsia="en-US"/>
        </w:rPr>
        <w:t xml:space="preserve"> </w:t>
      </w:r>
      <w:r w:rsidR="00596CE2" w:rsidRPr="00764903">
        <w:rPr>
          <w:rFonts w:ascii="Arial" w:hAnsi="Arial" w:cs="Arial"/>
          <w:b/>
          <w:lang w:eastAsia="en-US"/>
        </w:rPr>
        <w:t>N</w:t>
      </w:r>
      <w:r w:rsidRPr="00764903">
        <w:rPr>
          <w:rFonts w:ascii="Arial" w:hAnsi="Arial" w:cs="Arial"/>
          <w:b/>
          <w:lang w:eastAsia="en-US"/>
        </w:rPr>
        <w:t>I</w:t>
      </w:r>
      <w:r w:rsidR="00596CE2" w:rsidRPr="00764903">
        <w:rPr>
          <w:rFonts w:ascii="Arial" w:hAnsi="Arial" w:cs="Arial"/>
          <w:b/>
          <w:lang w:eastAsia="en-US"/>
        </w:rPr>
        <w:t>DIA ELIZABETH BLANCO DE SIGUENZA</w:t>
      </w:r>
      <w:r w:rsidRPr="00764903">
        <w:rPr>
          <w:rFonts w:ascii="Arial" w:hAnsi="Arial" w:cs="Arial"/>
          <w:lang w:eastAsia="en-US"/>
        </w:rPr>
        <w:t xml:space="preserve">, de </w:t>
      </w:r>
      <w:r w:rsidR="008D58C9" w:rsidRPr="00764903">
        <w:rPr>
          <w:rFonts w:ascii="Arial" w:hAnsi="Arial" w:cs="Arial"/>
          <w:lang w:eastAsia="en-US"/>
        </w:rPr>
        <w:t>c</w:t>
      </w:r>
      <w:r w:rsidR="00596CE2" w:rsidRPr="00764903">
        <w:rPr>
          <w:rFonts w:ascii="Arial" w:hAnsi="Arial" w:cs="Arial"/>
          <w:lang w:eastAsia="en-US"/>
        </w:rPr>
        <w:t>incuenta y tres</w:t>
      </w:r>
      <w:r w:rsidRPr="00764903">
        <w:rPr>
          <w:rFonts w:ascii="Arial" w:hAnsi="Arial" w:cs="Arial"/>
          <w:lang w:eastAsia="en-US"/>
        </w:rPr>
        <w:t xml:space="preserve"> años de edad, Doctora en Medicina, del domicilio de la Ciudad de </w:t>
      </w:r>
      <w:r w:rsidR="00596CE2" w:rsidRPr="00764903">
        <w:rPr>
          <w:rFonts w:ascii="Arial" w:hAnsi="Arial" w:cs="Arial"/>
          <w:lang w:eastAsia="en-US"/>
        </w:rPr>
        <w:t>Chalchuapa</w:t>
      </w:r>
      <w:r w:rsidRPr="00764903">
        <w:rPr>
          <w:rFonts w:ascii="Arial" w:hAnsi="Arial" w:cs="Arial"/>
          <w:lang w:eastAsia="en-US"/>
        </w:rPr>
        <w:t xml:space="preserve">, Departamento de Santa Ana, portadora del Documento Único de Identidad  número </w:t>
      </w:r>
      <w:r w:rsidR="00A13296">
        <w:rPr>
          <w:rFonts w:ascii="Arial" w:hAnsi="Arial" w:cs="Arial"/>
          <w:lang w:eastAsia="en-US"/>
        </w:rPr>
        <w:t>………………………</w:t>
      </w:r>
      <w:r w:rsidRPr="00764903">
        <w:rPr>
          <w:rFonts w:ascii="Arial" w:hAnsi="Arial" w:cs="Arial"/>
          <w:lang w:eastAsia="en-US"/>
        </w:rPr>
        <w:t xml:space="preserve">, </w:t>
      </w:r>
      <w:r w:rsidRPr="00764903">
        <w:rPr>
          <w:rFonts w:ascii="Arial" w:hAnsi="Arial" w:cs="Arial"/>
          <w:lang w:val="es-SV" w:eastAsia="en-US"/>
        </w:rPr>
        <w:t xml:space="preserve">actuando en mi carácter de Directora y Representante Legal del </w:t>
      </w:r>
      <w:r w:rsidRPr="00764903">
        <w:rPr>
          <w:rFonts w:ascii="Arial" w:hAnsi="Arial" w:cs="Arial"/>
          <w:b/>
          <w:lang w:eastAsia="en-US"/>
        </w:rPr>
        <w:t>HOSPITAL NACIONAL DR. JORGE MAZZINI V., SONSONATE</w:t>
      </w:r>
      <w:r w:rsidRPr="00764903">
        <w:rPr>
          <w:rFonts w:ascii="Arial" w:hAnsi="Arial" w:cs="Arial"/>
          <w:lang w:eastAsia="en-US"/>
        </w:rPr>
        <w:t xml:space="preserve">, de este domicilio, con Numero de Identificación Tributaria </w:t>
      </w:r>
      <w:r w:rsidR="00A13296">
        <w:rPr>
          <w:rFonts w:ascii="Arial" w:hAnsi="Arial" w:cs="Arial"/>
          <w:lang w:eastAsia="en-US"/>
        </w:rPr>
        <w:t>………………………</w:t>
      </w:r>
      <w:r w:rsidRPr="00764903">
        <w:rPr>
          <w:rFonts w:ascii="Arial" w:hAnsi="Arial" w:cs="Arial"/>
          <w:lang w:eastAsia="en-US"/>
        </w:rPr>
        <w:t xml:space="preserve">, calidad que acredito con el </w:t>
      </w:r>
      <w:r w:rsidRPr="00764903">
        <w:rPr>
          <w:rFonts w:ascii="Arial" w:hAnsi="Arial" w:cs="Arial"/>
          <w:b/>
          <w:lang w:eastAsia="en-US"/>
        </w:rPr>
        <w:t xml:space="preserve">ACUERDO   NUMERO   MIL  </w:t>
      </w:r>
      <w:r w:rsidR="00596CE2" w:rsidRPr="00764903">
        <w:rPr>
          <w:rFonts w:ascii="Arial" w:hAnsi="Arial" w:cs="Arial"/>
          <w:b/>
          <w:lang w:eastAsia="en-US"/>
        </w:rPr>
        <w:t>SEISCIENTOS VEINTIUNO</w:t>
      </w:r>
      <w:r w:rsidRPr="00764903">
        <w:rPr>
          <w:rFonts w:ascii="Arial" w:hAnsi="Arial" w:cs="Arial"/>
          <w:lang w:eastAsia="en-US"/>
        </w:rPr>
        <w:t>,  proveído  por</w:t>
      </w:r>
      <w:r w:rsidR="00596CE2" w:rsidRPr="00764903">
        <w:rPr>
          <w:rFonts w:ascii="Arial" w:hAnsi="Arial" w:cs="Arial"/>
          <w:lang w:eastAsia="en-US"/>
        </w:rPr>
        <w:t xml:space="preserve"> el</w:t>
      </w:r>
      <w:r w:rsidRPr="00764903">
        <w:rPr>
          <w:rFonts w:ascii="Arial" w:hAnsi="Arial" w:cs="Arial"/>
          <w:lang w:eastAsia="en-US"/>
        </w:rPr>
        <w:t xml:space="preserve"> </w:t>
      </w:r>
      <w:r w:rsidRPr="00764903">
        <w:rPr>
          <w:rFonts w:ascii="Arial" w:hAnsi="Arial" w:cs="Arial"/>
          <w:b/>
          <w:bCs/>
          <w:caps/>
          <w:lang w:eastAsia="en-US"/>
        </w:rPr>
        <w:t xml:space="preserve">Doctor </w:t>
      </w:r>
      <w:r w:rsidR="00596CE2" w:rsidRPr="00764903">
        <w:rPr>
          <w:rFonts w:ascii="Arial" w:hAnsi="Arial" w:cs="Arial"/>
          <w:b/>
          <w:bCs/>
          <w:caps/>
          <w:lang w:eastAsia="en-US"/>
        </w:rPr>
        <w:t>Francisco José Alabi Montoya</w:t>
      </w:r>
      <w:r w:rsidRPr="00764903">
        <w:rPr>
          <w:rFonts w:ascii="Arial" w:hAnsi="Arial" w:cs="Arial"/>
          <w:lang w:eastAsia="en-US"/>
        </w:rPr>
        <w:t xml:space="preserve">, en su carácter de </w:t>
      </w:r>
      <w:r w:rsidRPr="00764903">
        <w:rPr>
          <w:rFonts w:ascii="Arial" w:hAnsi="Arial" w:cs="Arial"/>
          <w:b/>
          <w:bCs/>
          <w:caps/>
          <w:lang w:eastAsia="en-US"/>
        </w:rPr>
        <w:t>Ministr</w:t>
      </w:r>
      <w:r w:rsidR="00596CE2" w:rsidRPr="00764903">
        <w:rPr>
          <w:rFonts w:ascii="Arial" w:hAnsi="Arial" w:cs="Arial"/>
          <w:b/>
          <w:bCs/>
          <w:caps/>
          <w:lang w:eastAsia="en-US"/>
        </w:rPr>
        <w:t>o</w:t>
      </w:r>
      <w:r w:rsidRPr="00764903">
        <w:rPr>
          <w:rFonts w:ascii="Arial" w:hAnsi="Arial" w:cs="Arial"/>
          <w:b/>
          <w:bCs/>
          <w:caps/>
          <w:lang w:eastAsia="en-US"/>
        </w:rPr>
        <w:t xml:space="preserve"> de Salud  Pública</w:t>
      </w:r>
      <w:r w:rsidRPr="00764903">
        <w:rPr>
          <w:rFonts w:ascii="Arial" w:hAnsi="Arial" w:cs="Arial"/>
          <w:lang w:eastAsia="en-US"/>
        </w:rPr>
        <w:t xml:space="preserve">,  el día  </w:t>
      </w:r>
      <w:r w:rsidR="00596CE2" w:rsidRPr="00764903">
        <w:rPr>
          <w:rFonts w:ascii="Arial" w:hAnsi="Arial" w:cs="Arial"/>
          <w:u w:val="double"/>
          <w:lang w:eastAsia="en-US"/>
        </w:rPr>
        <w:t>VEINTIUNO DE JULIO DEL AÑO DOS MIL VEINTITRES</w:t>
      </w:r>
      <w:r w:rsidRPr="00764903">
        <w:rPr>
          <w:rFonts w:ascii="Arial" w:hAnsi="Arial" w:cs="Arial"/>
          <w:lang w:eastAsia="en-US"/>
        </w:rPr>
        <w:t xml:space="preserve">; y de conformidad al Diario Oficial número cuarenta y cinco, Tomo cuatrocientos catorce, de fecha seis de marzo del año dos mil diecisiete, que contiene el </w:t>
      </w:r>
      <w:r w:rsidRPr="00764903">
        <w:rPr>
          <w:rFonts w:ascii="Arial" w:hAnsi="Arial" w:cs="Arial"/>
          <w:b/>
          <w:lang w:eastAsia="en-US"/>
        </w:rPr>
        <w:t>Reglamento General de Hospitales del Ministerio de Salud,</w:t>
      </w:r>
      <w:r w:rsidRPr="00764903">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64903">
        <w:rPr>
          <w:rFonts w:ascii="Arial" w:hAnsi="Arial" w:cs="Arial"/>
          <w:lang w:val="es-SV" w:eastAsia="en-US"/>
        </w:rPr>
        <w:t>“</w:t>
      </w:r>
      <w:r w:rsidRPr="00764903">
        <w:rPr>
          <w:rFonts w:ascii="Arial" w:hAnsi="Arial" w:cs="Arial"/>
          <w:b/>
          <w:lang w:val="es-SV" w:eastAsia="en-US"/>
        </w:rPr>
        <w:t xml:space="preserve">EL </w:t>
      </w:r>
      <w:r w:rsidR="003356BE" w:rsidRPr="00764903">
        <w:rPr>
          <w:rFonts w:ascii="Arial" w:hAnsi="Arial" w:cs="Arial"/>
          <w:b/>
          <w:lang w:val="es-SV" w:eastAsia="en-US"/>
        </w:rPr>
        <w:t>COMPRADOR</w:t>
      </w:r>
      <w:r w:rsidRPr="00764903">
        <w:rPr>
          <w:rFonts w:ascii="Arial" w:hAnsi="Arial" w:cs="Arial"/>
          <w:b/>
          <w:lang w:val="es-SV" w:eastAsia="en-US"/>
        </w:rPr>
        <w:t>”,</w:t>
      </w:r>
      <w:r w:rsidRPr="00764903">
        <w:rPr>
          <w:rFonts w:ascii="Arial" w:hAnsi="Arial" w:cs="Arial"/>
        </w:rPr>
        <w:t xml:space="preserve"> </w:t>
      </w:r>
      <w:r w:rsidR="005A6F8D" w:rsidRPr="00764903">
        <w:rPr>
          <w:rFonts w:ascii="Arial" w:hAnsi="Arial" w:cs="Arial"/>
        </w:rPr>
        <w:t>y</w:t>
      </w:r>
      <w:r w:rsidRPr="00764903">
        <w:rPr>
          <w:rFonts w:ascii="Arial" w:hAnsi="Arial" w:cs="Arial"/>
          <w:b/>
          <w:bCs/>
        </w:rPr>
        <w:t xml:space="preserve"> </w:t>
      </w:r>
      <w:r w:rsidR="005A6F8D" w:rsidRPr="00764903">
        <w:rPr>
          <w:rFonts w:ascii="Arial" w:hAnsi="Arial" w:cs="Arial"/>
          <w:b/>
          <w:bCs/>
          <w:lang w:val="es-SV"/>
        </w:rPr>
        <w:t>LUIS GERARDO ARCHILA RIVERA</w:t>
      </w:r>
      <w:r w:rsidR="005A6F8D" w:rsidRPr="00764903">
        <w:rPr>
          <w:rFonts w:ascii="Arial" w:hAnsi="Arial" w:cs="Arial"/>
          <w:lang w:val="es-SV"/>
        </w:rPr>
        <w:t xml:space="preserve">, de cuarenta y </w:t>
      </w:r>
      <w:r w:rsidR="009206D7" w:rsidRPr="00764903">
        <w:rPr>
          <w:rFonts w:ascii="Arial" w:hAnsi="Arial" w:cs="Arial"/>
          <w:lang w:val="es-SV"/>
        </w:rPr>
        <w:t>nueve</w:t>
      </w:r>
      <w:r w:rsidR="005A6F8D" w:rsidRPr="00764903">
        <w:rPr>
          <w:rFonts w:ascii="Arial" w:hAnsi="Arial" w:cs="Arial"/>
          <w:lang w:val="es-SV"/>
        </w:rPr>
        <w:t xml:space="preserve"> años de edad, Ingeniero en Alimentos,  del domicilio de </w:t>
      </w:r>
      <w:proofErr w:type="spellStart"/>
      <w:r w:rsidR="005A6F8D" w:rsidRPr="00764903">
        <w:rPr>
          <w:rFonts w:ascii="Arial" w:hAnsi="Arial" w:cs="Arial"/>
          <w:lang w:val="es-SV"/>
        </w:rPr>
        <w:t>Sonzacate</w:t>
      </w:r>
      <w:proofErr w:type="spellEnd"/>
      <w:r w:rsidR="005A6F8D" w:rsidRPr="00764903">
        <w:rPr>
          <w:rFonts w:ascii="Arial" w:hAnsi="Arial" w:cs="Arial"/>
          <w:lang w:val="es-SV"/>
        </w:rPr>
        <w:t xml:space="preserve">, Departamento de Sonsonate, Portador del Documento </w:t>
      </w:r>
      <w:proofErr w:type="spellStart"/>
      <w:r w:rsidR="005A6F8D" w:rsidRPr="00764903">
        <w:rPr>
          <w:rFonts w:ascii="Arial" w:hAnsi="Arial" w:cs="Arial"/>
          <w:lang w:val="es-SV"/>
        </w:rPr>
        <w:t>Unico</w:t>
      </w:r>
      <w:proofErr w:type="spellEnd"/>
      <w:r w:rsidR="005A6F8D" w:rsidRPr="00764903">
        <w:rPr>
          <w:rFonts w:ascii="Arial" w:hAnsi="Arial" w:cs="Arial"/>
          <w:lang w:val="es-SV"/>
        </w:rPr>
        <w:t xml:space="preserve"> de Identidad número  </w:t>
      </w:r>
      <w:r w:rsidR="00A13296">
        <w:rPr>
          <w:rFonts w:ascii="Arial" w:hAnsi="Arial" w:cs="Arial"/>
          <w:lang w:val="es-SV"/>
        </w:rPr>
        <w:t>………………………….</w:t>
      </w:r>
      <w:r w:rsidR="005A6F8D" w:rsidRPr="00764903">
        <w:rPr>
          <w:rFonts w:ascii="Arial" w:hAnsi="Arial" w:cs="Arial"/>
          <w:lang w:val="es-SV"/>
        </w:rPr>
        <w:t xml:space="preserve">, actuando en mi calidad de  Apoderado Especial de la Sociedad </w:t>
      </w:r>
      <w:r w:rsidR="005A6F8D" w:rsidRPr="00764903">
        <w:rPr>
          <w:rFonts w:ascii="Arial" w:hAnsi="Arial" w:cs="Arial"/>
          <w:b/>
          <w:bCs/>
          <w:lang w:val="es-SV"/>
        </w:rPr>
        <w:t>BURGER HOUSE, SOCIEDAD ANÓNIMA DE CAPITAL VARIABLE</w:t>
      </w:r>
      <w:r w:rsidR="005A6F8D" w:rsidRPr="00764903">
        <w:rPr>
          <w:rFonts w:ascii="Arial" w:hAnsi="Arial" w:cs="Arial"/>
          <w:lang w:val="es-SV"/>
        </w:rPr>
        <w:t xml:space="preserve">,  que se puede abreviar </w:t>
      </w:r>
      <w:r w:rsidR="005A6F8D" w:rsidRPr="00764903">
        <w:rPr>
          <w:rFonts w:ascii="Arial" w:hAnsi="Arial" w:cs="Arial"/>
          <w:b/>
          <w:bCs/>
          <w:lang w:val="es-SV"/>
        </w:rPr>
        <w:t>BURGER HOUSE, S. A. DE C. V.</w:t>
      </w:r>
      <w:r w:rsidR="005A6F8D" w:rsidRPr="00764903">
        <w:rPr>
          <w:rFonts w:ascii="Arial" w:hAnsi="Arial" w:cs="Arial"/>
          <w:lang w:val="es-SV"/>
        </w:rPr>
        <w:t xml:space="preserve">, </w:t>
      </w:r>
      <w:r w:rsidR="005A6F8D" w:rsidRPr="00764903">
        <w:rPr>
          <w:rFonts w:ascii="Arial" w:hAnsi="Arial" w:cs="Arial"/>
          <w:iCs/>
          <w:lang w:val="es-SV"/>
        </w:rPr>
        <w:t xml:space="preserve">con </w:t>
      </w:r>
      <w:r w:rsidR="005A6F8D" w:rsidRPr="00764903">
        <w:rPr>
          <w:rFonts w:ascii="Arial" w:hAnsi="Arial" w:cs="Arial"/>
          <w:iCs/>
          <w:caps/>
          <w:lang w:val="es-SV"/>
        </w:rPr>
        <w:t xml:space="preserve">Número de Identificación Tributaria </w:t>
      </w:r>
      <w:r w:rsidR="00A13296">
        <w:rPr>
          <w:rFonts w:ascii="Arial" w:hAnsi="Arial" w:cs="Arial"/>
          <w:caps/>
          <w:spacing w:val="-2"/>
          <w:lang w:val="es-SV"/>
        </w:rPr>
        <w:t>……………………………………………………….</w:t>
      </w:r>
      <w:r w:rsidR="005A6F8D" w:rsidRPr="00764903">
        <w:rPr>
          <w:rFonts w:ascii="Arial" w:hAnsi="Arial" w:cs="Arial"/>
        </w:rPr>
        <w:t xml:space="preserve">, de </w:t>
      </w:r>
      <w:r w:rsidR="005A6F8D" w:rsidRPr="00764903">
        <w:rPr>
          <w:rFonts w:ascii="Arial" w:hAnsi="Arial" w:cs="Arial"/>
          <w:b/>
        </w:rPr>
        <w:t>nacionalidad Salvadoreña</w:t>
      </w:r>
      <w:r w:rsidR="005A6F8D" w:rsidRPr="00764903">
        <w:rPr>
          <w:rFonts w:ascii="Arial" w:hAnsi="Arial" w:cs="Arial"/>
        </w:rPr>
        <w:t xml:space="preserve">, del </w:t>
      </w:r>
      <w:r w:rsidR="005A6F8D" w:rsidRPr="00764903">
        <w:rPr>
          <w:rFonts w:ascii="Arial" w:hAnsi="Arial" w:cs="Arial"/>
          <w:b/>
        </w:rPr>
        <w:t>domicilio de Sonsonate</w:t>
      </w:r>
      <w:r w:rsidR="005A6F8D" w:rsidRPr="00764903">
        <w:rPr>
          <w:rFonts w:ascii="Arial" w:hAnsi="Arial" w:cs="Arial"/>
        </w:rPr>
        <w:t xml:space="preserve">, Departamento de Sonsonate, </w:t>
      </w:r>
      <w:r w:rsidR="005A6F8D" w:rsidRPr="00764903">
        <w:rPr>
          <w:rFonts w:ascii="Arial" w:hAnsi="Arial" w:cs="Arial"/>
          <w:b/>
        </w:rPr>
        <w:t>calidad que compruebo mediante</w:t>
      </w:r>
      <w:r w:rsidR="005A6F8D" w:rsidRPr="00764903">
        <w:rPr>
          <w:rFonts w:ascii="Arial" w:hAnsi="Arial" w:cs="Arial"/>
        </w:rPr>
        <w:t xml:space="preserve">: </w:t>
      </w:r>
      <w:r w:rsidR="005A6F8D" w:rsidRPr="00764903">
        <w:rPr>
          <w:rFonts w:ascii="Arial" w:hAnsi="Arial" w:cs="Arial"/>
          <w:b/>
          <w:lang w:eastAsia="es-MX"/>
        </w:rPr>
        <w:lastRenderedPageBreak/>
        <w:t>A</w:t>
      </w:r>
      <w:r w:rsidR="005A6F8D" w:rsidRPr="00764903">
        <w:rPr>
          <w:rFonts w:ascii="Arial" w:hAnsi="Arial" w:cs="Arial"/>
          <w:lang w:eastAsia="es-MX"/>
        </w:rPr>
        <w:t xml:space="preserve">) </w:t>
      </w:r>
      <w:r w:rsidR="005A6F8D" w:rsidRPr="00764903">
        <w:rPr>
          <w:rFonts w:ascii="Arial" w:hAnsi="Arial" w:cs="Arial"/>
          <w:b/>
          <w:bCs/>
          <w:iCs/>
          <w:lang w:val="es-SV"/>
        </w:rPr>
        <w:t>Testimonio de Escritura Pública de CONSTITUCION</w:t>
      </w:r>
      <w:r w:rsidR="005A6F8D" w:rsidRPr="00764903">
        <w:rPr>
          <w:rFonts w:ascii="Arial" w:hAnsi="Arial" w:cs="Arial"/>
          <w:b/>
          <w:iCs/>
          <w:lang w:val="es-SV"/>
        </w:rPr>
        <w:t xml:space="preserve">, </w:t>
      </w:r>
      <w:r w:rsidR="005A6F8D" w:rsidRPr="00764903">
        <w:rPr>
          <w:rFonts w:ascii="Arial" w:hAnsi="Arial" w:cs="Arial"/>
          <w:iCs/>
          <w:lang w:val="es-SV"/>
        </w:rPr>
        <w:t>de la Sociedad</w:t>
      </w:r>
      <w:r w:rsidR="005A6F8D" w:rsidRPr="00764903">
        <w:rPr>
          <w:rFonts w:ascii="Arial" w:hAnsi="Arial" w:cs="Arial"/>
          <w:b/>
          <w:iCs/>
          <w:lang w:val="es-SV"/>
        </w:rPr>
        <w:t xml:space="preserve"> </w:t>
      </w:r>
      <w:r w:rsidR="005A6F8D" w:rsidRPr="00764903">
        <w:rPr>
          <w:rFonts w:ascii="Arial" w:hAnsi="Arial" w:cs="Arial"/>
          <w:b/>
          <w:bCs/>
          <w:lang w:val="es-SV"/>
        </w:rPr>
        <w:t>BURGER HOUSE, S. A. DE C. V.</w:t>
      </w:r>
      <w:r w:rsidR="005A6F8D" w:rsidRPr="00764903">
        <w:rPr>
          <w:rFonts w:ascii="Arial" w:hAnsi="Arial" w:cs="Arial"/>
          <w:lang w:val="es-SV"/>
        </w:rPr>
        <w:t>,</w:t>
      </w:r>
      <w:r w:rsidR="005A6F8D" w:rsidRPr="00764903">
        <w:rPr>
          <w:rFonts w:ascii="Arial" w:hAnsi="Arial" w:cs="Arial"/>
          <w:iCs/>
          <w:lang w:val="es-SV"/>
        </w:rPr>
        <w:t xml:space="preserve"> </w:t>
      </w:r>
      <w:r w:rsidR="005A6F8D" w:rsidRPr="00764903">
        <w:rPr>
          <w:rFonts w:ascii="Arial" w:hAnsi="Arial" w:cs="Arial"/>
          <w:lang w:val="es-SV"/>
        </w:rPr>
        <w:t xml:space="preserve">otorgada en la Ciudad de Sonsonate, a las doce horas y treinta minutos del día cinco de junio del año dos mil trece, ante los oficios del Notario DAVID ENRIQUE LARIN PEREZ, la cual se encuentra inscrita en el </w:t>
      </w:r>
      <w:r w:rsidR="005A6F8D" w:rsidRPr="00764903">
        <w:rPr>
          <w:rFonts w:ascii="Arial" w:hAnsi="Arial" w:cs="Arial"/>
          <w:b/>
          <w:lang w:val="es-SV"/>
        </w:rPr>
        <w:t>Registro de Comercio</w:t>
      </w:r>
      <w:r w:rsidR="005A6F8D" w:rsidRPr="00764903">
        <w:rPr>
          <w:rFonts w:ascii="Arial" w:hAnsi="Arial" w:cs="Arial"/>
          <w:lang w:val="es-SV"/>
        </w:rPr>
        <w:t xml:space="preserve"> al </w:t>
      </w:r>
      <w:r w:rsidR="005A6F8D" w:rsidRPr="00764903">
        <w:rPr>
          <w:rFonts w:ascii="Arial" w:hAnsi="Arial" w:cs="Arial"/>
          <w:b/>
          <w:lang w:val="es-SV"/>
        </w:rPr>
        <w:t>NUMERO</w:t>
      </w:r>
      <w:r w:rsidR="005A6F8D" w:rsidRPr="00764903">
        <w:rPr>
          <w:rFonts w:ascii="Arial" w:hAnsi="Arial" w:cs="Arial"/>
          <w:lang w:val="es-SV"/>
        </w:rPr>
        <w:t xml:space="preserve"> VEINTIDOS,  del </w:t>
      </w:r>
      <w:r w:rsidR="005A6F8D" w:rsidRPr="00764903">
        <w:rPr>
          <w:rFonts w:ascii="Arial" w:hAnsi="Arial" w:cs="Arial"/>
          <w:b/>
          <w:lang w:val="es-SV"/>
        </w:rPr>
        <w:t>LIBRO</w:t>
      </w:r>
      <w:r w:rsidR="005A6F8D" w:rsidRPr="00764903">
        <w:rPr>
          <w:rFonts w:ascii="Arial" w:hAnsi="Arial" w:cs="Arial"/>
          <w:lang w:val="es-SV"/>
        </w:rPr>
        <w:t xml:space="preserve"> TRES MIL CIENTO SIETE, del REGISTRO DE SOCIEDADES, desde el día </w:t>
      </w:r>
      <w:r w:rsidR="005A6F8D" w:rsidRPr="00764903">
        <w:rPr>
          <w:rFonts w:ascii="Arial" w:hAnsi="Arial" w:cs="Arial"/>
          <w:b/>
          <w:caps/>
          <w:u w:val="single"/>
          <w:lang w:val="es-SV"/>
        </w:rPr>
        <w:t>doce de junio del dos mil trece</w:t>
      </w:r>
      <w:r w:rsidR="005A6F8D" w:rsidRPr="00764903">
        <w:rPr>
          <w:rFonts w:ascii="Arial" w:hAnsi="Arial" w:cs="Arial"/>
          <w:lang w:val="es-SV"/>
        </w:rPr>
        <w:t xml:space="preserve">; </w:t>
      </w:r>
      <w:r w:rsidR="005A6F8D" w:rsidRPr="00764903">
        <w:rPr>
          <w:rFonts w:ascii="Arial" w:hAnsi="Arial" w:cs="Arial"/>
          <w:lang w:eastAsia="es-MX"/>
        </w:rPr>
        <w:t xml:space="preserve">de la cual consta que su denominación, nacionalidad, naturaleza, y domicilio son los antes expresados, que el plazo es </w:t>
      </w:r>
      <w:r w:rsidR="005A6F8D" w:rsidRPr="00764903">
        <w:rPr>
          <w:rFonts w:ascii="Arial" w:hAnsi="Arial" w:cs="Arial"/>
          <w:b/>
          <w:lang w:eastAsia="es-MX"/>
        </w:rPr>
        <w:t>INDETERMINADO</w:t>
      </w:r>
      <w:r w:rsidR="005A6F8D" w:rsidRPr="00764903">
        <w:rPr>
          <w:rFonts w:ascii="Arial" w:hAnsi="Arial" w:cs="Arial"/>
          <w:lang w:eastAsia="es-MX"/>
        </w:rPr>
        <w:t xml:space="preserve">; y en la cláusula  </w:t>
      </w:r>
      <w:r w:rsidR="005A6F8D" w:rsidRPr="00764903">
        <w:rPr>
          <w:rFonts w:ascii="Arial" w:hAnsi="Arial" w:cs="Arial"/>
          <w:b/>
          <w:lang w:eastAsia="es-MX"/>
        </w:rPr>
        <w:t>DECIMA PRIMERA</w:t>
      </w:r>
      <w:r w:rsidR="005A6F8D" w:rsidRPr="00764903">
        <w:rPr>
          <w:rFonts w:ascii="Arial" w:hAnsi="Arial" w:cs="Arial"/>
          <w:lang w:eastAsia="es-MX"/>
        </w:rPr>
        <w:t xml:space="preserve"> consta que la </w:t>
      </w:r>
      <w:r w:rsidR="005A6F8D" w:rsidRPr="00764903">
        <w:rPr>
          <w:rFonts w:ascii="Arial" w:hAnsi="Arial" w:cs="Arial"/>
          <w:b/>
          <w:caps/>
          <w:lang w:eastAsia="es-MX"/>
        </w:rPr>
        <w:t>ADMINISTRACION Y Representación legal de la Sociedad</w:t>
      </w:r>
      <w:r w:rsidR="005A6F8D" w:rsidRPr="00764903">
        <w:rPr>
          <w:rFonts w:ascii="Arial" w:hAnsi="Arial" w:cs="Arial"/>
          <w:caps/>
          <w:lang w:eastAsia="es-MX"/>
        </w:rPr>
        <w:t>,</w:t>
      </w:r>
      <w:r w:rsidR="005A6F8D" w:rsidRPr="00764903">
        <w:rPr>
          <w:rFonts w:ascii="Arial" w:hAnsi="Arial" w:cs="Arial"/>
          <w:lang w:eastAsia="es-MX"/>
        </w:rPr>
        <w:t xml:space="preserve"> corresponderá al </w:t>
      </w:r>
      <w:r w:rsidR="005A6F8D" w:rsidRPr="00764903">
        <w:rPr>
          <w:rFonts w:ascii="Arial" w:hAnsi="Arial" w:cs="Arial"/>
          <w:b/>
          <w:lang w:eastAsia="es-MX"/>
        </w:rPr>
        <w:t>ADMINISTRADOR UNICO</w:t>
      </w:r>
      <w:r w:rsidR="005A6F8D" w:rsidRPr="00764903">
        <w:rPr>
          <w:rFonts w:ascii="Arial" w:hAnsi="Arial" w:cs="Arial"/>
          <w:lang w:eastAsia="es-MX"/>
        </w:rPr>
        <w:t xml:space="preserve">, pudiendo celebrar en nombre de la sociedad toda clase de actos o contratos con entera libertad dentro del giro ordinario de los negocios; </w:t>
      </w:r>
      <w:r w:rsidR="005A6F8D" w:rsidRPr="00764903">
        <w:rPr>
          <w:rFonts w:ascii="Arial" w:hAnsi="Arial" w:cs="Arial"/>
          <w:b/>
          <w:lang w:eastAsia="es-MX"/>
        </w:rPr>
        <w:t>B</w:t>
      </w:r>
      <w:r w:rsidR="005A6F8D" w:rsidRPr="00764903">
        <w:rPr>
          <w:rFonts w:ascii="Arial" w:hAnsi="Arial" w:cs="Arial"/>
          <w:lang w:eastAsia="es-MX"/>
        </w:rPr>
        <w:t>)</w:t>
      </w:r>
      <w:r w:rsidR="005A6F8D" w:rsidRPr="00764903">
        <w:rPr>
          <w:rFonts w:ascii="Arial" w:hAnsi="Arial" w:cs="Arial"/>
          <w:b/>
          <w:lang w:eastAsia="es-MX"/>
        </w:rPr>
        <w:t xml:space="preserve"> Credencial de ELECCION DE NUEVO ADMINISTRADOR UNICO PROPIETARIO Y SUPLENTE</w:t>
      </w:r>
      <w:r w:rsidR="005A6F8D" w:rsidRPr="00764903">
        <w:rPr>
          <w:rFonts w:ascii="Arial" w:hAnsi="Arial" w:cs="Arial"/>
          <w:lang w:eastAsia="es-MX"/>
        </w:rPr>
        <w:t xml:space="preserve"> de la sociedad </w:t>
      </w:r>
      <w:r w:rsidR="005A6F8D" w:rsidRPr="00764903">
        <w:rPr>
          <w:rFonts w:ascii="Arial" w:hAnsi="Arial" w:cs="Arial"/>
          <w:b/>
          <w:lang w:eastAsia="es-MX"/>
        </w:rPr>
        <w:t>BURGER HOUSE, S. A. DE C. V.</w:t>
      </w:r>
      <w:r w:rsidR="005A6F8D" w:rsidRPr="00764903">
        <w:rPr>
          <w:rFonts w:ascii="Arial" w:hAnsi="Arial" w:cs="Arial"/>
          <w:lang w:eastAsia="es-MX"/>
        </w:rPr>
        <w:t xml:space="preserve">, inscrita en el </w:t>
      </w:r>
      <w:r w:rsidR="005A6F8D" w:rsidRPr="00764903">
        <w:rPr>
          <w:rFonts w:ascii="Arial" w:hAnsi="Arial" w:cs="Arial"/>
          <w:b/>
          <w:lang w:eastAsia="es-MX"/>
        </w:rPr>
        <w:t>Registro de Comercio</w:t>
      </w:r>
      <w:r w:rsidR="005A6F8D" w:rsidRPr="00764903">
        <w:rPr>
          <w:rFonts w:ascii="Arial" w:hAnsi="Arial" w:cs="Arial"/>
          <w:lang w:eastAsia="es-MX"/>
        </w:rPr>
        <w:t xml:space="preserve"> al </w:t>
      </w:r>
      <w:r w:rsidR="005A6F8D" w:rsidRPr="00764903">
        <w:rPr>
          <w:rFonts w:ascii="Arial" w:hAnsi="Arial" w:cs="Arial"/>
          <w:b/>
          <w:lang w:eastAsia="es-MX"/>
        </w:rPr>
        <w:t xml:space="preserve">NUMERO </w:t>
      </w:r>
      <w:r w:rsidR="005A6F8D" w:rsidRPr="00764903">
        <w:rPr>
          <w:rFonts w:ascii="Arial" w:hAnsi="Arial" w:cs="Arial"/>
          <w:lang w:eastAsia="es-MX"/>
        </w:rPr>
        <w:t xml:space="preserve">NOVENTA Y OCHO del </w:t>
      </w:r>
      <w:r w:rsidR="005A6F8D" w:rsidRPr="00764903">
        <w:rPr>
          <w:rFonts w:ascii="Arial" w:hAnsi="Arial" w:cs="Arial"/>
          <w:b/>
          <w:lang w:eastAsia="es-MX"/>
        </w:rPr>
        <w:t xml:space="preserve">LIBRO </w:t>
      </w:r>
      <w:r w:rsidR="005A6F8D" w:rsidRPr="00764903">
        <w:rPr>
          <w:rFonts w:ascii="Arial" w:hAnsi="Arial" w:cs="Arial"/>
          <w:lang w:eastAsia="es-MX"/>
        </w:rPr>
        <w:t xml:space="preserve">CUATRO MIL CIENTO NOVENTA Y TRES, del </w:t>
      </w:r>
      <w:r w:rsidR="005A6F8D" w:rsidRPr="00764903">
        <w:rPr>
          <w:rFonts w:ascii="Arial" w:hAnsi="Arial" w:cs="Arial"/>
          <w:b/>
          <w:lang w:eastAsia="es-MX"/>
        </w:rPr>
        <w:t>Registro de Sociedades</w:t>
      </w:r>
      <w:r w:rsidR="005A6F8D" w:rsidRPr="00764903">
        <w:rPr>
          <w:rFonts w:ascii="Arial" w:hAnsi="Arial" w:cs="Arial"/>
          <w:lang w:eastAsia="es-MX"/>
        </w:rPr>
        <w:t xml:space="preserve">, donde consta en el </w:t>
      </w:r>
      <w:r w:rsidR="005A6F8D" w:rsidRPr="00764903">
        <w:rPr>
          <w:rFonts w:ascii="Arial" w:hAnsi="Arial" w:cs="Arial"/>
          <w:b/>
          <w:caps/>
          <w:lang w:eastAsia="es-MX"/>
        </w:rPr>
        <w:t xml:space="preserve">ACTA NUMERO </w:t>
      </w:r>
      <w:r w:rsidR="005A6F8D" w:rsidRPr="00764903">
        <w:rPr>
          <w:rFonts w:ascii="Arial" w:hAnsi="Arial" w:cs="Arial"/>
          <w:lang w:eastAsia="es-MX"/>
        </w:rPr>
        <w:t xml:space="preserve">DOCE </w:t>
      </w:r>
      <w:r w:rsidR="005A6F8D" w:rsidRPr="00764903">
        <w:rPr>
          <w:rFonts w:ascii="Arial" w:hAnsi="Arial" w:cs="Arial"/>
          <w:b/>
          <w:caps/>
          <w:lang w:eastAsia="es-MX"/>
        </w:rPr>
        <w:t>punto</w:t>
      </w:r>
      <w:r w:rsidR="005A6F8D" w:rsidRPr="00764903">
        <w:rPr>
          <w:rFonts w:ascii="Arial" w:hAnsi="Arial" w:cs="Arial"/>
          <w:lang w:eastAsia="es-MX"/>
        </w:rPr>
        <w:t xml:space="preserve"> TRES, asentada en el Libro de actas de Junta General Ordinaria de Accionistas que legalmente lleva la sociedad, celebrada en la Ciudad de Sonsonate, el día doce de enero del año dos mil veinte, se acordó elegir a los NUEVOS ADMIN</w:t>
      </w:r>
      <w:r w:rsidR="00667FDB" w:rsidRPr="00764903">
        <w:rPr>
          <w:rFonts w:ascii="Arial" w:hAnsi="Arial" w:cs="Arial"/>
          <w:lang w:eastAsia="es-MX"/>
        </w:rPr>
        <w:t>I</w:t>
      </w:r>
      <w:r w:rsidR="005A6F8D" w:rsidRPr="00764903">
        <w:rPr>
          <w:rFonts w:ascii="Arial" w:hAnsi="Arial" w:cs="Arial"/>
          <w:lang w:eastAsia="es-MX"/>
        </w:rPr>
        <w:t xml:space="preserve">STRADORES de la Sociedad; resultando electa como ADMINISTRADORA UNICA PROPIETARIA la Señora </w:t>
      </w:r>
      <w:r w:rsidR="005A6F8D" w:rsidRPr="00764903">
        <w:rPr>
          <w:rFonts w:ascii="Arial" w:hAnsi="Arial" w:cs="Arial"/>
          <w:b/>
          <w:caps/>
          <w:lang w:eastAsia="es-MX"/>
        </w:rPr>
        <w:t>iNGRID MARIA ORELLANA DE ARCHILA</w:t>
      </w:r>
      <w:r w:rsidR="005A6F8D" w:rsidRPr="00764903">
        <w:rPr>
          <w:rFonts w:ascii="Arial" w:hAnsi="Arial" w:cs="Arial"/>
          <w:lang w:eastAsia="es-MX"/>
        </w:rPr>
        <w:t>, y ADMINISTRADORA UNICA SUPLENTE la Señora GLORIA DEL CARMEN RIVERA DE ARCHILA, para el período de CINCO AÑOS, contados a partir de su Inscripción en el Registro de Comercio, vigentes a la fecha;</w:t>
      </w:r>
      <w:r w:rsidR="005A6F8D" w:rsidRPr="00764903">
        <w:rPr>
          <w:rFonts w:ascii="Arial" w:hAnsi="Arial" w:cs="Arial"/>
          <w:b/>
          <w:lang w:eastAsia="es-MX"/>
        </w:rPr>
        <w:t xml:space="preserve"> C</w:t>
      </w:r>
      <w:r w:rsidR="005A6F8D" w:rsidRPr="00764903">
        <w:rPr>
          <w:rFonts w:ascii="Arial" w:hAnsi="Arial" w:cs="Arial"/>
          <w:lang w:eastAsia="es-MX"/>
        </w:rPr>
        <w:t xml:space="preserve">) </w:t>
      </w:r>
      <w:r w:rsidR="005A6F8D" w:rsidRPr="00764903">
        <w:rPr>
          <w:rFonts w:ascii="Arial" w:hAnsi="Arial" w:cs="Arial"/>
          <w:b/>
          <w:lang w:eastAsia="es-MX"/>
        </w:rPr>
        <w:t>Testimonio de Escritura Pública de</w:t>
      </w:r>
      <w:r w:rsidR="005A6F8D" w:rsidRPr="00764903">
        <w:rPr>
          <w:rFonts w:ascii="Arial" w:eastAsia="Arial Narrow" w:hAnsi="Arial" w:cs="Arial"/>
          <w:b/>
          <w:iCs/>
          <w:lang w:val="es-SV" w:eastAsia="es-ES"/>
        </w:rPr>
        <w:t xml:space="preserve"> PODER ESPECIAL,  </w:t>
      </w:r>
      <w:r w:rsidR="005A6F8D" w:rsidRPr="00764903">
        <w:rPr>
          <w:rFonts w:ascii="Arial" w:eastAsia="Arial Narrow" w:hAnsi="Arial" w:cs="Arial"/>
          <w:iCs/>
          <w:lang w:val="es-SV" w:eastAsia="es-ES"/>
        </w:rPr>
        <w:t xml:space="preserve">otorgado a mi favor por la Señora </w:t>
      </w:r>
      <w:r w:rsidR="005A6F8D" w:rsidRPr="00764903">
        <w:rPr>
          <w:rFonts w:ascii="Arial" w:hAnsi="Arial" w:cs="Arial"/>
          <w:b/>
          <w:lang w:eastAsia="es-MX"/>
        </w:rPr>
        <w:t>INGRID MARIA ORELLANA DE ARCHILA</w:t>
      </w:r>
      <w:r w:rsidR="005A6F8D" w:rsidRPr="00764903">
        <w:rPr>
          <w:rFonts w:ascii="Arial" w:hAnsi="Arial" w:cs="Arial"/>
          <w:lang w:eastAsia="es-MX"/>
        </w:rPr>
        <w:t>,</w:t>
      </w:r>
      <w:r w:rsidR="005A6F8D" w:rsidRPr="00764903">
        <w:rPr>
          <w:rFonts w:ascii="Arial" w:eastAsia="Arial Narrow" w:hAnsi="Arial" w:cs="Arial"/>
          <w:iCs/>
          <w:lang w:val="es-SV" w:eastAsia="es-ES"/>
        </w:rPr>
        <w:t xml:space="preserve"> en la Ciudad de San Salvador, a las trece horas del día veinticuatro de noviembre del año dos mil veintiuno, ante los oficios del Notario ESMERALDA EDITH TORRES LOPEZ, inscrita en el </w:t>
      </w:r>
      <w:r w:rsidR="005A6F8D" w:rsidRPr="00764903">
        <w:rPr>
          <w:rFonts w:ascii="Arial" w:eastAsia="Arial Narrow" w:hAnsi="Arial" w:cs="Arial"/>
          <w:b/>
          <w:iCs/>
          <w:lang w:val="es-SV" w:eastAsia="es-ES"/>
        </w:rPr>
        <w:t>REGISTRO DE COMERCIO</w:t>
      </w:r>
      <w:r w:rsidR="005A6F8D" w:rsidRPr="00764903">
        <w:rPr>
          <w:rFonts w:ascii="Arial" w:eastAsia="Arial Narrow" w:hAnsi="Arial" w:cs="Arial"/>
          <w:iCs/>
          <w:lang w:val="es-SV" w:eastAsia="es-ES"/>
        </w:rPr>
        <w:t xml:space="preserve"> al </w:t>
      </w:r>
      <w:r w:rsidR="005A6F8D" w:rsidRPr="00764903">
        <w:rPr>
          <w:rFonts w:ascii="Arial" w:eastAsia="Arial Narrow" w:hAnsi="Arial" w:cs="Arial"/>
          <w:b/>
          <w:iCs/>
          <w:caps/>
          <w:lang w:val="es-SV" w:eastAsia="es-ES"/>
        </w:rPr>
        <w:t xml:space="preserve">nUmero </w:t>
      </w:r>
      <w:r w:rsidR="005A6F8D" w:rsidRPr="00764903">
        <w:rPr>
          <w:rFonts w:ascii="Arial" w:eastAsia="Arial Narrow" w:hAnsi="Arial" w:cs="Arial"/>
          <w:iCs/>
          <w:lang w:val="es-SV" w:eastAsia="es-ES"/>
        </w:rPr>
        <w:t xml:space="preserve">VEINTITRES del </w:t>
      </w:r>
      <w:r w:rsidR="005A6F8D" w:rsidRPr="00764903">
        <w:rPr>
          <w:rFonts w:ascii="Arial" w:eastAsia="Arial Narrow" w:hAnsi="Arial" w:cs="Arial"/>
          <w:b/>
          <w:iCs/>
          <w:caps/>
          <w:lang w:val="es-SV" w:eastAsia="es-ES"/>
        </w:rPr>
        <w:t xml:space="preserve">Libro </w:t>
      </w:r>
      <w:r w:rsidR="005A6F8D" w:rsidRPr="00764903">
        <w:rPr>
          <w:rFonts w:ascii="Arial" w:eastAsia="Arial Narrow" w:hAnsi="Arial" w:cs="Arial"/>
          <w:iCs/>
          <w:lang w:val="es-SV" w:eastAsia="es-ES"/>
        </w:rPr>
        <w:t>DOS MIL NOVENTA Y UNO, del REGISTRO DE OTROS CONTRATOS MERCANTILES, el día veinticinco de noviembre del año dos mil veintiuno, en la cual el Notario autorizante dio fe de la existencia legal de la Sociedad y de la personería con que actuó el otorgante,  y que en lo sucesivo del presente instrumento me denominare</w:t>
      </w:r>
      <w:r w:rsidR="00970875" w:rsidRPr="00764903">
        <w:rPr>
          <w:rFonts w:ascii="Arial" w:eastAsia="Arial Narrow" w:hAnsi="Arial" w:cs="Arial"/>
          <w:iCs/>
          <w:lang w:val="es-SV"/>
        </w:rPr>
        <w:t xml:space="preserve"> </w:t>
      </w:r>
      <w:bookmarkStart w:id="3" w:name="_Hlk145405900"/>
      <w:r w:rsidR="00970875" w:rsidRPr="00764903">
        <w:rPr>
          <w:rFonts w:ascii="Arial" w:hAnsi="Arial" w:cs="Arial"/>
          <w:b/>
          <w:bCs/>
        </w:rPr>
        <w:t>“</w:t>
      </w:r>
      <w:r w:rsidR="003356BE" w:rsidRPr="00764903">
        <w:rPr>
          <w:rFonts w:ascii="Arial" w:hAnsi="Arial" w:cs="Arial"/>
          <w:b/>
          <w:bCs/>
        </w:rPr>
        <w:t>EL PROVEEDOR</w:t>
      </w:r>
      <w:r w:rsidR="00970875" w:rsidRPr="00764903">
        <w:rPr>
          <w:rFonts w:ascii="Arial" w:hAnsi="Arial" w:cs="Arial"/>
          <w:iCs/>
          <w:spacing w:val="-2"/>
          <w:lang w:val="es-SV"/>
        </w:rPr>
        <w:t>”</w:t>
      </w:r>
      <w:r w:rsidR="00970875" w:rsidRPr="00764903">
        <w:rPr>
          <w:rFonts w:ascii="Arial" w:hAnsi="Arial" w:cs="Arial"/>
          <w:b/>
          <w:bCs/>
          <w:iCs/>
          <w:lang w:val="es-SV"/>
        </w:rPr>
        <w:t xml:space="preserve">, </w:t>
      </w:r>
      <w:bookmarkEnd w:id="3"/>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los</w:t>
      </w:r>
      <w:r w:rsidR="00970875" w:rsidRPr="00764903">
        <w:rPr>
          <w:rFonts w:ascii="Arial" w:eastAsia="Arial Narrow" w:hAnsi="Arial" w:cs="Arial"/>
          <w:iCs/>
          <w:lang w:val="es-SV"/>
        </w:rPr>
        <w:t xml:space="preserve"> </w:t>
      </w:r>
      <w:r w:rsidR="00970875" w:rsidRPr="00764903">
        <w:rPr>
          <w:rFonts w:ascii="Arial" w:hAnsi="Arial" w:cs="Arial"/>
          <w:iCs/>
          <w:lang w:val="es-SV"/>
        </w:rPr>
        <w:t>caracteres</w:t>
      </w:r>
      <w:r w:rsidR="00970875" w:rsidRPr="00764903">
        <w:rPr>
          <w:rFonts w:ascii="Arial" w:eastAsia="Arial Narrow" w:hAnsi="Arial" w:cs="Arial"/>
          <w:iCs/>
          <w:lang w:val="es-SV"/>
        </w:rPr>
        <w:t xml:space="preserve"> </w:t>
      </w:r>
      <w:r w:rsidR="00970875" w:rsidRPr="00764903">
        <w:rPr>
          <w:rFonts w:ascii="Arial" w:hAnsi="Arial" w:cs="Arial"/>
          <w:iCs/>
          <w:lang w:val="es-SV"/>
        </w:rPr>
        <w:t>dichos,</w:t>
      </w:r>
      <w:r w:rsidR="00970875" w:rsidRPr="00764903">
        <w:rPr>
          <w:rFonts w:ascii="Arial" w:eastAsia="Arial Narrow" w:hAnsi="Arial" w:cs="Arial"/>
          <w:iCs/>
          <w:lang w:val="es-SV"/>
        </w:rPr>
        <w:t xml:space="preserve"> </w:t>
      </w:r>
      <w:r w:rsidR="00970875" w:rsidRPr="00764903">
        <w:rPr>
          <w:rFonts w:ascii="Arial" w:hAnsi="Arial" w:cs="Arial"/>
          <w:b/>
          <w:bCs/>
          <w:iCs/>
          <w:lang w:val="es-SV"/>
        </w:rPr>
        <w:t>MANIFESTAMOS:</w:t>
      </w:r>
      <w:r w:rsidR="00970875" w:rsidRPr="00764903">
        <w:rPr>
          <w:rFonts w:ascii="Arial" w:eastAsia="Arial Narrow" w:hAnsi="Arial" w:cs="Arial"/>
          <w:iCs/>
          <w:lang w:val="es-SV"/>
        </w:rPr>
        <w:t xml:space="preserve"> </w:t>
      </w:r>
      <w:r w:rsidR="00970875" w:rsidRPr="00764903">
        <w:rPr>
          <w:rFonts w:ascii="Arial" w:hAnsi="Arial" w:cs="Arial"/>
          <w:iCs/>
          <w:lang w:val="es-SV"/>
        </w:rPr>
        <w:t>que</w:t>
      </w:r>
      <w:r w:rsidR="00970875" w:rsidRPr="00764903">
        <w:rPr>
          <w:rFonts w:ascii="Arial" w:eastAsia="Arial Narrow" w:hAnsi="Arial" w:cs="Arial"/>
          <w:iCs/>
          <w:lang w:val="es-SV"/>
        </w:rPr>
        <w:t xml:space="preserve"> </w:t>
      </w:r>
      <w:r w:rsidR="00970875" w:rsidRPr="00764903">
        <w:rPr>
          <w:rFonts w:ascii="Arial" w:hAnsi="Arial" w:cs="Arial"/>
          <w:iCs/>
          <w:lang w:val="es-SV"/>
        </w:rPr>
        <w:t>hemos</w:t>
      </w:r>
      <w:r w:rsidR="00970875" w:rsidRPr="00764903">
        <w:rPr>
          <w:rFonts w:ascii="Arial" w:eastAsia="Arial Narrow" w:hAnsi="Arial" w:cs="Arial"/>
          <w:iCs/>
          <w:lang w:val="es-SV"/>
        </w:rPr>
        <w:t xml:space="preserve"> </w:t>
      </w:r>
      <w:r w:rsidR="00970875" w:rsidRPr="00764903">
        <w:rPr>
          <w:rFonts w:ascii="Arial" w:hAnsi="Arial" w:cs="Arial"/>
          <w:iCs/>
          <w:lang w:val="es-SV"/>
        </w:rPr>
        <w:t>acordado</w:t>
      </w:r>
      <w:r w:rsidR="00970875" w:rsidRPr="00764903">
        <w:rPr>
          <w:rFonts w:ascii="Arial" w:eastAsia="Arial Narrow" w:hAnsi="Arial" w:cs="Arial"/>
          <w:iCs/>
          <w:lang w:val="es-SV"/>
        </w:rPr>
        <w:t xml:space="preserve"> </w:t>
      </w:r>
      <w:r w:rsidR="00970875" w:rsidRPr="00764903">
        <w:rPr>
          <w:rFonts w:ascii="Arial" w:hAnsi="Arial" w:cs="Arial"/>
          <w:iCs/>
          <w:lang w:val="es-SV"/>
        </w:rPr>
        <w:t>otorgar</w:t>
      </w:r>
      <w:r w:rsidR="00970875" w:rsidRPr="00764903">
        <w:rPr>
          <w:rFonts w:ascii="Arial" w:eastAsia="Arial Narrow" w:hAnsi="Arial" w:cs="Arial"/>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presente</w:t>
      </w:r>
      <w:r w:rsidR="00970875" w:rsidRPr="00764903">
        <w:rPr>
          <w:rFonts w:ascii="Arial" w:eastAsia="Arial Narrow" w:hAnsi="Arial" w:cs="Arial"/>
          <w:iCs/>
          <w:lang w:val="es-SV"/>
        </w:rPr>
        <w:t xml:space="preserve"> </w:t>
      </w:r>
      <w:r w:rsidR="00970875" w:rsidRPr="00764903">
        <w:rPr>
          <w:rFonts w:ascii="Arial" w:hAnsi="Arial" w:cs="Arial"/>
          <w:b/>
          <w:bCs/>
          <w:iCs/>
          <w:lang w:val="es-SV"/>
        </w:rPr>
        <w:t>CONTRATO,</w:t>
      </w:r>
      <w:r w:rsidR="00970875" w:rsidRPr="00764903">
        <w:rPr>
          <w:rFonts w:ascii="Arial" w:eastAsia="Arial Narrow" w:hAnsi="Arial" w:cs="Arial"/>
          <w:b/>
          <w:bCs/>
          <w:iCs/>
          <w:lang w:val="es-SV"/>
        </w:rPr>
        <w:t xml:space="preserve"> </w:t>
      </w:r>
      <w:r w:rsidR="00970875" w:rsidRPr="00764903">
        <w:rPr>
          <w:rFonts w:ascii="Arial" w:hAnsi="Arial" w:cs="Arial"/>
          <w:iCs/>
          <w:lang w:val="es-SV"/>
        </w:rPr>
        <w:t>derivado</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970875" w:rsidRPr="00764903">
        <w:rPr>
          <w:rFonts w:ascii="Arial" w:eastAsia="Arial Narrow" w:hAnsi="Arial" w:cs="Arial"/>
          <w:iCs/>
          <w:lang w:val="es-SV"/>
        </w:rPr>
        <w:t xml:space="preserve"> </w:t>
      </w:r>
      <w:r w:rsidR="00970875" w:rsidRPr="00764903">
        <w:rPr>
          <w:rFonts w:ascii="Arial" w:hAnsi="Arial" w:cs="Arial"/>
          <w:iCs/>
          <w:lang w:val="es-SV"/>
        </w:rPr>
        <w:t>la</w:t>
      </w:r>
      <w:r w:rsidR="00970875" w:rsidRPr="00764903">
        <w:rPr>
          <w:rFonts w:ascii="Arial" w:eastAsia="Arial Narrow" w:hAnsi="Arial" w:cs="Arial"/>
          <w:iCs/>
          <w:lang w:val="es-SV"/>
        </w:rPr>
        <w:t xml:space="preserve"> </w:t>
      </w:r>
      <w:r w:rsidR="00970875" w:rsidRPr="00764903">
        <w:rPr>
          <w:rFonts w:ascii="Arial" w:hAnsi="Arial" w:cs="Arial"/>
          <w:b/>
          <w:bCs/>
          <w:iCs/>
          <w:lang w:val="es-SV"/>
        </w:rPr>
        <w:t>C</w:t>
      </w:r>
      <w:r w:rsidR="00CB152F" w:rsidRPr="00764903">
        <w:rPr>
          <w:rFonts w:ascii="Arial" w:hAnsi="Arial" w:cs="Arial"/>
          <w:b/>
          <w:bCs/>
          <w:iCs/>
          <w:lang w:val="es-SV"/>
        </w:rPr>
        <w:t xml:space="preserve">ONTRATACION DIRECTA CON CALIFICADO DE </w:t>
      </w:r>
      <w:r w:rsidR="00CB152F" w:rsidRPr="00764903">
        <w:rPr>
          <w:rFonts w:ascii="Arial" w:hAnsi="Arial" w:cs="Arial"/>
          <w:b/>
          <w:bCs/>
          <w:iCs/>
          <w:lang w:val="es-SV"/>
        </w:rPr>
        <w:lastRenderedPageBreak/>
        <w:t>URGENCIA</w:t>
      </w:r>
      <w:r w:rsidR="00970875" w:rsidRPr="00764903">
        <w:rPr>
          <w:rFonts w:ascii="Arial" w:hAnsi="Arial" w:cs="Arial"/>
          <w:b/>
          <w:bCs/>
          <w:iCs/>
          <w:lang w:val="es-SV"/>
        </w:rPr>
        <w:t xml:space="preserve"> No. 0</w:t>
      </w:r>
      <w:r w:rsidR="00E12B2E" w:rsidRPr="00764903">
        <w:rPr>
          <w:rFonts w:ascii="Arial" w:hAnsi="Arial" w:cs="Arial"/>
          <w:b/>
          <w:bCs/>
          <w:iCs/>
          <w:lang w:val="es-SV"/>
        </w:rPr>
        <w:t>2</w:t>
      </w:r>
      <w:r w:rsidR="00970875" w:rsidRPr="00764903">
        <w:rPr>
          <w:rFonts w:ascii="Arial" w:hAnsi="Arial" w:cs="Arial"/>
          <w:b/>
          <w:bCs/>
          <w:iCs/>
          <w:lang w:val="es-SV"/>
        </w:rPr>
        <w:t>/202</w:t>
      </w:r>
      <w:r w:rsidR="009206D7" w:rsidRPr="00764903">
        <w:rPr>
          <w:rFonts w:ascii="Arial" w:hAnsi="Arial" w:cs="Arial"/>
          <w:b/>
          <w:bCs/>
          <w:iCs/>
          <w:lang w:val="es-SV"/>
        </w:rPr>
        <w:t>3</w:t>
      </w:r>
      <w:r w:rsidR="00970875" w:rsidRPr="00764903">
        <w:rPr>
          <w:rFonts w:ascii="Arial" w:hAnsi="Arial" w:cs="Arial"/>
          <w:b/>
          <w:bCs/>
          <w:iCs/>
          <w:lang w:val="es-SV"/>
        </w:rPr>
        <w:t xml:space="preserve">, </w:t>
      </w:r>
      <w:r w:rsidR="00970875" w:rsidRPr="00764903">
        <w:rPr>
          <w:rFonts w:ascii="Arial" w:hAnsi="Arial" w:cs="Arial"/>
          <w:bCs/>
          <w:iCs/>
          <w:lang w:val="es-SV"/>
        </w:rPr>
        <w:t>referente al</w:t>
      </w:r>
      <w:r w:rsidR="00970875" w:rsidRPr="00764903">
        <w:rPr>
          <w:rFonts w:ascii="Arial" w:eastAsia="Arial Narrow" w:hAnsi="Arial" w:cs="Arial"/>
          <w:b/>
          <w:bCs/>
          <w:iCs/>
          <w:lang w:val="es-SV"/>
        </w:rPr>
        <w:t xml:space="preserve"> SERVICIO DE ALIMENTACION PARA PACIENTES DEL HOSPITAL NACIONAL DR. JORGE MAZZINI VILLACORTA, SONSONATE, </w:t>
      </w:r>
      <w:r w:rsidR="00970875" w:rsidRPr="00764903">
        <w:rPr>
          <w:rFonts w:ascii="Arial" w:hAnsi="Arial" w:cs="Arial"/>
          <w:b/>
          <w:bCs/>
          <w:iCs/>
          <w:lang w:val="es-SV"/>
        </w:rPr>
        <w:t>AÑO</w:t>
      </w:r>
      <w:r w:rsidR="00970875" w:rsidRPr="00764903">
        <w:rPr>
          <w:rFonts w:ascii="Arial" w:eastAsia="Arial Narrow" w:hAnsi="Arial" w:cs="Arial"/>
          <w:b/>
          <w:bCs/>
          <w:iCs/>
          <w:lang w:val="es-SV"/>
        </w:rPr>
        <w:t xml:space="preserve"> </w:t>
      </w:r>
      <w:r w:rsidR="00970875" w:rsidRPr="00764903">
        <w:rPr>
          <w:rFonts w:ascii="Arial" w:hAnsi="Arial" w:cs="Arial"/>
          <w:b/>
          <w:bCs/>
          <w:iCs/>
          <w:lang w:val="es-SV"/>
        </w:rPr>
        <w:t>202</w:t>
      </w:r>
      <w:r w:rsidR="009206D7" w:rsidRPr="00764903">
        <w:rPr>
          <w:rFonts w:ascii="Arial" w:hAnsi="Arial" w:cs="Arial"/>
          <w:b/>
          <w:bCs/>
          <w:iCs/>
          <w:lang w:val="es-SV"/>
        </w:rPr>
        <w:t>3</w:t>
      </w:r>
      <w:r w:rsidR="00970875" w:rsidRPr="00764903">
        <w:rPr>
          <w:rFonts w:ascii="Arial" w:hAnsi="Arial" w:cs="Arial"/>
          <w:b/>
          <w:bCs/>
          <w:iCs/>
          <w:lang w:val="es-SV"/>
        </w:rPr>
        <w:t>,</w:t>
      </w:r>
      <w:r w:rsidR="00970875" w:rsidRPr="00764903">
        <w:rPr>
          <w:rFonts w:ascii="Arial" w:eastAsia="Arial Narrow" w:hAnsi="Arial" w:cs="Arial"/>
          <w:b/>
          <w:bCs/>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cual</w:t>
      </w:r>
      <w:r w:rsidR="00970875" w:rsidRPr="00764903">
        <w:rPr>
          <w:rFonts w:ascii="Arial" w:eastAsia="Arial Narrow" w:hAnsi="Arial" w:cs="Arial"/>
          <w:iCs/>
          <w:lang w:val="es-SV"/>
        </w:rPr>
        <w:t xml:space="preserve"> </w:t>
      </w:r>
      <w:r w:rsidR="00970875" w:rsidRPr="00764903">
        <w:rPr>
          <w:rFonts w:ascii="Arial" w:hAnsi="Arial" w:cs="Arial"/>
          <w:iCs/>
          <w:lang w:val="es-SV"/>
        </w:rPr>
        <w:t>se</w:t>
      </w:r>
      <w:r w:rsidR="00970875" w:rsidRPr="00764903">
        <w:rPr>
          <w:rFonts w:ascii="Arial" w:eastAsia="Arial Narrow" w:hAnsi="Arial" w:cs="Arial"/>
          <w:iCs/>
          <w:lang w:val="es-SV"/>
        </w:rPr>
        <w:t xml:space="preserve"> </w:t>
      </w:r>
      <w:r w:rsidR="00970875" w:rsidRPr="00764903">
        <w:rPr>
          <w:rFonts w:ascii="Arial" w:hAnsi="Arial" w:cs="Arial"/>
          <w:iCs/>
          <w:lang w:val="es-SV"/>
        </w:rPr>
        <w:t>regulará</w:t>
      </w:r>
      <w:r w:rsidR="00970875" w:rsidRPr="00764903">
        <w:rPr>
          <w:rFonts w:ascii="Arial" w:eastAsia="Arial Narrow" w:hAnsi="Arial" w:cs="Arial"/>
          <w:iCs/>
          <w:lang w:val="es-SV"/>
        </w:rPr>
        <w:t xml:space="preserve"> </w:t>
      </w:r>
      <w:r w:rsidR="00970875" w:rsidRPr="00764903">
        <w:rPr>
          <w:rFonts w:ascii="Arial" w:hAnsi="Arial" w:cs="Arial"/>
          <w:iCs/>
          <w:lang w:val="es-SV"/>
        </w:rPr>
        <w:t>conforme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disposiciones</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970875" w:rsidRPr="00764903">
        <w:rPr>
          <w:rFonts w:ascii="Arial" w:eastAsia="Arial Narrow" w:hAnsi="Arial" w:cs="Arial"/>
          <w:iCs/>
          <w:lang w:val="es-SV"/>
        </w:rPr>
        <w:t xml:space="preserve"> </w:t>
      </w:r>
      <w:r w:rsidR="00970875" w:rsidRPr="00764903">
        <w:rPr>
          <w:rFonts w:ascii="Arial" w:hAnsi="Arial" w:cs="Arial"/>
          <w:iCs/>
          <w:lang w:val="es-SV"/>
        </w:rPr>
        <w:t>la</w:t>
      </w:r>
      <w:r w:rsidR="00970875" w:rsidRPr="00764903">
        <w:rPr>
          <w:rFonts w:ascii="Arial" w:eastAsia="Arial Narrow" w:hAnsi="Arial" w:cs="Arial"/>
          <w:iCs/>
          <w:lang w:val="es-SV"/>
        </w:rPr>
        <w:t xml:space="preserve"> </w:t>
      </w:r>
      <w:r w:rsidR="00970875" w:rsidRPr="00764903">
        <w:rPr>
          <w:rFonts w:ascii="Arial" w:hAnsi="Arial" w:cs="Arial"/>
          <w:b/>
          <w:bCs/>
          <w:iCs/>
          <w:u w:val="single"/>
          <w:lang w:val="es-SV"/>
        </w:rPr>
        <w:t>L</w:t>
      </w:r>
      <w:r w:rsidR="00A66D49" w:rsidRPr="00764903">
        <w:rPr>
          <w:rFonts w:ascii="Arial" w:hAnsi="Arial" w:cs="Arial"/>
          <w:b/>
          <w:bCs/>
          <w:iCs/>
          <w:u w:val="single"/>
          <w:lang w:val="es-SV"/>
        </w:rPr>
        <w:t>EY DE COMPRAS PUBLICAS</w:t>
      </w:r>
      <w:r w:rsidR="00A66D49" w:rsidRPr="00764903">
        <w:rPr>
          <w:rFonts w:ascii="Arial" w:hAnsi="Arial" w:cs="Arial"/>
          <w:iCs/>
          <w:lang w:val="es-SV"/>
        </w:rPr>
        <w:t>,  más adelante podrá abreviarse LCP</w:t>
      </w:r>
      <w:r w:rsidR="00970875" w:rsidRPr="00764903">
        <w:rPr>
          <w:rFonts w:ascii="Arial" w:hAnsi="Arial" w:cs="Arial"/>
          <w:iCs/>
          <w:lang w:val="es-SV"/>
        </w:rPr>
        <w:t>,</w:t>
      </w:r>
      <w:r w:rsidR="00970875" w:rsidRPr="00764903">
        <w:rPr>
          <w:rFonts w:ascii="Arial" w:eastAsia="Arial Narrow" w:hAnsi="Arial" w:cs="Arial"/>
          <w:iCs/>
          <w:lang w:val="es-SV"/>
        </w:rPr>
        <w:t xml:space="preserve"> </w:t>
      </w:r>
      <w:r w:rsidR="00A66D49" w:rsidRPr="00764903">
        <w:rPr>
          <w:rFonts w:ascii="Arial" w:hAnsi="Arial" w:cs="Arial"/>
          <w:b/>
          <w:bCs/>
          <w:caps/>
          <w:u w:val="single"/>
        </w:rPr>
        <w:t>La Solicitud de Ofertas de la Contratación Directa por Calificado de Urgencia No. 0</w:t>
      </w:r>
      <w:r w:rsidR="00E12B2E" w:rsidRPr="00764903">
        <w:rPr>
          <w:rFonts w:ascii="Arial" w:hAnsi="Arial" w:cs="Arial"/>
          <w:b/>
          <w:bCs/>
          <w:caps/>
          <w:u w:val="single"/>
        </w:rPr>
        <w:t>2</w:t>
      </w:r>
      <w:r w:rsidR="00A66D49" w:rsidRPr="00764903">
        <w:rPr>
          <w:rFonts w:ascii="Arial" w:hAnsi="Arial" w:cs="Arial"/>
          <w:b/>
          <w:bCs/>
          <w:caps/>
          <w:u w:val="single"/>
        </w:rPr>
        <w:t>/2023</w:t>
      </w:r>
      <w:r w:rsidR="00970875" w:rsidRPr="00764903">
        <w:rPr>
          <w:rFonts w:ascii="Arial" w:eastAsia="Arial Narrow" w:hAnsi="Arial" w:cs="Arial"/>
          <w:iCs/>
          <w:lang w:val="es-SV"/>
        </w:rPr>
        <w:t xml:space="preserve"> </w:t>
      </w:r>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A66D49" w:rsidRPr="00764903">
        <w:rPr>
          <w:rFonts w:ascii="Arial" w:hAnsi="Arial" w:cs="Arial"/>
        </w:rPr>
        <w:t xml:space="preserve"> forma subsidiaria a las Leyes aplicables a este contrato; y</w:t>
      </w:r>
      <w:r w:rsidR="00970875" w:rsidRPr="00764903">
        <w:rPr>
          <w:rFonts w:ascii="Arial" w:eastAsia="Arial Narrow" w:hAnsi="Arial" w:cs="Arial"/>
          <w:iCs/>
          <w:lang w:val="es-SV"/>
        </w:rPr>
        <w:t xml:space="preserve"> </w:t>
      </w:r>
      <w:r w:rsidR="00970875" w:rsidRPr="00764903">
        <w:rPr>
          <w:rFonts w:ascii="Arial" w:hAnsi="Arial" w:cs="Arial"/>
          <w:iCs/>
          <w:lang w:val="es-SV"/>
        </w:rPr>
        <w:t>especial</w:t>
      </w:r>
      <w:r w:rsidR="00A66D49" w:rsidRPr="00764903">
        <w:rPr>
          <w:rFonts w:ascii="Arial" w:hAnsi="Arial" w:cs="Arial"/>
          <w:iCs/>
          <w:lang w:val="es-SV"/>
        </w:rPr>
        <w:t>mente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obligaciones,</w:t>
      </w:r>
      <w:r w:rsidR="00970875" w:rsidRPr="00764903">
        <w:rPr>
          <w:rFonts w:ascii="Arial" w:eastAsia="Arial Narrow" w:hAnsi="Arial" w:cs="Arial"/>
          <w:iCs/>
          <w:lang w:val="es-SV"/>
        </w:rPr>
        <w:t xml:space="preserve"> </w:t>
      </w:r>
      <w:r w:rsidR="00970875" w:rsidRPr="00764903">
        <w:rPr>
          <w:rFonts w:ascii="Arial" w:hAnsi="Arial" w:cs="Arial"/>
          <w:iCs/>
          <w:lang w:val="es-SV"/>
        </w:rPr>
        <w:t>condiciones</w:t>
      </w:r>
      <w:r w:rsidR="00970875" w:rsidRPr="00764903">
        <w:rPr>
          <w:rFonts w:ascii="Arial" w:eastAsia="Arial Narrow" w:hAnsi="Arial" w:cs="Arial"/>
          <w:iCs/>
          <w:lang w:val="es-SV"/>
        </w:rPr>
        <w:t xml:space="preserve"> </w:t>
      </w:r>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pactos</w:t>
      </w:r>
      <w:r w:rsidR="00970875" w:rsidRPr="00764903">
        <w:rPr>
          <w:rFonts w:ascii="Arial" w:eastAsia="Arial Narrow" w:hAnsi="Arial" w:cs="Arial"/>
          <w:iCs/>
          <w:lang w:val="es-SV"/>
        </w:rPr>
        <w:t xml:space="preserve"> </w:t>
      </w:r>
      <w:r w:rsidR="00970875" w:rsidRPr="00764903">
        <w:rPr>
          <w:rFonts w:ascii="Arial" w:hAnsi="Arial" w:cs="Arial"/>
          <w:iCs/>
          <w:lang w:val="es-SV"/>
        </w:rPr>
        <w:t>establecidos</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cláusulas</w:t>
      </w:r>
      <w:r w:rsidR="00970875" w:rsidRPr="00764903">
        <w:rPr>
          <w:rFonts w:ascii="Arial" w:eastAsia="Arial Narrow" w:hAnsi="Arial" w:cs="Arial"/>
          <w:iCs/>
          <w:lang w:val="es-SV"/>
        </w:rPr>
        <w:t xml:space="preserve"> </w:t>
      </w:r>
      <w:r w:rsidR="00970875" w:rsidRPr="00764903">
        <w:rPr>
          <w:rFonts w:ascii="Arial" w:hAnsi="Arial" w:cs="Arial"/>
          <w:iCs/>
          <w:lang w:val="es-SV"/>
        </w:rPr>
        <w:t>siguientes:</w:t>
      </w:r>
    </w:p>
    <w:p w14:paraId="143E9E7E" w14:textId="089EA875" w:rsidR="001C1C56" w:rsidRPr="00764903" w:rsidRDefault="001C1C56" w:rsidP="00253B0E">
      <w:pPr>
        <w:jc w:val="both"/>
        <w:rPr>
          <w:rFonts w:ascii="Arial" w:hAnsi="Arial" w:cs="Arial"/>
          <w:b/>
          <w:bCs/>
          <w:iCs/>
          <w:spacing w:val="-2"/>
          <w:sz w:val="16"/>
          <w:szCs w:val="16"/>
          <w:lang w:val="es-SV"/>
        </w:rPr>
      </w:pPr>
    </w:p>
    <w:p w14:paraId="21399A9D" w14:textId="769A7AF1" w:rsidR="006514DF" w:rsidRPr="00764903" w:rsidRDefault="006514DF" w:rsidP="006514DF">
      <w:pPr>
        <w:spacing w:line="360" w:lineRule="auto"/>
        <w:jc w:val="both"/>
        <w:rPr>
          <w:rFonts w:ascii="Arial" w:hAnsi="Arial" w:cs="Arial"/>
          <w:lang w:val="es-SV"/>
        </w:rPr>
      </w:pPr>
      <w:r w:rsidRPr="00764903">
        <w:rPr>
          <w:rFonts w:ascii="Arial" w:hAnsi="Arial" w:cs="Arial"/>
          <w:b/>
          <w:caps/>
          <w:u w:val="single"/>
          <w:lang w:val="es-SV"/>
        </w:rPr>
        <w:t xml:space="preserve">CLAUSULA </w:t>
      </w:r>
      <w:r w:rsidR="00221E2F" w:rsidRPr="00764903">
        <w:rPr>
          <w:rFonts w:ascii="Arial" w:hAnsi="Arial" w:cs="Arial"/>
          <w:b/>
          <w:caps/>
          <w:u w:val="single"/>
          <w:lang w:val="es-SV"/>
        </w:rPr>
        <w:t>PRIMERA</w:t>
      </w:r>
      <w:r w:rsidR="00221E2F" w:rsidRPr="00764903">
        <w:rPr>
          <w:rFonts w:ascii="Arial" w:hAnsi="Arial" w:cs="Arial"/>
          <w:bCs/>
          <w:caps/>
          <w:lang w:val="es-SV"/>
        </w:rPr>
        <w:t>. -</w:t>
      </w:r>
      <w:r w:rsidRPr="00764903">
        <w:rPr>
          <w:rFonts w:ascii="Arial" w:hAnsi="Arial" w:cs="Arial"/>
          <w:bCs/>
          <w:caps/>
          <w:lang w:val="es-SV"/>
        </w:rPr>
        <w:t xml:space="preserve"> </w:t>
      </w:r>
      <w:r w:rsidRPr="00764903">
        <w:rPr>
          <w:rFonts w:ascii="Arial Narrow" w:eastAsia="Microsoft JhengHei" w:hAnsi="Arial Narrow" w:cs="Arial"/>
          <w:b/>
          <w:bCs/>
          <w:caps/>
          <w:sz w:val="28"/>
          <w:szCs w:val="28"/>
          <w:lang w:val="es-SV"/>
        </w:rPr>
        <w:t>Objeto</w:t>
      </w:r>
      <w:r w:rsidRPr="00764903">
        <w:rPr>
          <w:rFonts w:ascii="Arial Narrow" w:hAnsi="Arial Narrow" w:cs="Arial"/>
          <w:b/>
          <w:bCs/>
          <w:caps/>
          <w:sz w:val="28"/>
          <w:szCs w:val="28"/>
          <w:lang w:val="es-SV"/>
        </w:rPr>
        <w:t>:</w:t>
      </w:r>
    </w:p>
    <w:p w14:paraId="3D311A35" w14:textId="521E8393" w:rsidR="001D5012" w:rsidRPr="00764903" w:rsidRDefault="003356BE" w:rsidP="00705A09">
      <w:pPr>
        <w:spacing w:line="360" w:lineRule="auto"/>
        <w:jc w:val="both"/>
        <w:rPr>
          <w:rFonts w:ascii="Arial" w:hAnsi="Arial" w:cs="Arial"/>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se obliga a </w:t>
      </w:r>
      <w:r w:rsidR="00970875" w:rsidRPr="00764903">
        <w:rPr>
          <w:rFonts w:ascii="Arial" w:hAnsi="Arial" w:cs="Arial"/>
          <w:lang w:val="es-SV"/>
        </w:rPr>
        <w:t xml:space="preserve">prestar el </w:t>
      </w:r>
      <w:r w:rsidR="006514DF" w:rsidRPr="00764903">
        <w:rPr>
          <w:rFonts w:ascii="Arial" w:eastAsia="Arial Narrow" w:hAnsi="Arial" w:cs="Arial"/>
          <w:b/>
          <w:bCs/>
          <w:iCs/>
          <w:caps/>
          <w:u w:val="single"/>
          <w:lang w:val="es-SV"/>
        </w:rPr>
        <w:t>S</w:t>
      </w:r>
      <w:r w:rsidR="00970875" w:rsidRPr="00764903">
        <w:rPr>
          <w:rFonts w:ascii="Arial" w:eastAsia="Arial Narrow" w:hAnsi="Arial" w:cs="Arial"/>
          <w:b/>
          <w:bCs/>
          <w:iCs/>
          <w:caps/>
          <w:u w:val="single"/>
          <w:lang w:val="es-SV"/>
        </w:rPr>
        <w:t>ervici</w:t>
      </w:r>
      <w:r w:rsidR="0084313A" w:rsidRPr="00764903">
        <w:rPr>
          <w:rFonts w:ascii="Arial" w:eastAsia="Arial Narrow" w:hAnsi="Arial" w:cs="Arial"/>
          <w:b/>
          <w:bCs/>
          <w:iCs/>
          <w:caps/>
          <w:u w:val="single"/>
          <w:lang w:val="es-SV"/>
        </w:rPr>
        <w:t>o de alimentacion</w:t>
      </w:r>
      <w:r w:rsidR="006514DF" w:rsidRPr="00764903">
        <w:rPr>
          <w:rFonts w:ascii="Arial" w:hAnsi="Arial" w:cs="Arial"/>
          <w:bCs/>
          <w:lang w:val="es-SV"/>
        </w:rPr>
        <w:t xml:space="preserve"> de conformidad a la </w:t>
      </w:r>
      <w:r w:rsidR="006514DF" w:rsidRPr="00764903">
        <w:rPr>
          <w:rFonts w:ascii="Arial" w:hAnsi="Arial" w:cs="Arial"/>
          <w:b/>
          <w:bCs/>
          <w:lang w:val="es-SV"/>
        </w:rPr>
        <w:t xml:space="preserve">Resolución de Adjudicación No. </w:t>
      </w:r>
      <w:r w:rsidR="00C27AF1" w:rsidRPr="00764903">
        <w:rPr>
          <w:rFonts w:ascii="Arial" w:hAnsi="Arial" w:cs="Arial"/>
          <w:b/>
          <w:bCs/>
          <w:lang w:val="es-SV"/>
        </w:rPr>
        <w:t>60</w:t>
      </w:r>
      <w:r w:rsidR="006514DF" w:rsidRPr="00764903">
        <w:rPr>
          <w:rFonts w:ascii="Arial" w:hAnsi="Arial" w:cs="Arial"/>
          <w:b/>
          <w:bCs/>
          <w:lang w:val="es-SV"/>
        </w:rPr>
        <w:t>/20</w:t>
      </w:r>
      <w:r w:rsidR="006C6FD2" w:rsidRPr="00764903">
        <w:rPr>
          <w:rFonts w:ascii="Arial" w:hAnsi="Arial" w:cs="Arial"/>
          <w:b/>
          <w:bCs/>
          <w:lang w:val="es-SV"/>
        </w:rPr>
        <w:t>2</w:t>
      </w:r>
      <w:r w:rsidR="0082275A" w:rsidRPr="00764903">
        <w:rPr>
          <w:rFonts w:ascii="Arial" w:hAnsi="Arial" w:cs="Arial"/>
          <w:b/>
          <w:bCs/>
          <w:lang w:val="es-SV"/>
        </w:rPr>
        <w:t>3</w:t>
      </w:r>
      <w:r w:rsidR="006514DF" w:rsidRPr="00764903">
        <w:rPr>
          <w:rFonts w:ascii="Arial" w:hAnsi="Arial" w:cs="Arial"/>
          <w:b/>
          <w:bCs/>
          <w:lang w:val="es-SV"/>
        </w:rPr>
        <w:t>,</w:t>
      </w:r>
      <w:r w:rsidR="002C574A" w:rsidRPr="00764903">
        <w:rPr>
          <w:rFonts w:ascii="Arial" w:hAnsi="Arial" w:cs="Arial"/>
          <w:b/>
          <w:bCs/>
          <w:lang w:val="es-SV"/>
        </w:rPr>
        <w:t xml:space="preserve"> </w:t>
      </w:r>
      <w:r w:rsidR="006514DF" w:rsidRPr="00764903">
        <w:rPr>
          <w:rFonts w:ascii="Arial" w:hAnsi="Arial" w:cs="Arial"/>
          <w:b/>
          <w:bCs/>
          <w:lang w:val="es-SV"/>
        </w:rPr>
        <w:t xml:space="preserve">de fecha </w:t>
      </w:r>
      <w:r w:rsidR="00C27AF1" w:rsidRPr="00764903">
        <w:rPr>
          <w:rFonts w:ascii="Arial" w:hAnsi="Arial" w:cs="Arial"/>
          <w:b/>
          <w:bCs/>
          <w:lang w:val="es-SV"/>
        </w:rPr>
        <w:t>doce de septiembre</w:t>
      </w:r>
      <w:r w:rsidR="006514DF" w:rsidRPr="00764903">
        <w:rPr>
          <w:rFonts w:ascii="Arial" w:hAnsi="Arial" w:cs="Arial"/>
          <w:b/>
          <w:bCs/>
          <w:lang w:val="es-SV"/>
        </w:rPr>
        <w:t xml:space="preserve"> del año dos mil </w:t>
      </w:r>
      <w:r w:rsidR="00C25CFC" w:rsidRPr="00764903">
        <w:rPr>
          <w:rFonts w:ascii="Arial" w:hAnsi="Arial" w:cs="Arial"/>
          <w:b/>
          <w:bCs/>
          <w:lang w:val="es-SV"/>
        </w:rPr>
        <w:t>veintitrés</w:t>
      </w:r>
      <w:r w:rsidR="006514DF" w:rsidRPr="00764903">
        <w:rPr>
          <w:rFonts w:ascii="Arial" w:hAnsi="Arial" w:cs="Arial"/>
          <w:b/>
          <w:bCs/>
          <w:lang w:val="es-SV"/>
        </w:rPr>
        <w:t xml:space="preserve">, </w:t>
      </w:r>
      <w:r w:rsidR="006514DF" w:rsidRPr="00764903">
        <w:rPr>
          <w:rFonts w:ascii="Arial" w:hAnsi="Arial" w:cs="Arial"/>
          <w:lang w:val="es-SV"/>
        </w:rPr>
        <w:t>habiéndose convenido que los precios serán firmes y de acuerdo a la forma, especificaciones y cantidades siguientes:</w:t>
      </w:r>
    </w:p>
    <w:tbl>
      <w:tblPr>
        <w:tblStyle w:val="Tablaconcuadrcula2"/>
        <w:tblW w:w="4974" w:type="pct"/>
        <w:tblLook w:val="04A0" w:firstRow="1" w:lastRow="0" w:firstColumn="1" w:lastColumn="0" w:noHBand="0" w:noVBand="1"/>
      </w:tblPr>
      <w:tblGrid>
        <w:gridCol w:w="505"/>
        <w:gridCol w:w="908"/>
        <w:gridCol w:w="3855"/>
        <w:gridCol w:w="1108"/>
        <w:gridCol w:w="1144"/>
        <w:gridCol w:w="957"/>
        <w:gridCol w:w="1433"/>
      </w:tblGrid>
      <w:tr w:rsidR="00006B8F" w:rsidRPr="00764903" w14:paraId="1A562E89" w14:textId="77777777" w:rsidTr="00253B0E">
        <w:trPr>
          <w:cantSplit/>
          <w:trHeight w:val="1039"/>
        </w:trPr>
        <w:tc>
          <w:tcPr>
            <w:tcW w:w="255" w:type="pct"/>
            <w:textDirection w:val="btLr"/>
            <w:vAlign w:val="center"/>
          </w:tcPr>
          <w:p w14:paraId="7A23D8C0" w14:textId="77777777" w:rsidR="009206D7" w:rsidRPr="00764903" w:rsidRDefault="009206D7" w:rsidP="009206D7">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RENGLON</w:t>
            </w:r>
          </w:p>
        </w:tc>
        <w:tc>
          <w:tcPr>
            <w:tcW w:w="458" w:type="pct"/>
            <w:vAlign w:val="center"/>
          </w:tcPr>
          <w:p w14:paraId="4C3F48E4"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CODIGO</w:t>
            </w:r>
          </w:p>
        </w:tc>
        <w:tc>
          <w:tcPr>
            <w:tcW w:w="1945" w:type="pct"/>
            <w:vAlign w:val="center"/>
          </w:tcPr>
          <w:p w14:paraId="32DC3882"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DESCRIPCION COMPLETA CON SUS ESPECIFICACIONES</w:t>
            </w:r>
          </w:p>
        </w:tc>
        <w:tc>
          <w:tcPr>
            <w:tcW w:w="559" w:type="pct"/>
            <w:vAlign w:val="center"/>
          </w:tcPr>
          <w:p w14:paraId="4570995C"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UNIDAD DE MEDIDA</w:t>
            </w:r>
          </w:p>
        </w:tc>
        <w:tc>
          <w:tcPr>
            <w:tcW w:w="577" w:type="pct"/>
            <w:vAlign w:val="center"/>
          </w:tcPr>
          <w:p w14:paraId="0BB838DD"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CANTIDAD</w:t>
            </w:r>
          </w:p>
        </w:tc>
        <w:tc>
          <w:tcPr>
            <w:tcW w:w="483" w:type="pct"/>
            <w:textDirection w:val="btLr"/>
            <w:vAlign w:val="center"/>
          </w:tcPr>
          <w:p w14:paraId="356A32FA" w14:textId="77777777" w:rsidR="009206D7" w:rsidRPr="00764903" w:rsidRDefault="009206D7" w:rsidP="009206D7">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PRECIO UNITARIO</w:t>
            </w:r>
          </w:p>
        </w:tc>
        <w:tc>
          <w:tcPr>
            <w:tcW w:w="723" w:type="pct"/>
            <w:vAlign w:val="center"/>
          </w:tcPr>
          <w:p w14:paraId="46327F9B"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TOTAL</w:t>
            </w:r>
          </w:p>
        </w:tc>
      </w:tr>
      <w:tr w:rsidR="00006B8F" w:rsidRPr="00764903" w14:paraId="65DDE221" w14:textId="77777777" w:rsidTr="00253B0E">
        <w:trPr>
          <w:trHeight w:val="709"/>
        </w:trPr>
        <w:tc>
          <w:tcPr>
            <w:tcW w:w="255" w:type="pct"/>
            <w:vAlign w:val="center"/>
          </w:tcPr>
          <w:p w14:paraId="7743ED59" w14:textId="42786CBF"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w:t>
            </w:r>
          </w:p>
        </w:tc>
        <w:tc>
          <w:tcPr>
            <w:tcW w:w="458" w:type="pct"/>
            <w:vAlign w:val="center"/>
          </w:tcPr>
          <w:p w14:paraId="03F5564A" w14:textId="4E9BB5C6"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60320112" w14:textId="2AFD87FD"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DIETA NORMAL DE ADULTO (2,000 CALORÌAS) </w:t>
            </w:r>
          </w:p>
          <w:p w14:paraId="796007CC" w14:textId="29720E03"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ESTAS INCLUYEN: </w:t>
            </w:r>
          </w:p>
          <w:p w14:paraId="74180B67"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DESAYUNO, ALMUERZO Y CENA.</w:t>
            </w:r>
          </w:p>
          <w:p w14:paraId="597A56A4"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6404D92" w14:textId="2252AF22"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01E3FD4A" w14:textId="59157049" w:rsidR="00C27AF1" w:rsidRPr="00764903" w:rsidRDefault="00C27AF1" w:rsidP="00C27AF1">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2278B96E" w14:textId="32D05783"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0C6E77A0" w14:textId="671AEA35"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2,000</w:t>
            </w:r>
          </w:p>
        </w:tc>
        <w:tc>
          <w:tcPr>
            <w:tcW w:w="483" w:type="pct"/>
            <w:vAlign w:val="center"/>
          </w:tcPr>
          <w:p w14:paraId="04EFE442" w14:textId="7549EDD9"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$3.35</w:t>
            </w:r>
          </w:p>
        </w:tc>
        <w:tc>
          <w:tcPr>
            <w:tcW w:w="723" w:type="pct"/>
            <w:vAlign w:val="center"/>
          </w:tcPr>
          <w:p w14:paraId="0214751F" w14:textId="144C7585"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$ 6,700.00</w:t>
            </w:r>
          </w:p>
        </w:tc>
      </w:tr>
      <w:tr w:rsidR="00006B8F" w:rsidRPr="00764903" w14:paraId="4C8882BF" w14:textId="77777777" w:rsidTr="00253B0E">
        <w:trPr>
          <w:trHeight w:val="709"/>
        </w:trPr>
        <w:tc>
          <w:tcPr>
            <w:tcW w:w="255" w:type="pct"/>
            <w:vAlign w:val="center"/>
          </w:tcPr>
          <w:p w14:paraId="0C38EADA" w14:textId="5C791161"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2</w:t>
            </w:r>
          </w:p>
        </w:tc>
        <w:tc>
          <w:tcPr>
            <w:tcW w:w="458" w:type="pct"/>
            <w:vAlign w:val="center"/>
          </w:tcPr>
          <w:p w14:paraId="7E967606" w14:textId="32A8E5E9" w:rsidR="00C27AF1" w:rsidRPr="00764903" w:rsidRDefault="00C27AF1" w:rsidP="00C27AF1">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5BDDDCBF"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p>
          <w:p w14:paraId="696A7DCD" w14:textId="75FC6EEF"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DE 6 MESES </w:t>
            </w:r>
            <w:proofErr w:type="gramStart"/>
            <w:r w:rsidRPr="00764903">
              <w:rPr>
                <w:rFonts w:ascii="Arial Narrow" w:hAnsi="Arial Narrow"/>
                <w:snapToGrid w:val="0"/>
                <w:color w:val="000000"/>
                <w:sz w:val="18"/>
                <w:szCs w:val="18"/>
                <w:lang w:eastAsia="es-ES"/>
              </w:rPr>
              <w:t>A  1</w:t>
            </w:r>
            <w:proofErr w:type="gramEnd"/>
            <w:r w:rsidRPr="00764903">
              <w:rPr>
                <w:rFonts w:ascii="Arial Narrow" w:hAnsi="Arial Narrow"/>
                <w:snapToGrid w:val="0"/>
                <w:color w:val="000000"/>
                <w:sz w:val="18"/>
                <w:szCs w:val="18"/>
                <w:lang w:eastAsia="es-ES"/>
              </w:rPr>
              <w:t xml:space="preserve">  AÑO ( 700 CALORIAS ) CODIGO DEL PRODUCTO: 85150000</w:t>
            </w:r>
          </w:p>
          <w:p w14:paraId="1997858E" w14:textId="20D20AC1"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3F80FA75" w14:textId="26817E8E" w:rsidR="00C27AF1" w:rsidRPr="00764903" w:rsidRDefault="00C27AF1" w:rsidP="00C27AF1">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215335E" w14:textId="6B2E3D92"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419" w:eastAsia="en-US"/>
              </w:rPr>
              <w:t>Ración</w:t>
            </w:r>
          </w:p>
        </w:tc>
        <w:tc>
          <w:tcPr>
            <w:tcW w:w="577" w:type="pct"/>
            <w:vAlign w:val="center"/>
          </w:tcPr>
          <w:p w14:paraId="12608753" w14:textId="6D8DCB96"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298</w:t>
            </w:r>
          </w:p>
        </w:tc>
        <w:tc>
          <w:tcPr>
            <w:tcW w:w="483" w:type="pct"/>
            <w:vAlign w:val="center"/>
          </w:tcPr>
          <w:p w14:paraId="1C343D64" w14:textId="6196E7CA"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$2.00</w:t>
            </w:r>
          </w:p>
        </w:tc>
        <w:tc>
          <w:tcPr>
            <w:tcW w:w="723" w:type="pct"/>
            <w:vAlign w:val="center"/>
          </w:tcPr>
          <w:p w14:paraId="1B23EEAF" w14:textId="7BB37326"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$596.00</w:t>
            </w:r>
          </w:p>
        </w:tc>
      </w:tr>
      <w:tr w:rsidR="00006B8F" w:rsidRPr="00764903" w14:paraId="287A6897" w14:textId="77777777" w:rsidTr="00253B0E">
        <w:trPr>
          <w:trHeight w:val="709"/>
        </w:trPr>
        <w:tc>
          <w:tcPr>
            <w:tcW w:w="255" w:type="pct"/>
            <w:vAlign w:val="center"/>
          </w:tcPr>
          <w:p w14:paraId="2C0CA4B1" w14:textId="2AF0CD2B"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3</w:t>
            </w:r>
          </w:p>
        </w:tc>
        <w:tc>
          <w:tcPr>
            <w:tcW w:w="458" w:type="pct"/>
            <w:vAlign w:val="center"/>
          </w:tcPr>
          <w:p w14:paraId="7C16E2D4" w14:textId="3AB62DB4"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48F4B4D4" w14:textId="0C1836A4" w:rsidR="00C27AF1" w:rsidRPr="00764903" w:rsidRDefault="00C27AF1" w:rsidP="00C27AF1">
            <w:pPr>
              <w:suppressAutoHyphens w:val="0"/>
              <w:rPr>
                <w:rFonts w:ascii="Arial Narrow" w:hAnsi="Arial Narrow"/>
                <w:b/>
                <w:bCs/>
                <w:sz w:val="18"/>
                <w:szCs w:val="18"/>
                <w:lang w:eastAsia="es-ES"/>
              </w:rPr>
            </w:pPr>
            <w:r w:rsidRPr="00764903">
              <w:rPr>
                <w:rFonts w:ascii="Arial Narrow" w:hAnsi="Arial Narrow"/>
                <w:snapToGrid w:val="0"/>
                <w:color w:val="000000"/>
                <w:sz w:val="18"/>
                <w:szCs w:val="18"/>
                <w:lang w:eastAsia="es-ES"/>
              </w:rPr>
              <w:t>DIETA NORMAL PARA NIÑO</w:t>
            </w:r>
          </w:p>
          <w:p w14:paraId="6ECA0E04"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DE  </w:t>
            </w:r>
            <w:proofErr w:type="gramStart"/>
            <w:r w:rsidRPr="00764903">
              <w:rPr>
                <w:rFonts w:ascii="Arial Narrow" w:hAnsi="Arial Narrow"/>
                <w:snapToGrid w:val="0"/>
                <w:color w:val="000000"/>
                <w:sz w:val="18"/>
                <w:szCs w:val="18"/>
                <w:lang w:eastAsia="es-ES"/>
              </w:rPr>
              <w:t>1  A</w:t>
            </w:r>
            <w:proofErr w:type="gramEnd"/>
            <w:r w:rsidRPr="00764903">
              <w:rPr>
                <w:rFonts w:ascii="Arial Narrow" w:hAnsi="Arial Narrow"/>
                <w:snapToGrid w:val="0"/>
                <w:color w:val="000000"/>
                <w:sz w:val="18"/>
                <w:szCs w:val="18"/>
                <w:lang w:eastAsia="es-ES"/>
              </w:rPr>
              <w:t xml:space="preserve">  3 AÑOS   ( 1,200 CALORIAS )</w:t>
            </w:r>
          </w:p>
          <w:p w14:paraId="5888A9F6"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C48EFF5" w14:textId="5E6E2A88"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16CDCA5" w14:textId="24F2BA0A" w:rsidR="00C27AF1" w:rsidRPr="00764903" w:rsidRDefault="00C27AF1" w:rsidP="00C27AF1">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18595E97" w14:textId="4069E6E5"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378E869F" w14:textId="5760DB42"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375</w:t>
            </w:r>
          </w:p>
        </w:tc>
        <w:tc>
          <w:tcPr>
            <w:tcW w:w="483" w:type="pct"/>
            <w:vAlign w:val="center"/>
          </w:tcPr>
          <w:p w14:paraId="71CF4B57" w14:textId="566E061F"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$2.25</w:t>
            </w:r>
          </w:p>
        </w:tc>
        <w:tc>
          <w:tcPr>
            <w:tcW w:w="723" w:type="pct"/>
            <w:vAlign w:val="center"/>
          </w:tcPr>
          <w:p w14:paraId="388A30AF" w14:textId="1CDCD869"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$843.75</w:t>
            </w:r>
          </w:p>
        </w:tc>
      </w:tr>
      <w:tr w:rsidR="00006B8F" w:rsidRPr="00764903" w14:paraId="5FFA703C" w14:textId="77777777" w:rsidTr="00253B0E">
        <w:trPr>
          <w:trHeight w:val="709"/>
        </w:trPr>
        <w:tc>
          <w:tcPr>
            <w:tcW w:w="255" w:type="pct"/>
            <w:vAlign w:val="center"/>
          </w:tcPr>
          <w:p w14:paraId="7B0B397A" w14:textId="71F40B0F"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4</w:t>
            </w:r>
          </w:p>
        </w:tc>
        <w:tc>
          <w:tcPr>
            <w:tcW w:w="458" w:type="pct"/>
            <w:vAlign w:val="center"/>
          </w:tcPr>
          <w:p w14:paraId="78A8E83D" w14:textId="0BA30B8E" w:rsidR="00C27AF1" w:rsidRPr="00764903" w:rsidRDefault="00C27AF1" w:rsidP="00C27AF1">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6653FDA9" w14:textId="547F270B" w:rsidR="00C27AF1" w:rsidRPr="00764903" w:rsidRDefault="00C27AF1" w:rsidP="00C27AF1">
            <w:pPr>
              <w:suppressAutoHyphens w:val="0"/>
              <w:rPr>
                <w:rFonts w:ascii="Arial Narrow" w:hAnsi="Arial Narrow"/>
                <w:b/>
                <w:bCs/>
                <w:sz w:val="18"/>
                <w:szCs w:val="18"/>
                <w:lang w:eastAsia="es-ES"/>
              </w:rPr>
            </w:pPr>
            <w:r w:rsidRPr="00764903">
              <w:rPr>
                <w:rFonts w:ascii="Arial Narrow" w:hAnsi="Arial Narrow"/>
                <w:snapToGrid w:val="0"/>
                <w:color w:val="000000"/>
                <w:sz w:val="18"/>
                <w:szCs w:val="18"/>
                <w:lang w:eastAsia="es-ES"/>
              </w:rPr>
              <w:t>DIETA NORMAL PARA NIÑO</w:t>
            </w:r>
          </w:p>
          <w:p w14:paraId="3F373375"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DE </w:t>
            </w:r>
            <w:smartTag w:uri="urn:schemas-microsoft-com:office:smarttags" w:element="metricconverter">
              <w:smartTagPr>
                <w:attr w:name="ProductID" w:val="3 A"/>
              </w:smartTagPr>
              <w:r w:rsidRPr="00764903">
                <w:rPr>
                  <w:rFonts w:ascii="Arial Narrow" w:hAnsi="Arial Narrow"/>
                  <w:snapToGrid w:val="0"/>
                  <w:color w:val="000000"/>
                  <w:sz w:val="18"/>
                  <w:szCs w:val="18"/>
                  <w:lang w:eastAsia="es-ES"/>
                </w:rPr>
                <w:t>3 A</w:t>
              </w:r>
            </w:smartTag>
            <w:r w:rsidRPr="00764903">
              <w:rPr>
                <w:rFonts w:ascii="Arial Narrow" w:hAnsi="Arial Narrow"/>
                <w:snapToGrid w:val="0"/>
                <w:color w:val="000000"/>
                <w:sz w:val="18"/>
                <w:szCs w:val="18"/>
                <w:lang w:eastAsia="es-ES"/>
              </w:rPr>
              <w:t xml:space="preserve"> 12 AÑOS</w:t>
            </w:r>
            <w:proofErr w:type="gramStart"/>
            <w:r w:rsidRPr="00764903">
              <w:rPr>
                <w:rFonts w:ascii="Arial Narrow" w:hAnsi="Arial Narrow"/>
                <w:snapToGrid w:val="0"/>
                <w:color w:val="000000"/>
                <w:sz w:val="18"/>
                <w:szCs w:val="18"/>
                <w:lang w:eastAsia="es-ES"/>
              </w:rPr>
              <w:t xml:space="preserve">   (</w:t>
            </w:r>
            <w:proofErr w:type="gramEnd"/>
            <w:r w:rsidRPr="00764903">
              <w:rPr>
                <w:rFonts w:ascii="Arial Narrow" w:hAnsi="Arial Narrow"/>
                <w:snapToGrid w:val="0"/>
                <w:color w:val="000000"/>
                <w:sz w:val="18"/>
                <w:szCs w:val="18"/>
                <w:lang w:eastAsia="es-ES"/>
              </w:rPr>
              <w:t xml:space="preserve"> 2,000 CALORIAS )</w:t>
            </w:r>
          </w:p>
          <w:p w14:paraId="43BDDB08"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555B9DA" w14:textId="03551FCB"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2A14EE91" w14:textId="7756F346" w:rsidR="00C27AF1" w:rsidRPr="00764903" w:rsidRDefault="00C27AF1" w:rsidP="00C27AF1">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0010E774" w14:textId="790DB057"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238BF827" w14:textId="46D75542"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250</w:t>
            </w:r>
          </w:p>
        </w:tc>
        <w:tc>
          <w:tcPr>
            <w:tcW w:w="483" w:type="pct"/>
            <w:vAlign w:val="center"/>
          </w:tcPr>
          <w:p w14:paraId="4BBBADAF" w14:textId="55C2AFEF"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$3.30</w:t>
            </w:r>
          </w:p>
        </w:tc>
        <w:tc>
          <w:tcPr>
            <w:tcW w:w="723" w:type="pct"/>
            <w:vAlign w:val="center"/>
          </w:tcPr>
          <w:p w14:paraId="7A02FEEB" w14:textId="099FB2A3"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$825.00</w:t>
            </w:r>
          </w:p>
        </w:tc>
      </w:tr>
      <w:tr w:rsidR="00006B8F" w:rsidRPr="00764903" w14:paraId="76A28897" w14:textId="77777777" w:rsidTr="00253B0E">
        <w:trPr>
          <w:trHeight w:val="709"/>
        </w:trPr>
        <w:tc>
          <w:tcPr>
            <w:tcW w:w="255" w:type="pct"/>
            <w:vAlign w:val="center"/>
          </w:tcPr>
          <w:p w14:paraId="25B0992C" w14:textId="6761AA13"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5</w:t>
            </w:r>
          </w:p>
        </w:tc>
        <w:tc>
          <w:tcPr>
            <w:tcW w:w="458" w:type="pct"/>
            <w:vAlign w:val="center"/>
          </w:tcPr>
          <w:p w14:paraId="02F0EBA1" w14:textId="65059A51"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2865CBC8" w14:textId="6B4555DF" w:rsidR="00C27AF1" w:rsidRPr="00764903" w:rsidRDefault="00C27AF1" w:rsidP="00C27AF1">
            <w:pPr>
              <w:suppressAutoHyphens w:val="0"/>
              <w:rPr>
                <w:rFonts w:ascii="Arial Narrow" w:hAnsi="Arial Narrow"/>
                <w:b/>
                <w:bCs/>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z w:val="18"/>
                <w:szCs w:val="18"/>
                <w:lang w:eastAsia="en-US"/>
              </w:rPr>
              <w:t>L</w:t>
            </w:r>
            <w:r w:rsidRPr="00764903">
              <w:rPr>
                <w:rFonts w:ascii="Arial Narrow" w:hAnsi="Arial Narrow"/>
                <w:snapToGrid w:val="0"/>
                <w:color w:val="000000"/>
                <w:sz w:val="18"/>
                <w:szCs w:val="18"/>
                <w:lang w:eastAsia="es-ES"/>
              </w:rPr>
              <w:t xml:space="preserve">IQUIDOS </w:t>
            </w:r>
            <w:r w:rsidR="00764903" w:rsidRPr="00764903">
              <w:rPr>
                <w:rFonts w:ascii="Arial Narrow" w:hAnsi="Arial Narrow"/>
                <w:snapToGrid w:val="0"/>
                <w:color w:val="000000"/>
                <w:sz w:val="18"/>
                <w:szCs w:val="18"/>
                <w:lang w:eastAsia="es-ES"/>
              </w:rPr>
              <w:t>CLAROS (700</w:t>
            </w:r>
            <w:r w:rsidRPr="00764903">
              <w:rPr>
                <w:rFonts w:ascii="Arial Narrow" w:hAnsi="Arial Narrow"/>
                <w:snapToGrid w:val="0"/>
                <w:color w:val="000000"/>
                <w:sz w:val="18"/>
                <w:szCs w:val="18"/>
                <w:lang w:eastAsia="es-ES"/>
              </w:rPr>
              <w:t xml:space="preserve"> </w:t>
            </w:r>
            <w:r w:rsidR="00764903" w:rsidRPr="00764903">
              <w:rPr>
                <w:rFonts w:ascii="Arial Narrow" w:hAnsi="Arial Narrow"/>
                <w:snapToGrid w:val="0"/>
                <w:color w:val="000000"/>
                <w:sz w:val="18"/>
                <w:szCs w:val="18"/>
                <w:lang w:eastAsia="es-ES"/>
              </w:rPr>
              <w:t>CALORIAS)</w:t>
            </w:r>
          </w:p>
          <w:p w14:paraId="644775EB"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6BF954D3" w14:textId="5A46CAF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7CC26154" w14:textId="64F0E344" w:rsidR="00C27AF1" w:rsidRPr="00764903" w:rsidRDefault="00C27AF1" w:rsidP="00253B0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481CDA50" w14:textId="52C8BE02"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15F00036" w14:textId="59ACBA1F"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100</w:t>
            </w:r>
          </w:p>
        </w:tc>
        <w:tc>
          <w:tcPr>
            <w:tcW w:w="483" w:type="pct"/>
            <w:vAlign w:val="center"/>
          </w:tcPr>
          <w:p w14:paraId="3344E698" w14:textId="3E32D8BD"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$2.00</w:t>
            </w:r>
          </w:p>
        </w:tc>
        <w:tc>
          <w:tcPr>
            <w:tcW w:w="723" w:type="pct"/>
            <w:vAlign w:val="center"/>
          </w:tcPr>
          <w:p w14:paraId="754F19ED" w14:textId="3C1FA642"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$200.00</w:t>
            </w:r>
          </w:p>
        </w:tc>
      </w:tr>
      <w:tr w:rsidR="00006B8F" w:rsidRPr="00764903" w14:paraId="553F0068" w14:textId="77777777" w:rsidTr="00253B0E">
        <w:trPr>
          <w:trHeight w:val="709"/>
        </w:trPr>
        <w:tc>
          <w:tcPr>
            <w:tcW w:w="255" w:type="pct"/>
            <w:vAlign w:val="center"/>
          </w:tcPr>
          <w:p w14:paraId="545EED7C" w14:textId="61B6E1D7"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6</w:t>
            </w:r>
          </w:p>
        </w:tc>
        <w:tc>
          <w:tcPr>
            <w:tcW w:w="458" w:type="pct"/>
            <w:vAlign w:val="center"/>
          </w:tcPr>
          <w:p w14:paraId="58C985C9" w14:textId="498D0BC5" w:rsidR="00C27AF1" w:rsidRPr="00764903" w:rsidRDefault="00C27AF1" w:rsidP="00C27AF1">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0B798DCB" w14:textId="22292399" w:rsidR="00C27AF1" w:rsidRPr="00764903" w:rsidRDefault="00253B0E"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LIQUIDOS COMPLETOS, (1,800 CALORIAS)</w:t>
            </w:r>
          </w:p>
          <w:p w14:paraId="5141699B"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3F9BDD43" w14:textId="520636DA"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w:t>
            </w:r>
            <w:r w:rsidR="00253B0E" w:rsidRPr="00764903">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ORIGEN: El Salvador</w:t>
            </w:r>
          </w:p>
          <w:p w14:paraId="76CD3B46" w14:textId="0677FAE4" w:rsidR="00C27AF1" w:rsidRPr="00764903" w:rsidRDefault="00C27AF1" w:rsidP="00C27AF1">
            <w:pPr>
              <w:suppressAutoHyphens w:val="0"/>
              <w:spacing w:line="360" w:lineRule="auto"/>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 xml:space="preserve">VENCIMIENTO: 3 Horas </w:t>
            </w:r>
            <w:r w:rsidR="00253B0E" w:rsidRPr="00764903">
              <w:rPr>
                <w:rFonts w:ascii="Arial Narrow" w:hAnsi="Arial Narrow"/>
                <w:snapToGrid w:val="0"/>
                <w:color w:val="000000"/>
                <w:sz w:val="18"/>
                <w:szCs w:val="18"/>
                <w:lang w:eastAsia="es-ES"/>
              </w:rPr>
              <w:t>después de</w:t>
            </w:r>
            <w:r w:rsidRPr="00764903">
              <w:rPr>
                <w:rFonts w:ascii="Arial Narrow" w:hAnsi="Arial Narrow"/>
                <w:snapToGrid w:val="0"/>
                <w:color w:val="000000"/>
                <w:sz w:val="18"/>
                <w:szCs w:val="18"/>
                <w:lang w:eastAsia="es-ES"/>
              </w:rPr>
              <w:t xml:space="preserve"> servido</w:t>
            </w:r>
          </w:p>
        </w:tc>
        <w:tc>
          <w:tcPr>
            <w:tcW w:w="559" w:type="pct"/>
            <w:vAlign w:val="center"/>
          </w:tcPr>
          <w:p w14:paraId="3A67DD0C" w14:textId="200F2012"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3D97EF80" w14:textId="723AB73D"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275</w:t>
            </w:r>
          </w:p>
        </w:tc>
        <w:tc>
          <w:tcPr>
            <w:tcW w:w="483" w:type="pct"/>
            <w:vAlign w:val="center"/>
          </w:tcPr>
          <w:p w14:paraId="08CBC8B0" w14:textId="4CCC8EE1"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$2.25</w:t>
            </w:r>
          </w:p>
        </w:tc>
        <w:tc>
          <w:tcPr>
            <w:tcW w:w="723" w:type="pct"/>
            <w:vAlign w:val="center"/>
          </w:tcPr>
          <w:p w14:paraId="0CDEAA7C" w14:textId="4000B5CB"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  618.75</w:t>
            </w:r>
          </w:p>
        </w:tc>
      </w:tr>
      <w:tr w:rsidR="00006B8F" w:rsidRPr="00764903" w14:paraId="1CC4886F" w14:textId="77777777" w:rsidTr="00253B0E">
        <w:trPr>
          <w:trHeight w:val="709"/>
        </w:trPr>
        <w:tc>
          <w:tcPr>
            <w:tcW w:w="255" w:type="pct"/>
            <w:vAlign w:val="center"/>
          </w:tcPr>
          <w:p w14:paraId="6CFF79CF" w14:textId="5DDDB8F4"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lastRenderedPageBreak/>
              <w:t>7</w:t>
            </w:r>
          </w:p>
        </w:tc>
        <w:tc>
          <w:tcPr>
            <w:tcW w:w="458" w:type="pct"/>
            <w:vAlign w:val="center"/>
          </w:tcPr>
          <w:p w14:paraId="1FF0E6D9" w14:textId="01FDA958"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4F2064E7" w14:textId="1B30A81F"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00253B0E" w:rsidRPr="00764903">
              <w:rPr>
                <w:rFonts w:ascii="Arial Narrow" w:hAnsi="Arial Narrow"/>
                <w:snapToGrid w:val="0"/>
                <w:color w:val="000000"/>
                <w:sz w:val="18"/>
                <w:szCs w:val="18"/>
                <w:lang w:eastAsia="es-ES"/>
              </w:rPr>
              <w:t>DIETA MECÀNICAMENTE SUAVE (</w:t>
            </w:r>
            <w:r w:rsidRPr="00764903">
              <w:rPr>
                <w:rFonts w:ascii="Arial Narrow" w:hAnsi="Arial Narrow"/>
                <w:snapToGrid w:val="0"/>
                <w:color w:val="000000"/>
                <w:sz w:val="16"/>
                <w:szCs w:val="16"/>
                <w:lang w:eastAsia="es-ES"/>
              </w:rPr>
              <w:t>1,800 CALORIAS)</w:t>
            </w:r>
          </w:p>
          <w:p w14:paraId="28CBCCA8"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E50B8E2" w14:textId="2C244DB0"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w:t>
            </w:r>
            <w:r w:rsidR="00253B0E" w:rsidRPr="00764903">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ORIGEN: El Salvador</w:t>
            </w:r>
          </w:p>
          <w:p w14:paraId="23C4BBF1" w14:textId="122D930B" w:rsidR="00C27AF1" w:rsidRPr="00764903" w:rsidRDefault="00C27AF1" w:rsidP="00253B0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VENCIMIENTO: 3 Horas </w:t>
            </w:r>
            <w:r w:rsidR="00253B0E" w:rsidRPr="00764903">
              <w:rPr>
                <w:rFonts w:ascii="Arial Narrow" w:hAnsi="Arial Narrow"/>
                <w:snapToGrid w:val="0"/>
                <w:color w:val="000000"/>
                <w:sz w:val="18"/>
                <w:szCs w:val="18"/>
                <w:lang w:eastAsia="es-ES"/>
              </w:rPr>
              <w:t>después de servido</w:t>
            </w:r>
            <w:r w:rsidRPr="00764903">
              <w:rPr>
                <w:rFonts w:ascii="Arial Narrow" w:hAnsi="Arial Narrow"/>
                <w:snapToGrid w:val="0"/>
                <w:color w:val="000000"/>
                <w:sz w:val="18"/>
                <w:szCs w:val="18"/>
                <w:lang w:eastAsia="es-ES"/>
              </w:rPr>
              <w:t>.</w:t>
            </w:r>
          </w:p>
        </w:tc>
        <w:tc>
          <w:tcPr>
            <w:tcW w:w="559" w:type="pct"/>
            <w:vAlign w:val="center"/>
          </w:tcPr>
          <w:p w14:paraId="4D6AC92B" w14:textId="7051327B"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14B44E71" w14:textId="0E44DD7A"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100</w:t>
            </w:r>
          </w:p>
        </w:tc>
        <w:tc>
          <w:tcPr>
            <w:tcW w:w="483" w:type="pct"/>
            <w:vAlign w:val="center"/>
          </w:tcPr>
          <w:p w14:paraId="6431F407" w14:textId="7C08E1DE"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$3.30</w:t>
            </w:r>
          </w:p>
        </w:tc>
        <w:tc>
          <w:tcPr>
            <w:tcW w:w="723" w:type="pct"/>
            <w:vAlign w:val="center"/>
          </w:tcPr>
          <w:p w14:paraId="6B6BAC79" w14:textId="3950C2C2"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$330.00</w:t>
            </w:r>
          </w:p>
        </w:tc>
      </w:tr>
      <w:tr w:rsidR="00006B8F" w:rsidRPr="00764903" w14:paraId="11FDE9CA" w14:textId="77777777" w:rsidTr="00253B0E">
        <w:trPr>
          <w:trHeight w:val="709"/>
        </w:trPr>
        <w:tc>
          <w:tcPr>
            <w:tcW w:w="255" w:type="pct"/>
            <w:vAlign w:val="center"/>
          </w:tcPr>
          <w:p w14:paraId="3AB2C225" w14:textId="0331EF78"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8</w:t>
            </w:r>
          </w:p>
        </w:tc>
        <w:tc>
          <w:tcPr>
            <w:tcW w:w="458" w:type="pct"/>
            <w:vAlign w:val="center"/>
          </w:tcPr>
          <w:p w14:paraId="76CEEBA4" w14:textId="355DACA0" w:rsidR="00C27AF1" w:rsidRPr="00764903" w:rsidRDefault="00C27AF1" w:rsidP="00C27AF1">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31CA96FD" w14:textId="3617470E"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00253B0E" w:rsidRPr="00764903">
              <w:rPr>
                <w:rFonts w:ascii="Arial Narrow" w:hAnsi="Arial Narrow"/>
                <w:snapToGrid w:val="0"/>
                <w:color w:val="000000"/>
                <w:sz w:val="18"/>
                <w:szCs w:val="18"/>
                <w:lang w:eastAsia="es-ES"/>
              </w:rPr>
              <w:t>DIETA BLANDA, (1,800 CALORIAS)</w:t>
            </w:r>
          </w:p>
          <w:p w14:paraId="440F3F0D"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5B3088F" w14:textId="0D82E3CD"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w:t>
            </w:r>
            <w:r w:rsidR="00253B0E" w:rsidRPr="00764903">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ORIGEN: El Salvador</w:t>
            </w:r>
          </w:p>
          <w:p w14:paraId="370F1763" w14:textId="29C75C0C" w:rsidR="00C27AF1" w:rsidRPr="00764903" w:rsidRDefault="00C27AF1" w:rsidP="00253B0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VENCIMIENTO: 3 Horas </w:t>
            </w:r>
            <w:r w:rsidR="00253B0E" w:rsidRPr="00764903">
              <w:rPr>
                <w:rFonts w:ascii="Arial Narrow" w:hAnsi="Arial Narrow"/>
                <w:snapToGrid w:val="0"/>
                <w:color w:val="000000"/>
                <w:sz w:val="18"/>
                <w:szCs w:val="18"/>
                <w:lang w:eastAsia="es-ES"/>
              </w:rPr>
              <w:t>después de servido</w:t>
            </w:r>
            <w:r w:rsidRPr="00764903">
              <w:rPr>
                <w:rFonts w:ascii="Arial Narrow" w:hAnsi="Arial Narrow"/>
                <w:snapToGrid w:val="0"/>
                <w:color w:val="000000"/>
                <w:sz w:val="18"/>
                <w:szCs w:val="18"/>
                <w:lang w:eastAsia="es-ES"/>
              </w:rPr>
              <w:t>.</w:t>
            </w:r>
          </w:p>
        </w:tc>
        <w:tc>
          <w:tcPr>
            <w:tcW w:w="559" w:type="pct"/>
            <w:vAlign w:val="center"/>
          </w:tcPr>
          <w:p w14:paraId="5900FBBE" w14:textId="55E36B1F"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15C68C81" w14:textId="364C40AB"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500</w:t>
            </w:r>
          </w:p>
        </w:tc>
        <w:tc>
          <w:tcPr>
            <w:tcW w:w="483" w:type="pct"/>
            <w:vAlign w:val="center"/>
          </w:tcPr>
          <w:p w14:paraId="7D08FA97" w14:textId="578B4EB7"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$3.30</w:t>
            </w:r>
          </w:p>
        </w:tc>
        <w:tc>
          <w:tcPr>
            <w:tcW w:w="723" w:type="pct"/>
            <w:vAlign w:val="center"/>
          </w:tcPr>
          <w:p w14:paraId="5C8268DE" w14:textId="0D63211B"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$1,650.00</w:t>
            </w:r>
          </w:p>
        </w:tc>
      </w:tr>
      <w:tr w:rsidR="00006B8F" w:rsidRPr="00764903" w14:paraId="6132AC86" w14:textId="77777777" w:rsidTr="00253B0E">
        <w:trPr>
          <w:trHeight w:val="709"/>
        </w:trPr>
        <w:tc>
          <w:tcPr>
            <w:tcW w:w="255" w:type="pct"/>
            <w:vAlign w:val="center"/>
          </w:tcPr>
          <w:p w14:paraId="54FE9564" w14:textId="4A5F869F"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9</w:t>
            </w:r>
          </w:p>
        </w:tc>
        <w:tc>
          <w:tcPr>
            <w:tcW w:w="458" w:type="pct"/>
            <w:vAlign w:val="center"/>
          </w:tcPr>
          <w:p w14:paraId="45B60135" w14:textId="4E7A6FF6"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564366F2" w14:textId="18F94CDB"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00253B0E" w:rsidRPr="00764903">
              <w:rPr>
                <w:rFonts w:ascii="Arial Narrow" w:hAnsi="Arial Narrow"/>
                <w:snapToGrid w:val="0"/>
                <w:color w:val="000000"/>
                <w:sz w:val="18"/>
                <w:szCs w:val="18"/>
                <w:lang w:eastAsia="es-ES"/>
              </w:rPr>
              <w:t>DIETA MODIFICADA</w:t>
            </w:r>
            <w:r w:rsidRPr="00764903">
              <w:rPr>
                <w:rFonts w:ascii="Arial Narrow" w:hAnsi="Arial Narrow"/>
                <w:snapToGrid w:val="0"/>
                <w:color w:val="000000"/>
                <w:sz w:val="18"/>
                <w:szCs w:val="18"/>
                <w:lang w:eastAsia="es-ES"/>
              </w:rPr>
              <w:t xml:space="preserve"> EN SODIO</w:t>
            </w:r>
            <w:r w:rsidR="00253B0E" w:rsidRPr="00764903">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 xml:space="preserve">HIPOSÒDICA, SEGÙN INDICACIÒN </w:t>
            </w:r>
            <w:r w:rsidR="00253B0E" w:rsidRPr="00764903">
              <w:rPr>
                <w:rFonts w:ascii="Arial Narrow" w:hAnsi="Arial Narrow"/>
                <w:snapToGrid w:val="0"/>
                <w:color w:val="000000"/>
                <w:sz w:val="18"/>
                <w:szCs w:val="18"/>
                <w:lang w:eastAsia="es-ES"/>
              </w:rPr>
              <w:t>MÈDICA (1,800 CALORIAS)</w:t>
            </w:r>
          </w:p>
          <w:p w14:paraId="72D14719"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0DC15E94" w14:textId="613A2FDA"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w:t>
            </w:r>
            <w:r w:rsidR="00253B0E" w:rsidRPr="00764903">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ORIGEN: El Salvador</w:t>
            </w:r>
          </w:p>
          <w:p w14:paraId="5C23220E" w14:textId="4AD1B2F5" w:rsidR="00C27AF1" w:rsidRPr="00764903" w:rsidRDefault="00C27AF1" w:rsidP="00253B0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VENCIMIENTO: 3 Horas </w:t>
            </w:r>
            <w:r w:rsidR="00253B0E" w:rsidRPr="00764903">
              <w:rPr>
                <w:rFonts w:ascii="Arial Narrow" w:hAnsi="Arial Narrow"/>
                <w:snapToGrid w:val="0"/>
                <w:color w:val="000000"/>
                <w:sz w:val="18"/>
                <w:szCs w:val="18"/>
                <w:lang w:eastAsia="es-ES"/>
              </w:rPr>
              <w:t>después de servido</w:t>
            </w:r>
            <w:r w:rsidRPr="00764903">
              <w:rPr>
                <w:rFonts w:ascii="Arial Narrow" w:hAnsi="Arial Narrow"/>
                <w:snapToGrid w:val="0"/>
                <w:color w:val="000000"/>
                <w:sz w:val="18"/>
                <w:szCs w:val="18"/>
                <w:lang w:eastAsia="es-ES"/>
              </w:rPr>
              <w:t>.</w:t>
            </w:r>
          </w:p>
        </w:tc>
        <w:tc>
          <w:tcPr>
            <w:tcW w:w="559" w:type="pct"/>
            <w:vAlign w:val="center"/>
          </w:tcPr>
          <w:p w14:paraId="4ADE56BD" w14:textId="406AE7BC"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4EB280D4" w14:textId="68D92313"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250</w:t>
            </w:r>
          </w:p>
        </w:tc>
        <w:tc>
          <w:tcPr>
            <w:tcW w:w="483" w:type="pct"/>
            <w:vAlign w:val="center"/>
          </w:tcPr>
          <w:p w14:paraId="31051BA2" w14:textId="06B8805E"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$3.30</w:t>
            </w:r>
          </w:p>
        </w:tc>
        <w:tc>
          <w:tcPr>
            <w:tcW w:w="723" w:type="pct"/>
            <w:vAlign w:val="center"/>
          </w:tcPr>
          <w:p w14:paraId="2C01EECB" w14:textId="3D34D424"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  825.00</w:t>
            </w:r>
          </w:p>
        </w:tc>
      </w:tr>
      <w:tr w:rsidR="00006B8F" w:rsidRPr="00764903" w14:paraId="1960B7AC" w14:textId="77777777" w:rsidTr="00253B0E">
        <w:trPr>
          <w:trHeight w:val="709"/>
        </w:trPr>
        <w:tc>
          <w:tcPr>
            <w:tcW w:w="255" w:type="pct"/>
            <w:vAlign w:val="center"/>
          </w:tcPr>
          <w:p w14:paraId="70117528" w14:textId="0829C968"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10</w:t>
            </w:r>
          </w:p>
        </w:tc>
        <w:tc>
          <w:tcPr>
            <w:tcW w:w="458" w:type="pct"/>
            <w:vAlign w:val="center"/>
          </w:tcPr>
          <w:p w14:paraId="68C86F9F" w14:textId="5F7B5640" w:rsidR="00C27AF1" w:rsidRPr="00764903" w:rsidRDefault="00C27AF1" w:rsidP="00C27AF1">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64EB1349" w14:textId="7303651A" w:rsidR="00C27AF1" w:rsidRPr="00764903" w:rsidRDefault="00253B0E"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CALORÌAS</w:t>
            </w:r>
          </w:p>
          <w:p w14:paraId="294FCA50" w14:textId="349057E5"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HIPERCALÒRICA, </w:t>
            </w:r>
            <w:r w:rsidR="00253B0E" w:rsidRPr="00764903">
              <w:rPr>
                <w:rFonts w:ascii="Arial Narrow" w:hAnsi="Arial Narrow"/>
                <w:snapToGrid w:val="0"/>
                <w:color w:val="000000"/>
                <w:sz w:val="18"/>
                <w:szCs w:val="18"/>
                <w:lang w:eastAsia="es-ES"/>
              </w:rPr>
              <w:t>(3,000 CALORIAS)</w:t>
            </w:r>
          </w:p>
          <w:p w14:paraId="75111D06"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3063E612" w14:textId="7EE0F135"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w:t>
            </w:r>
            <w:r w:rsidR="00253B0E" w:rsidRPr="00764903">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ORIGEN: El Salvador</w:t>
            </w:r>
          </w:p>
          <w:p w14:paraId="5D68BAF4" w14:textId="6AE6D3BE" w:rsidR="00C27AF1" w:rsidRPr="00764903" w:rsidRDefault="00C27AF1" w:rsidP="00253B0E">
            <w:pPr>
              <w:suppressAutoHyphens w:val="0"/>
              <w:jc w:val="both"/>
              <w:rPr>
                <w:rFonts w:ascii="Arial Narrow" w:eastAsiaTheme="minorHAnsi" w:hAnsi="Arial Narrow"/>
                <w:color w:val="000000"/>
                <w:sz w:val="18"/>
                <w:szCs w:val="18"/>
                <w:lang w:val="es-SV" w:eastAsia="en-US"/>
              </w:rPr>
            </w:pPr>
            <w:r w:rsidRPr="00764903">
              <w:rPr>
                <w:rFonts w:ascii="Arial Narrow" w:hAnsi="Arial Narrow"/>
                <w:snapToGrid w:val="0"/>
                <w:color w:val="000000"/>
                <w:sz w:val="18"/>
                <w:szCs w:val="18"/>
                <w:lang w:eastAsia="es-ES"/>
              </w:rPr>
              <w:t xml:space="preserve">VENCIMIENTO: 3 Horas después </w:t>
            </w:r>
            <w:r w:rsidR="00253B0E" w:rsidRPr="00764903">
              <w:rPr>
                <w:rFonts w:ascii="Arial Narrow" w:hAnsi="Arial Narrow"/>
                <w:snapToGrid w:val="0"/>
                <w:color w:val="000000"/>
                <w:sz w:val="18"/>
                <w:szCs w:val="18"/>
                <w:lang w:eastAsia="es-ES"/>
              </w:rPr>
              <w:t>de servido</w:t>
            </w:r>
            <w:r w:rsidRPr="00764903">
              <w:rPr>
                <w:rFonts w:ascii="Arial Narrow" w:hAnsi="Arial Narrow"/>
                <w:snapToGrid w:val="0"/>
                <w:color w:val="000000"/>
                <w:sz w:val="18"/>
                <w:szCs w:val="18"/>
                <w:lang w:eastAsia="es-ES"/>
              </w:rPr>
              <w:t>.</w:t>
            </w:r>
          </w:p>
        </w:tc>
        <w:tc>
          <w:tcPr>
            <w:tcW w:w="559" w:type="pct"/>
            <w:vAlign w:val="center"/>
          </w:tcPr>
          <w:p w14:paraId="15D900D4" w14:textId="0A18AE13"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410184DB" w14:textId="356E5FC6"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35</w:t>
            </w:r>
          </w:p>
        </w:tc>
        <w:tc>
          <w:tcPr>
            <w:tcW w:w="483" w:type="pct"/>
            <w:vAlign w:val="center"/>
          </w:tcPr>
          <w:p w14:paraId="7252961B" w14:textId="1A3D3E35"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$3.70</w:t>
            </w:r>
          </w:p>
        </w:tc>
        <w:tc>
          <w:tcPr>
            <w:tcW w:w="723" w:type="pct"/>
            <w:vAlign w:val="center"/>
          </w:tcPr>
          <w:p w14:paraId="65556DC3" w14:textId="609B87B2"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  129.50</w:t>
            </w:r>
          </w:p>
        </w:tc>
      </w:tr>
      <w:tr w:rsidR="00006B8F" w:rsidRPr="00764903" w14:paraId="1E1F280D" w14:textId="77777777" w:rsidTr="00253B0E">
        <w:trPr>
          <w:trHeight w:val="709"/>
        </w:trPr>
        <w:tc>
          <w:tcPr>
            <w:tcW w:w="255" w:type="pct"/>
            <w:vAlign w:val="center"/>
          </w:tcPr>
          <w:p w14:paraId="2E72EF31" w14:textId="3205D6A3"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11</w:t>
            </w:r>
          </w:p>
        </w:tc>
        <w:tc>
          <w:tcPr>
            <w:tcW w:w="458" w:type="pct"/>
            <w:vAlign w:val="center"/>
          </w:tcPr>
          <w:p w14:paraId="0A4EFD00" w14:textId="3D4417F4"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3E5DC10A" w14:textId="45F00DFE" w:rsidR="00C27AF1" w:rsidRPr="00764903" w:rsidRDefault="00253B0E"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w:t>
            </w:r>
            <w:r w:rsidR="00C27AF1" w:rsidRPr="00764903">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EN CALORÌAS</w:t>
            </w:r>
          </w:p>
          <w:p w14:paraId="2DC382B0" w14:textId="093F5440"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HIPOCALÒRICA, </w:t>
            </w:r>
            <w:r w:rsidR="00253B0E" w:rsidRPr="00764903">
              <w:rPr>
                <w:rFonts w:ascii="Arial Narrow" w:hAnsi="Arial Narrow"/>
                <w:snapToGrid w:val="0"/>
                <w:color w:val="000000"/>
                <w:sz w:val="18"/>
                <w:szCs w:val="18"/>
                <w:lang w:eastAsia="es-ES"/>
              </w:rPr>
              <w:t>(1,500 CALORIAS)</w:t>
            </w:r>
          </w:p>
          <w:p w14:paraId="40795C8D"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ADF2503" w14:textId="292D8E60"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w:t>
            </w:r>
            <w:r w:rsidR="00253B0E" w:rsidRPr="00764903">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ORIGEN: El Salvador</w:t>
            </w:r>
          </w:p>
          <w:p w14:paraId="4E3196DA" w14:textId="7BA56CF4" w:rsidR="00C27AF1" w:rsidRPr="00764903" w:rsidRDefault="00C27AF1" w:rsidP="00253B0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VENCIMIENTO: 3 Horas </w:t>
            </w:r>
            <w:r w:rsidR="00253B0E" w:rsidRPr="00764903">
              <w:rPr>
                <w:rFonts w:ascii="Arial Narrow" w:hAnsi="Arial Narrow"/>
                <w:snapToGrid w:val="0"/>
                <w:color w:val="000000"/>
                <w:sz w:val="18"/>
                <w:szCs w:val="18"/>
                <w:lang w:eastAsia="es-ES"/>
              </w:rPr>
              <w:t>después de servido</w:t>
            </w:r>
            <w:r w:rsidRPr="00764903">
              <w:rPr>
                <w:rFonts w:ascii="Arial Narrow" w:hAnsi="Arial Narrow"/>
                <w:snapToGrid w:val="0"/>
                <w:color w:val="000000"/>
                <w:sz w:val="18"/>
                <w:szCs w:val="18"/>
                <w:lang w:eastAsia="es-ES"/>
              </w:rPr>
              <w:t>.</w:t>
            </w:r>
          </w:p>
        </w:tc>
        <w:tc>
          <w:tcPr>
            <w:tcW w:w="559" w:type="pct"/>
            <w:vAlign w:val="center"/>
          </w:tcPr>
          <w:p w14:paraId="5F751517" w14:textId="4B3F433D"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29B702C7" w14:textId="7C25AF91"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35</w:t>
            </w:r>
          </w:p>
        </w:tc>
        <w:tc>
          <w:tcPr>
            <w:tcW w:w="483" w:type="pct"/>
            <w:vAlign w:val="center"/>
          </w:tcPr>
          <w:p w14:paraId="6CF24396" w14:textId="77CD698A"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$3.30</w:t>
            </w:r>
          </w:p>
        </w:tc>
        <w:tc>
          <w:tcPr>
            <w:tcW w:w="723" w:type="pct"/>
            <w:vAlign w:val="center"/>
          </w:tcPr>
          <w:p w14:paraId="2517D3A5" w14:textId="4112DAE4"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  115.50</w:t>
            </w:r>
          </w:p>
        </w:tc>
      </w:tr>
      <w:tr w:rsidR="00006B8F" w:rsidRPr="00764903" w14:paraId="7161F635" w14:textId="77777777" w:rsidTr="00253B0E">
        <w:trPr>
          <w:trHeight w:val="709"/>
        </w:trPr>
        <w:tc>
          <w:tcPr>
            <w:tcW w:w="255" w:type="pct"/>
            <w:vAlign w:val="center"/>
          </w:tcPr>
          <w:p w14:paraId="2C503CA9" w14:textId="6A8A33EE"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12</w:t>
            </w:r>
          </w:p>
        </w:tc>
        <w:tc>
          <w:tcPr>
            <w:tcW w:w="458" w:type="pct"/>
            <w:vAlign w:val="center"/>
          </w:tcPr>
          <w:p w14:paraId="1D33F33E" w14:textId="6D593989" w:rsidR="00C27AF1" w:rsidRPr="00764903" w:rsidRDefault="00C27AF1" w:rsidP="00C27AF1">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767EA167" w14:textId="22A823F9"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DIETA MODIFICADA EN </w:t>
            </w:r>
            <w:r w:rsidR="00253B0E" w:rsidRPr="00764903">
              <w:rPr>
                <w:rFonts w:ascii="Arial Narrow" w:hAnsi="Arial Narrow"/>
                <w:snapToGrid w:val="0"/>
                <w:color w:val="000000"/>
                <w:sz w:val="18"/>
                <w:szCs w:val="18"/>
                <w:lang w:eastAsia="es-ES"/>
              </w:rPr>
              <w:t>PROTEÍNAS HIPO</w:t>
            </w:r>
            <w:r w:rsidRPr="00764903">
              <w:rPr>
                <w:rFonts w:ascii="Arial Narrow" w:hAnsi="Arial Narrow"/>
                <w:snapToGrid w:val="0"/>
                <w:color w:val="000000"/>
                <w:sz w:val="18"/>
                <w:szCs w:val="18"/>
                <w:lang w:eastAsia="es-ES"/>
              </w:rPr>
              <w:t xml:space="preserve"> – PROTEICA CON 60 GRAMOS DE PROTEINAS (2,000 CALORÌAS) SEGÚN INDICACIÒN MEDICA CODIGO DEL PRODUCTO: 85150000</w:t>
            </w:r>
          </w:p>
          <w:p w14:paraId="5164CB22" w14:textId="5B5858A4"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w:t>
            </w:r>
            <w:r w:rsidR="00253B0E" w:rsidRPr="00764903">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ORIGEN: El Salvador</w:t>
            </w:r>
          </w:p>
          <w:p w14:paraId="14E5F965" w14:textId="2778BF6E" w:rsidR="00C27AF1" w:rsidRPr="00764903" w:rsidRDefault="00C27AF1" w:rsidP="00253B0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59D514F" w14:textId="7B72C6B8"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0F4537B1" w14:textId="6184DF8E"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25</w:t>
            </w:r>
          </w:p>
        </w:tc>
        <w:tc>
          <w:tcPr>
            <w:tcW w:w="483" w:type="pct"/>
            <w:vAlign w:val="center"/>
          </w:tcPr>
          <w:p w14:paraId="6D763BAB" w14:textId="16AF099C"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$3.30</w:t>
            </w:r>
          </w:p>
        </w:tc>
        <w:tc>
          <w:tcPr>
            <w:tcW w:w="723" w:type="pct"/>
            <w:vAlign w:val="center"/>
          </w:tcPr>
          <w:p w14:paraId="6BDBFC11" w14:textId="1E3613EF"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  82.50</w:t>
            </w:r>
          </w:p>
        </w:tc>
      </w:tr>
      <w:tr w:rsidR="00006B8F" w:rsidRPr="00764903" w14:paraId="6C814AD5" w14:textId="77777777" w:rsidTr="00253B0E">
        <w:trPr>
          <w:trHeight w:val="709"/>
        </w:trPr>
        <w:tc>
          <w:tcPr>
            <w:tcW w:w="255" w:type="pct"/>
            <w:vAlign w:val="center"/>
          </w:tcPr>
          <w:p w14:paraId="562F4DF5" w14:textId="612515FD"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13</w:t>
            </w:r>
          </w:p>
        </w:tc>
        <w:tc>
          <w:tcPr>
            <w:tcW w:w="458" w:type="pct"/>
            <w:vAlign w:val="center"/>
          </w:tcPr>
          <w:p w14:paraId="6FCE8FD6" w14:textId="56CEEF8F"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5B74BD63" w14:textId="1CFA354A" w:rsidR="00C27AF1" w:rsidRPr="00764903" w:rsidRDefault="00253B0E" w:rsidP="00C27AF1">
            <w:pPr>
              <w:suppressAutoHyphens w:val="0"/>
              <w:rPr>
                <w:rFonts w:ascii="Arial Narrow" w:hAnsi="Arial Narrow"/>
                <w:b/>
                <w:bCs/>
                <w:sz w:val="18"/>
                <w:szCs w:val="18"/>
                <w:lang w:eastAsia="es-ES"/>
              </w:rPr>
            </w:pPr>
            <w:r w:rsidRPr="00764903">
              <w:rPr>
                <w:rFonts w:ascii="Arial Narrow" w:hAnsi="Arial Narrow"/>
                <w:snapToGrid w:val="0"/>
                <w:color w:val="000000"/>
                <w:sz w:val="18"/>
                <w:szCs w:val="18"/>
                <w:lang w:eastAsia="es-ES"/>
              </w:rPr>
              <w:t>DIETA HIPER</w:t>
            </w:r>
            <w:r w:rsidR="00C27AF1" w:rsidRPr="00764903">
              <w:rPr>
                <w:rFonts w:ascii="Arial Narrow" w:hAnsi="Arial Narrow"/>
                <w:snapToGrid w:val="0"/>
                <w:color w:val="000000"/>
                <w:sz w:val="18"/>
                <w:szCs w:val="18"/>
                <w:lang w:eastAsia="es-ES"/>
              </w:rPr>
              <w:t xml:space="preserve"> – PROTEICA CON  113 GR.</w:t>
            </w:r>
          </w:p>
          <w:p w14:paraId="289278F3" w14:textId="1FD40D13" w:rsidR="00C27AF1" w:rsidRPr="00764903" w:rsidRDefault="00253B0E"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DE PROTEINAS (2,500 CALORIAS)</w:t>
            </w:r>
          </w:p>
          <w:p w14:paraId="1636D108"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7164E9C" w14:textId="1D3BB470"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w:t>
            </w:r>
            <w:r w:rsidR="00253B0E" w:rsidRPr="00764903">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ORIGEN: El Salvador</w:t>
            </w:r>
          </w:p>
          <w:p w14:paraId="11597A7F" w14:textId="0DD29A2E" w:rsidR="00C27AF1" w:rsidRPr="00764903" w:rsidRDefault="00C27AF1" w:rsidP="00C27AF1">
            <w:pPr>
              <w:suppressAutoHyphens w:val="0"/>
              <w:spacing w:line="360" w:lineRule="auto"/>
              <w:jc w:val="both"/>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30BD23F1" w14:textId="171116A1"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6318AB2B" w14:textId="124D8540"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29</w:t>
            </w:r>
          </w:p>
        </w:tc>
        <w:tc>
          <w:tcPr>
            <w:tcW w:w="483" w:type="pct"/>
            <w:vAlign w:val="center"/>
          </w:tcPr>
          <w:p w14:paraId="446B6990" w14:textId="185168F7"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$3.70</w:t>
            </w:r>
          </w:p>
        </w:tc>
        <w:tc>
          <w:tcPr>
            <w:tcW w:w="723" w:type="pct"/>
            <w:vAlign w:val="center"/>
          </w:tcPr>
          <w:p w14:paraId="67BD8417" w14:textId="033EDE75"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  107.30</w:t>
            </w:r>
          </w:p>
        </w:tc>
      </w:tr>
      <w:tr w:rsidR="00006B8F" w:rsidRPr="00764903" w14:paraId="369C0CB7" w14:textId="77777777" w:rsidTr="00253B0E">
        <w:trPr>
          <w:trHeight w:val="709"/>
        </w:trPr>
        <w:tc>
          <w:tcPr>
            <w:tcW w:w="255" w:type="pct"/>
            <w:vAlign w:val="center"/>
          </w:tcPr>
          <w:p w14:paraId="3720BD79" w14:textId="1AD4C35D" w:rsidR="00C27AF1" w:rsidRPr="00764903" w:rsidRDefault="00C27AF1" w:rsidP="00C27AF1">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14</w:t>
            </w:r>
          </w:p>
        </w:tc>
        <w:tc>
          <w:tcPr>
            <w:tcW w:w="458" w:type="pct"/>
            <w:vAlign w:val="center"/>
          </w:tcPr>
          <w:p w14:paraId="7E119A9A" w14:textId="09D1EFD3" w:rsidR="00C27AF1" w:rsidRPr="00764903" w:rsidRDefault="00C27AF1" w:rsidP="00C27AF1">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3E065598" w14:textId="06E04509"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DIETA </w:t>
            </w:r>
            <w:r w:rsidR="00006B8F" w:rsidRPr="00764903">
              <w:rPr>
                <w:rFonts w:ascii="Arial Narrow" w:hAnsi="Arial Narrow"/>
                <w:snapToGrid w:val="0"/>
                <w:color w:val="000000"/>
                <w:sz w:val="18"/>
                <w:szCs w:val="18"/>
                <w:lang w:eastAsia="es-ES"/>
              </w:rPr>
              <w:t xml:space="preserve">PARA PACIENTES DIABETICOS DE (1,500 - </w:t>
            </w:r>
            <w:r w:rsidR="00764903" w:rsidRPr="00764903">
              <w:rPr>
                <w:rFonts w:ascii="Arial Narrow" w:hAnsi="Arial Narrow"/>
                <w:snapToGrid w:val="0"/>
                <w:color w:val="000000"/>
                <w:sz w:val="18"/>
                <w:szCs w:val="18"/>
                <w:lang w:eastAsia="es-ES"/>
              </w:rPr>
              <w:t>1,800 CALORIAS)</w:t>
            </w:r>
          </w:p>
          <w:p w14:paraId="140E75EC" w14:textId="77777777"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6DFBB5D" w14:textId="71DE96C1" w:rsidR="00C27AF1" w:rsidRPr="00764903" w:rsidRDefault="00C27AF1" w:rsidP="00C27AF1">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w:t>
            </w:r>
            <w:r w:rsidR="00006B8F" w:rsidRPr="00764903">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ORIGEN: El Salvador</w:t>
            </w:r>
          </w:p>
          <w:p w14:paraId="14034E51" w14:textId="79FC4BA3" w:rsidR="00C27AF1" w:rsidRPr="00764903" w:rsidRDefault="00C27AF1" w:rsidP="00006B8F">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VENCIMIENTO: 3 Horas </w:t>
            </w:r>
            <w:r w:rsidR="00764903" w:rsidRPr="00764903">
              <w:rPr>
                <w:rFonts w:ascii="Arial Narrow" w:hAnsi="Arial Narrow"/>
                <w:snapToGrid w:val="0"/>
                <w:color w:val="000000"/>
                <w:sz w:val="18"/>
                <w:szCs w:val="18"/>
                <w:lang w:eastAsia="es-ES"/>
              </w:rPr>
              <w:t>después de</w:t>
            </w:r>
            <w:r w:rsidRPr="00764903">
              <w:rPr>
                <w:rFonts w:ascii="Arial Narrow" w:hAnsi="Arial Narrow"/>
                <w:snapToGrid w:val="0"/>
                <w:color w:val="000000"/>
                <w:sz w:val="18"/>
                <w:szCs w:val="18"/>
                <w:lang w:eastAsia="es-ES"/>
              </w:rPr>
              <w:t xml:space="preserve"> servido.</w:t>
            </w:r>
          </w:p>
        </w:tc>
        <w:tc>
          <w:tcPr>
            <w:tcW w:w="559" w:type="pct"/>
            <w:vAlign w:val="center"/>
          </w:tcPr>
          <w:p w14:paraId="5DE022DC" w14:textId="0D9352B1" w:rsidR="00C27AF1" w:rsidRPr="00764903" w:rsidRDefault="00C27AF1" w:rsidP="00C27AF1">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7AA63CEB" w14:textId="6657AC7A" w:rsidR="00C27AF1" w:rsidRPr="00764903" w:rsidRDefault="00C27AF1" w:rsidP="00C27AF1">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599</w:t>
            </w:r>
          </w:p>
        </w:tc>
        <w:tc>
          <w:tcPr>
            <w:tcW w:w="483" w:type="pct"/>
            <w:vAlign w:val="center"/>
          </w:tcPr>
          <w:p w14:paraId="567BEBE5" w14:textId="02C0DD33" w:rsidR="00C27AF1" w:rsidRPr="00764903" w:rsidRDefault="00C27AF1" w:rsidP="00C27AF1">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SV" w:eastAsia="en-US"/>
              </w:rPr>
              <w:t>$3.30</w:t>
            </w:r>
          </w:p>
        </w:tc>
        <w:tc>
          <w:tcPr>
            <w:tcW w:w="723" w:type="pct"/>
            <w:vAlign w:val="center"/>
          </w:tcPr>
          <w:p w14:paraId="6B159904" w14:textId="07B9C850" w:rsidR="00C27AF1" w:rsidRPr="00764903" w:rsidRDefault="00C27AF1" w:rsidP="00006B8F">
            <w:pPr>
              <w:suppressAutoHyphens w:val="0"/>
              <w:jc w:val="center"/>
              <w:rPr>
                <w:rFonts w:ascii="Arial" w:eastAsia="Calibri" w:hAnsi="Arial" w:cs="Arial"/>
                <w:sz w:val="22"/>
                <w:szCs w:val="22"/>
                <w:lang w:val="es-SV" w:eastAsia="en-US"/>
              </w:rPr>
            </w:pPr>
            <w:r w:rsidRPr="00764903">
              <w:rPr>
                <w:rFonts w:ascii="Arial" w:eastAsiaTheme="minorHAnsi" w:hAnsi="Arial" w:cs="Arial"/>
                <w:sz w:val="22"/>
                <w:szCs w:val="22"/>
                <w:lang w:val="es-SV" w:eastAsia="en-US"/>
              </w:rPr>
              <w:t>$1,976.70</w:t>
            </w:r>
          </w:p>
        </w:tc>
      </w:tr>
      <w:tr w:rsidR="009206D7" w:rsidRPr="00764903" w14:paraId="46A84CCF" w14:textId="77777777" w:rsidTr="00971A6F">
        <w:trPr>
          <w:trHeight w:val="709"/>
        </w:trPr>
        <w:tc>
          <w:tcPr>
            <w:tcW w:w="4277" w:type="pct"/>
            <w:gridSpan w:val="6"/>
            <w:vAlign w:val="center"/>
          </w:tcPr>
          <w:p w14:paraId="1BA08F71" w14:textId="31B4D3CD" w:rsidR="009206D7" w:rsidRPr="00764903" w:rsidRDefault="00B71298" w:rsidP="009206D7">
            <w:pPr>
              <w:suppressAutoHyphens w:val="0"/>
              <w:jc w:val="center"/>
              <w:rPr>
                <w:rFonts w:ascii="Arial" w:eastAsia="Calibri" w:hAnsi="Arial" w:cs="Arial"/>
                <w:b/>
                <w:lang w:val="es-419" w:eastAsia="en-US"/>
              </w:rPr>
            </w:pPr>
            <w:r w:rsidRPr="00764903">
              <w:rPr>
                <w:rFonts w:ascii="Arial" w:eastAsia="Calibri" w:hAnsi="Arial" w:cs="Arial"/>
                <w:b/>
                <w:lang w:val="es-419" w:eastAsia="en-US"/>
              </w:rPr>
              <w:t>TOTAL,</w:t>
            </w:r>
            <w:r w:rsidR="00D20C95" w:rsidRPr="00764903">
              <w:rPr>
                <w:rFonts w:ascii="Arial" w:eastAsia="Calibri" w:hAnsi="Arial" w:cs="Arial"/>
                <w:b/>
                <w:lang w:val="es-419" w:eastAsia="en-US"/>
              </w:rPr>
              <w:t xml:space="preserve"> </w:t>
            </w:r>
            <w:r w:rsidR="00006B8F" w:rsidRPr="00764903">
              <w:rPr>
                <w:rFonts w:ascii="Arial" w:eastAsia="Calibri" w:hAnsi="Arial" w:cs="Arial"/>
                <w:b/>
                <w:lang w:val="es-419" w:eastAsia="en-US"/>
              </w:rPr>
              <w:t>QUINCE</w:t>
            </w:r>
            <w:r w:rsidR="00D20C95" w:rsidRPr="00764903">
              <w:rPr>
                <w:rFonts w:ascii="Arial" w:eastAsia="Calibri" w:hAnsi="Arial" w:cs="Arial"/>
                <w:b/>
                <w:lang w:val="es-419" w:eastAsia="en-US"/>
              </w:rPr>
              <w:t xml:space="preserve"> MIL </w:t>
            </w:r>
            <w:r w:rsidR="00006B8F" w:rsidRPr="00764903">
              <w:rPr>
                <w:rFonts w:ascii="Arial" w:eastAsia="Calibri" w:hAnsi="Arial" w:cs="Arial"/>
                <w:b/>
                <w:lang w:val="es-419" w:eastAsia="en-US"/>
              </w:rPr>
              <w:t>00</w:t>
            </w:r>
            <w:r w:rsidR="00D20C95" w:rsidRPr="00764903">
              <w:rPr>
                <w:rFonts w:ascii="Arial" w:eastAsia="Calibri" w:hAnsi="Arial" w:cs="Arial"/>
                <w:b/>
                <w:lang w:val="es-419" w:eastAsia="en-US"/>
              </w:rPr>
              <w:t>/100 DOLARES DE LOS ESTADOS UNIDOS DE AMERICA</w:t>
            </w:r>
          </w:p>
        </w:tc>
        <w:tc>
          <w:tcPr>
            <w:tcW w:w="723" w:type="pct"/>
            <w:vAlign w:val="center"/>
          </w:tcPr>
          <w:p w14:paraId="79AB960C" w14:textId="01C6308F" w:rsidR="009206D7" w:rsidRPr="00764903" w:rsidRDefault="009206D7" w:rsidP="009206D7">
            <w:pPr>
              <w:suppressAutoHyphens w:val="0"/>
              <w:jc w:val="right"/>
              <w:rPr>
                <w:rFonts w:ascii="Arial" w:eastAsia="Calibri" w:hAnsi="Arial" w:cs="Arial"/>
                <w:b/>
                <w:lang w:val="es-419" w:eastAsia="en-US"/>
              </w:rPr>
            </w:pPr>
            <w:r w:rsidRPr="00764903">
              <w:rPr>
                <w:rFonts w:ascii="Arial" w:eastAsia="Calibri" w:hAnsi="Arial" w:cs="Arial"/>
                <w:b/>
                <w:lang w:val="es-419" w:eastAsia="en-US"/>
              </w:rPr>
              <w:t>$</w:t>
            </w:r>
            <w:r w:rsidR="00006B8F" w:rsidRPr="00764903">
              <w:rPr>
                <w:rFonts w:ascii="Arial" w:eastAsia="Calibri" w:hAnsi="Arial" w:cs="Arial"/>
                <w:b/>
                <w:lang w:val="es-419" w:eastAsia="en-US"/>
              </w:rPr>
              <w:t>15,000.00</w:t>
            </w:r>
          </w:p>
        </w:tc>
      </w:tr>
    </w:tbl>
    <w:p w14:paraId="6F40D3FA" w14:textId="23349DBF" w:rsidR="005C7907" w:rsidRPr="00764903" w:rsidRDefault="005C7907" w:rsidP="00705A09">
      <w:pPr>
        <w:spacing w:line="360" w:lineRule="auto"/>
        <w:jc w:val="both"/>
        <w:rPr>
          <w:rFonts w:ascii="Arial" w:hAnsi="Arial" w:cs="Arial"/>
          <w:lang w:val="es-SV"/>
        </w:rPr>
      </w:pPr>
    </w:p>
    <w:p w14:paraId="4D5875B6" w14:textId="5A2C54BE" w:rsidR="000C5263" w:rsidRPr="00764903" w:rsidRDefault="003356BE" w:rsidP="000C5263">
      <w:pPr>
        <w:tabs>
          <w:tab w:val="left" w:pos="912"/>
        </w:tabs>
        <w:suppressAutoHyphens w:val="0"/>
        <w:spacing w:line="360" w:lineRule="auto"/>
        <w:jc w:val="both"/>
        <w:rPr>
          <w:rFonts w:ascii="Arial" w:hAnsi="Arial" w:cs="Arial"/>
          <w:lang w:val="es-SV" w:eastAsia="es-ES"/>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0C5263" w:rsidRPr="00764903">
        <w:rPr>
          <w:rFonts w:ascii="Arial" w:hAnsi="Arial" w:cs="Arial"/>
          <w:lang w:val="es-SV" w:eastAsia="es-ES"/>
        </w:rPr>
        <w:t xml:space="preserve">garantiza que responderá de acuerdo a los términos de este contrato, especialmente en la calidad y especificaciones técnicas </w:t>
      </w:r>
      <w:r w:rsidR="00470E9D" w:rsidRPr="00764903">
        <w:rPr>
          <w:rFonts w:ascii="Arial" w:hAnsi="Arial" w:cs="Arial"/>
          <w:lang w:val="es-SV" w:eastAsia="es-ES"/>
        </w:rPr>
        <w:t>del Servicio</w:t>
      </w:r>
      <w:r w:rsidR="000C5263" w:rsidRPr="00764903">
        <w:rPr>
          <w:rFonts w:ascii="Arial" w:hAnsi="Arial" w:cs="Arial"/>
          <w:b/>
          <w:bCs/>
          <w:u w:val="single"/>
          <w:lang w:val="es-SV" w:eastAsia="es-ES"/>
        </w:rPr>
        <w:t xml:space="preserve"> contratado</w:t>
      </w:r>
      <w:r w:rsidR="000C5263" w:rsidRPr="00764903">
        <w:rPr>
          <w:rFonts w:ascii="Arial" w:hAnsi="Arial" w:cs="Arial"/>
          <w:lang w:val="es-SV" w:eastAsia="es-ES"/>
        </w:rPr>
        <w:t>, así como de las consecuencias por las omisiones o acciones incorrectas en la ejecución del contrato.</w:t>
      </w:r>
    </w:p>
    <w:p w14:paraId="4F9DAD48" w14:textId="11A31151" w:rsidR="005B3B65" w:rsidRPr="00764903"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07A484C0" w:rsidR="000B027B" w:rsidRPr="00764903" w:rsidRDefault="00324963" w:rsidP="00324963">
      <w:pPr>
        <w:spacing w:line="360" w:lineRule="auto"/>
        <w:jc w:val="both"/>
        <w:rPr>
          <w:rFonts w:ascii="Arial" w:hAnsi="Arial" w:cs="Arial"/>
          <w:spacing w:val="-3"/>
          <w:lang w:val="es-ES_tradnl"/>
        </w:rPr>
      </w:pPr>
      <w:r w:rsidRPr="00764903">
        <w:rPr>
          <w:rFonts w:ascii="Arial" w:hAnsi="Arial" w:cs="Arial"/>
          <w:b/>
          <w:caps/>
          <w:u w:val="single"/>
        </w:rPr>
        <w:t>CLAUSULA SEGUNDA.</w:t>
      </w:r>
      <w:r w:rsidRPr="00764903">
        <w:rPr>
          <w:rFonts w:ascii="Arial" w:hAnsi="Arial" w:cs="Arial"/>
          <w:b/>
          <w:bCs/>
          <w:caps/>
        </w:rPr>
        <w:t xml:space="preserve"> </w:t>
      </w:r>
      <w:r w:rsidR="001E0E2A" w:rsidRPr="00764903">
        <w:rPr>
          <w:rFonts w:ascii="Arial" w:hAnsi="Arial" w:cs="Arial"/>
          <w:b/>
          <w:bCs/>
          <w:caps/>
        </w:rPr>
        <w:t>–</w:t>
      </w:r>
      <w:r w:rsidRPr="00764903">
        <w:rPr>
          <w:rFonts w:ascii="Arial" w:hAnsi="Arial" w:cs="Arial"/>
          <w:b/>
          <w:bCs/>
          <w:caps/>
        </w:rPr>
        <w:t xml:space="preserve"> </w:t>
      </w:r>
      <w:r w:rsidR="00960EE1" w:rsidRPr="00764903">
        <w:rPr>
          <w:rFonts w:ascii="Arial Narrow" w:hAnsi="Arial Narrow" w:cs="Arial"/>
          <w:b/>
          <w:snapToGrid w:val="0"/>
          <w:color w:val="000000"/>
          <w:spacing w:val="-3"/>
          <w:sz w:val="28"/>
          <w:szCs w:val="28"/>
          <w:lang w:val="es-ES_tradnl" w:eastAsia="es-ES"/>
        </w:rPr>
        <w:t>DESCRIPCION DEL SERVICIO</w:t>
      </w:r>
      <w:r w:rsidR="000B027B" w:rsidRPr="00764903">
        <w:rPr>
          <w:rFonts w:ascii="Arial Narrow" w:hAnsi="Arial Narrow" w:cs="Arial"/>
          <w:b/>
          <w:snapToGrid w:val="0"/>
          <w:color w:val="000000"/>
          <w:spacing w:val="-3"/>
          <w:sz w:val="28"/>
          <w:szCs w:val="28"/>
          <w:lang w:val="es-ES_tradnl" w:eastAsia="es-ES"/>
        </w:rPr>
        <w:t>.</w:t>
      </w:r>
    </w:p>
    <w:p w14:paraId="6909526C" w14:textId="585F4EED" w:rsidR="000C5815" w:rsidRPr="00764903" w:rsidRDefault="000C5815" w:rsidP="000C5815">
      <w:pPr>
        <w:widowControl w:val="0"/>
        <w:tabs>
          <w:tab w:val="left" w:pos="426"/>
        </w:tabs>
        <w:suppressAutoHyphens w:val="0"/>
        <w:spacing w:line="360" w:lineRule="auto"/>
        <w:jc w:val="both"/>
        <w:rPr>
          <w:rFonts w:ascii="Arial" w:hAnsi="Arial" w:cs="Arial"/>
          <w:snapToGrid w:val="0"/>
          <w:lang w:val="es-MX" w:eastAsia="es-ES"/>
        </w:rPr>
      </w:pPr>
      <w:r w:rsidRPr="00764903">
        <w:rPr>
          <w:rFonts w:ascii="Arial" w:hAnsi="Arial" w:cs="Arial"/>
          <w:snapToGrid w:val="0"/>
          <w:lang w:val="es-MX" w:eastAsia="es-ES"/>
        </w:rPr>
        <w:t>El servicio a brindar consiste en elaborar y distribuir los alimentos con calidad, a los                             pacientes del Hospital cumpliendo con los horarios e indicaciones médicas y/o nutricionales tal como se detalla a continuación:</w:t>
      </w:r>
    </w:p>
    <w:p w14:paraId="5573599C" w14:textId="234A2B02"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 xml:space="preserve">Asegurar la calidad de los alimentos en todas las áreas de distribución; además de </w:t>
      </w:r>
      <w:r w:rsidRPr="00764903">
        <w:rPr>
          <w:rFonts w:ascii="Arial" w:hAnsi="Arial" w:cs="Arial"/>
          <w:spacing w:val="-2"/>
        </w:rPr>
        <w:lastRenderedPageBreak/>
        <w:t>realizar los procesos de producción y distribución de acuerdo a las normas de manipulación de alimentos.</w:t>
      </w:r>
    </w:p>
    <w:p w14:paraId="005EF86E" w14:textId="4307AA4C"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Asegurar el cumplimiento de dietas Normales y Terapéuticas y de los refrigerios en las horas establecidas, proporcionando las calorías solicitadas en cada menú.</w:t>
      </w:r>
    </w:p>
    <w:p w14:paraId="3671E6DB" w14:textId="7C7B3116"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 xml:space="preserve">Mantener el </w:t>
      </w:r>
      <w:r w:rsidR="008E0137" w:rsidRPr="00764903">
        <w:rPr>
          <w:rFonts w:ascii="Arial" w:hAnsi="Arial" w:cs="Arial"/>
          <w:spacing w:val="-2"/>
        </w:rPr>
        <w:t>área y</w:t>
      </w:r>
      <w:r w:rsidRPr="00764903">
        <w:rPr>
          <w:rFonts w:ascii="Arial" w:hAnsi="Arial" w:cs="Arial"/>
          <w:spacing w:val="-2"/>
        </w:rPr>
        <w:t xml:space="preserve"> los equipos de elaboración y distribución de alimentos limpios y desinfectados según normas de los manipuladores de alimentos proporcionados por el Ministerio de Salud.</w:t>
      </w:r>
    </w:p>
    <w:p w14:paraId="3361E371" w14:textId="43D2AC94"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Efectuar el despacho de alimentos a los pacientes en un lapso no mayor de una hora, cumpliendo con el horario establecido.</w:t>
      </w:r>
    </w:p>
    <w:p w14:paraId="4D5F3793" w14:textId="399EF869"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 xml:space="preserve">El Hospital, podrá notificar al Representante Legal de la Empresa, la conducta </w:t>
      </w:r>
      <w:r w:rsidR="008E0137" w:rsidRPr="00764903">
        <w:rPr>
          <w:rFonts w:ascii="Arial" w:hAnsi="Arial" w:cs="Arial"/>
          <w:spacing w:val="-2"/>
        </w:rPr>
        <w:t>inapropiada de</w:t>
      </w:r>
      <w:r w:rsidRPr="00764903">
        <w:rPr>
          <w:rFonts w:ascii="Arial" w:hAnsi="Arial" w:cs="Arial"/>
          <w:spacing w:val="-2"/>
        </w:rPr>
        <w:t xml:space="preserve"> alguno de </w:t>
      </w:r>
      <w:r w:rsidR="008E0137" w:rsidRPr="00764903">
        <w:rPr>
          <w:rFonts w:ascii="Arial" w:hAnsi="Arial" w:cs="Arial"/>
          <w:spacing w:val="-2"/>
        </w:rPr>
        <w:t>sus empleados</w:t>
      </w:r>
      <w:r w:rsidRPr="00764903">
        <w:rPr>
          <w:rFonts w:ascii="Arial" w:hAnsi="Arial" w:cs="Arial"/>
          <w:spacing w:val="-2"/>
        </w:rPr>
        <w:t>, con la finalidad de cumplir con las Normas y Reglamentos del Hospital.</w:t>
      </w:r>
    </w:p>
    <w:p w14:paraId="58E3CDDB" w14:textId="7D6021DE"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 xml:space="preserve"> El personal de la empresa que brinde el servicio de alimentación, deberá usar su uniforme   completo que incluya: guantes, mascarillas descartables, gabacha, redecilla y gorro al momento de la manipulación, elaboración, despacho y distribución de alimentos. La utilización de guantes es por seguridad del empleado de la empresa y mantener una buena presentación del Servicio.</w:t>
      </w:r>
    </w:p>
    <w:p w14:paraId="365D2107" w14:textId="058BAA52"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 xml:space="preserve">El personal de la empresa de alimentación deberá estar debidamente identificado dentro de las instalaciones del Hospital con su monograma específico </w:t>
      </w:r>
      <w:proofErr w:type="spellStart"/>
      <w:r w:rsidRPr="00764903">
        <w:rPr>
          <w:rFonts w:ascii="Arial" w:hAnsi="Arial" w:cs="Arial"/>
          <w:spacing w:val="-2"/>
        </w:rPr>
        <w:t>ó</w:t>
      </w:r>
      <w:proofErr w:type="spellEnd"/>
      <w:r w:rsidRPr="00764903">
        <w:rPr>
          <w:rFonts w:ascii="Arial" w:hAnsi="Arial" w:cs="Arial"/>
          <w:spacing w:val="-2"/>
        </w:rPr>
        <w:t xml:space="preserve"> gafete.</w:t>
      </w:r>
    </w:p>
    <w:p w14:paraId="2DC8D48C" w14:textId="77777777"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Dar un adecuado manejo a los desechos o desperdicios procedentes del servicio de alimentación según indicaciones del Ministerio de Salud.</w:t>
      </w:r>
    </w:p>
    <w:p w14:paraId="0C8ED1E2" w14:textId="77777777" w:rsidR="00B71298" w:rsidRPr="00764903" w:rsidRDefault="00B71298" w:rsidP="00B71298">
      <w:pPr>
        <w:widowControl w:val="0"/>
        <w:numPr>
          <w:ilvl w:val="1"/>
          <w:numId w:val="7"/>
        </w:numPr>
        <w:spacing w:line="360" w:lineRule="auto"/>
        <w:jc w:val="both"/>
        <w:rPr>
          <w:rFonts w:ascii="Arial" w:hAnsi="Arial" w:cs="Arial"/>
          <w:spacing w:val="-2"/>
        </w:rPr>
      </w:pPr>
      <w:r w:rsidRPr="00764903">
        <w:rPr>
          <w:rFonts w:ascii="Arial" w:hAnsi="Arial" w:cs="Arial"/>
          <w:spacing w:val="-2"/>
        </w:rPr>
        <w:t>El personal de la empresa responsable de la limpieza, deberá poseer equipo y uniforme adecuado (gabacha, guantes y mascarilla exclusiva para llevar desechos al depósito de basura).</w:t>
      </w:r>
    </w:p>
    <w:p w14:paraId="5E168877" w14:textId="74248D21" w:rsidR="00B71298" w:rsidRPr="00764903" w:rsidRDefault="00B71298" w:rsidP="00B71298">
      <w:pPr>
        <w:pStyle w:val="Prrafodelista"/>
        <w:widowControl w:val="0"/>
        <w:numPr>
          <w:ilvl w:val="0"/>
          <w:numId w:val="8"/>
        </w:numPr>
        <w:suppressAutoHyphens w:val="0"/>
        <w:spacing w:line="360" w:lineRule="auto"/>
        <w:ind w:left="709" w:hanging="283"/>
        <w:jc w:val="both"/>
        <w:rPr>
          <w:rFonts w:ascii="Arial" w:hAnsi="Arial" w:cs="Arial"/>
          <w:spacing w:val="-2"/>
        </w:rPr>
      </w:pPr>
      <w:r w:rsidRPr="00764903">
        <w:rPr>
          <w:rFonts w:ascii="Arial" w:hAnsi="Arial" w:cs="Arial"/>
          <w:spacing w:val="-2"/>
        </w:rPr>
        <w:t xml:space="preserve">El ingreso y salida del personal de la empresa será exclusivamente por el portón norte, </w:t>
      </w:r>
      <w:r w:rsidR="008E0137" w:rsidRPr="00764903">
        <w:rPr>
          <w:rFonts w:ascii="Arial" w:hAnsi="Arial" w:cs="Arial"/>
          <w:spacing w:val="-2"/>
        </w:rPr>
        <w:t>excepto los que inician su</w:t>
      </w:r>
      <w:r w:rsidRPr="00764903">
        <w:rPr>
          <w:rFonts w:ascii="Arial" w:hAnsi="Arial" w:cs="Arial"/>
          <w:spacing w:val="-2"/>
        </w:rPr>
        <w:t xml:space="preserve">   </w:t>
      </w:r>
      <w:r w:rsidR="008E0137" w:rsidRPr="00764903">
        <w:rPr>
          <w:rFonts w:ascii="Arial" w:hAnsi="Arial" w:cs="Arial"/>
          <w:spacing w:val="-2"/>
        </w:rPr>
        <w:t>jornada antes</w:t>
      </w:r>
      <w:r w:rsidRPr="00764903">
        <w:rPr>
          <w:rFonts w:ascii="Arial" w:hAnsi="Arial" w:cs="Arial"/>
          <w:spacing w:val="-2"/>
        </w:rPr>
        <w:t xml:space="preserve">   </w:t>
      </w:r>
      <w:r w:rsidR="008E0137" w:rsidRPr="00764903">
        <w:rPr>
          <w:rFonts w:ascii="Arial" w:hAnsi="Arial" w:cs="Arial"/>
          <w:spacing w:val="-2"/>
        </w:rPr>
        <w:t>de las</w:t>
      </w:r>
      <w:r w:rsidRPr="00764903">
        <w:rPr>
          <w:rFonts w:ascii="Arial" w:hAnsi="Arial" w:cs="Arial"/>
          <w:spacing w:val="-2"/>
        </w:rPr>
        <w:t xml:space="preserve"> 5:00 a.m. que lo harán por el portón sur (</w:t>
      </w:r>
      <w:r w:rsidR="008E0137" w:rsidRPr="00764903">
        <w:rPr>
          <w:rFonts w:ascii="Arial" w:hAnsi="Arial" w:cs="Arial"/>
          <w:spacing w:val="-2"/>
        </w:rPr>
        <w:t>Emergencia) y</w:t>
      </w:r>
      <w:r w:rsidRPr="00764903">
        <w:rPr>
          <w:rFonts w:ascii="Arial" w:hAnsi="Arial" w:cs="Arial"/>
          <w:spacing w:val="-2"/>
        </w:rPr>
        <w:t xml:space="preserve"> deben cumplir con las normas de registro que los vigilantes efectúan en bolsas, maletines, carteras y cualquier accesorio.</w:t>
      </w:r>
    </w:p>
    <w:p w14:paraId="217E345E" w14:textId="1AA5E63C" w:rsidR="00B71298" w:rsidRPr="00764903" w:rsidRDefault="00B71298" w:rsidP="00B71298">
      <w:pPr>
        <w:widowControl w:val="0"/>
        <w:numPr>
          <w:ilvl w:val="1"/>
          <w:numId w:val="7"/>
        </w:numPr>
        <w:suppressAutoHyphens w:val="0"/>
        <w:spacing w:line="360" w:lineRule="auto"/>
        <w:ind w:right="57"/>
        <w:jc w:val="both"/>
        <w:rPr>
          <w:rFonts w:ascii="Arial" w:hAnsi="Arial" w:cs="Arial"/>
        </w:rPr>
      </w:pPr>
      <w:r w:rsidRPr="00764903">
        <w:rPr>
          <w:rFonts w:ascii="Arial" w:hAnsi="Arial" w:cs="Arial"/>
        </w:rPr>
        <w:t xml:space="preserve">Los alimentos servidos deben de presentar </w:t>
      </w:r>
      <w:r w:rsidR="008E0137" w:rsidRPr="00764903">
        <w:rPr>
          <w:rFonts w:ascii="Arial" w:hAnsi="Arial" w:cs="Arial"/>
        </w:rPr>
        <w:t>las características</w:t>
      </w:r>
      <w:r w:rsidRPr="00764903">
        <w:rPr>
          <w:rFonts w:ascii="Arial" w:hAnsi="Arial" w:cs="Arial"/>
        </w:rPr>
        <w:t xml:space="preserve"> organolépticas de buen sabor, </w:t>
      </w:r>
      <w:r w:rsidR="008E0137" w:rsidRPr="00764903">
        <w:rPr>
          <w:rFonts w:ascii="Arial" w:hAnsi="Arial" w:cs="Arial"/>
        </w:rPr>
        <w:t>olor, consistencia</w:t>
      </w:r>
      <w:r w:rsidRPr="00764903">
        <w:rPr>
          <w:rFonts w:ascii="Arial" w:hAnsi="Arial" w:cs="Arial"/>
        </w:rPr>
        <w:t xml:space="preserve"> adecuada y buena presentación.</w:t>
      </w:r>
    </w:p>
    <w:p w14:paraId="20EC9E27" w14:textId="17FDBDFC" w:rsidR="001F6971" w:rsidRPr="00764903" w:rsidRDefault="00797741" w:rsidP="001F6971">
      <w:pPr>
        <w:widowControl w:val="0"/>
        <w:numPr>
          <w:ilvl w:val="1"/>
          <w:numId w:val="7"/>
        </w:numPr>
        <w:tabs>
          <w:tab w:val="clear" w:pos="720"/>
          <w:tab w:val="num" w:pos="284"/>
        </w:tabs>
        <w:suppressAutoHyphens w:val="0"/>
        <w:spacing w:line="360" w:lineRule="auto"/>
        <w:ind w:right="57"/>
        <w:jc w:val="both"/>
        <w:rPr>
          <w:rFonts w:ascii="Arial" w:hAnsi="Arial" w:cs="Arial"/>
          <w:lang w:val="es-ES_tradnl"/>
        </w:rPr>
      </w:pPr>
      <w:r w:rsidRPr="00764903">
        <w:rPr>
          <w:rFonts w:ascii="Arial" w:hAnsi="Arial" w:cs="Arial"/>
          <w:lang w:val="es-ES_tradnl"/>
        </w:rPr>
        <w:t xml:space="preserve">Las producciones diarias de dietas corrientes y especiales pueden variar alrededor del </w:t>
      </w:r>
      <w:r w:rsidRPr="00764903">
        <w:rPr>
          <w:rFonts w:ascii="Arial" w:hAnsi="Arial" w:cs="Arial"/>
          <w:lang w:val="es-ES_tradnl"/>
        </w:rPr>
        <w:lastRenderedPageBreak/>
        <w:t>promedio siguiente:</w:t>
      </w:r>
      <w:r w:rsidR="001F6971" w:rsidRPr="00764903">
        <w:rPr>
          <w:rFonts w:ascii="Arial" w:hAnsi="Arial" w:cs="Arial"/>
          <w:lang w:val="es-ES_tradnl"/>
        </w:rPr>
        <w:t xml:space="preserve"> </w:t>
      </w:r>
    </w:p>
    <w:p w14:paraId="5D49E3E1" w14:textId="77777777" w:rsidR="000C5815" w:rsidRPr="00764903" w:rsidRDefault="001F6971" w:rsidP="001F6971">
      <w:pPr>
        <w:pStyle w:val="Prrafodelista"/>
        <w:widowControl w:val="0"/>
        <w:numPr>
          <w:ilvl w:val="0"/>
          <w:numId w:val="9"/>
        </w:numPr>
        <w:suppressAutoHyphens w:val="0"/>
        <w:spacing w:line="360" w:lineRule="auto"/>
        <w:ind w:right="57"/>
        <w:jc w:val="both"/>
        <w:rPr>
          <w:rFonts w:ascii="Arial" w:hAnsi="Arial" w:cs="Arial"/>
          <w:lang w:val="es-ES_tradnl"/>
        </w:rPr>
      </w:pPr>
      <w:r w:rsidRPr="00764903">
        <w:rPr>
          <w:rFonts w:ascii="Arial" w:hAnsi="Arial" w:cs="Arial"/>
          <w:lang w:val="es-ES_tradnl"/>
        </w:rPr>
        <w:t>Tiempo de comida: Desayuno, tipo de dieta corrientes (normales), especiales o terapéuticos, promedio diario de 110 o 90. Almuerzo, tipo de dieta corrientes (norm</w:t>
      </w:r>
      <w:r w:rsidR="00130975" w:rsidRPr="00764903">
        <w:rPr>
          <w:rFonts w:ascii="Arial" w:hAnsi="Arial" w:cs="Arial"/>
          <w:lang w:val="es-ES_tradnl"/>
        </w:rPr>
        <w:t>a</w:t>
      </w:r>
      <w:r w:rsidRPr="00764903">
        <w:rPr>
          <w:rFonts w:ascii="Arial" w:hAnsi="Arial" w:cs="Arial"/>
          <w:lang w:val="es-ES_tradnl"/>
        </w:rPr>
        <w:t>les), especiales o terapéuticas, promedio diario de 115 o 90. Cenas, tipo de dieta</w:t>
      </w:r>
      <w:r w:rsidR="00130975" w:rsidRPr="00764903">
        <w:rPr>
          <w:rFonts w:ascii="Arial" w:hAnsi="Arial" w:cs="Arial"/>
          <w:lang w:val="es-ES_tradnl"/>
        </w:rPr>
        <w:t xml:space="preserve"> corrientes (normales), especiales o terapéuticas, promedio diario de 110 o 80.</w:t>
      </w:r>
      <w:r w:rsidRPr="00764903">
        <w:rPr>
          <w:rFonts w:ascii="Arial" w:hAnsi="Arial" w:cs="Arial"/>
          <w:lang w:val="es-ES_tradnl"/>
        </w:rPr>
        <w:t xml:space="preserve">   </w:t>
      </w:r>
    </w:p>
    <w:p w14:paraId="70224BED" w14:textId="1E034CF6" w:rsidR="00EC49E6" w:rsidRPr="00764903" w:rsidRDefault="00CA1E77" w:rsidP="00F30069">
      <w:pPr>
        <w:widowControl w:val="0"/>
        <w:suppressAutoHyphens w:val="0"/>
        <w:spacing w:line="360" w:lineRule="auto"/>
        <w:ind w:right="57"/>
        <w:jc w:val="both"/>
        <w:rPr>
          <w:rFonts w:ascii="Arial" w:hAnsi="Arial" w:cs="Arial"/>
          <w:b/>
          <w:bCs/>
        </w:rPr>
      </w:pPr>
      <w:r w:rsidRPr="00764903">
        <w:rPr>
          <w:rFonts w:ascii="Arial" w:hAnsi="Arial" w:cs="Arial"/>
          <w:b/>
          <w:bCs/>
        </w:rPr>
        <w:t>Las cantidades de raciones solicitadas para los pacientes son estimadas, por lo que podrán reducirse o aumentarse de acuerdo a la necesidad real de la Institución.</w:t>
      </w:r>
    </w:p>
    <w:p w14:paraId="720F1C03" w14:textId="2E08B2AD" w:rsidR="00CD71AC" w:rsidRPr="00764903" w:rsidRDefault="00CD71AC" w:rsidP="00CD71AC">
      <w:pPr>
        <w:suppressAutoHyphens w:val="0"/>
        <w:spacing w:after="200" w:line="360" w:lineRule="auto"/>
        <w:ind w:right="58"/>
        <w:jc w:val="both"/>
        <w:rPr>
          <w:rFonts w:ascii="Arial" w:eastAsia="Calibri" w:hAnsi="Arial" w:cs="Arial"/>
          <w:bCs/>
          <w:lang w:val="es-SV" w:eastAsia="en-US"/>
        </w:rPr>
      </w:pPr>
      <w:r w:rsidRPr="00764903">
        <w:rPr>
          <w:rFonts w:ascii="Arial" w:eastAsia="Calibri" w:hAnsi="Arial" w:cs="Arial"/>
          <w:bCs/>
          <w:lang w:val="es-SV" w:eastAsia="en-US"/>
        </w:rPr>
        <w:t xml:space="preserve">El costo de los platos y cubiertos descartables biodegradables, de las dietas servidas correrán por cuenta de la empresa que resulte adjudicada en el proceso de Contratación Directa </w:t>
      </w:r>
      <w:proofErr w:type="spellStart"/>
      <w:r w:rsidRPr="00764903">
        <w:rPr>
          <w:rFonts w:ascii="Arial" w:eastAsia="Calibri" w:hAnsi="Arial" w:cs="Arial"/>
          <w:bCs/>
          <w:lang w:val="es-SV" w:eastAsia="en-US"/>
        </w:rPr>
        <w:t>N°</w:t>
      </w:r>
      <w:proofErr w:type="spellEnd"/>
      <w:r w:rsidRPr="00764903">
        <w:rPr>
          <w:rFonts w:ascii="Arial" w:eastAsia="Calibri" w:hAnsi="Arial" w:cs="Arial"/>
          <w:bCs/>
          <w:lang w:val="es-SV" w:eastAsia="en-US"/>
        </w:rPr>
        <w:t xml:space="preserve"> 0</w:t>
      </w:r>
      <w:r w:rsidR="008E0137" w:rsidRPr="00764903">
        <w:rPr>
          <w:rFonts w:ascii="Arial" w:eastAsia="Calibri" w:hAnsi="Arial" w:cs="Arial"/>
          <w:bCs/>
          <w:lang w:val="es-SV" w:eastAsia="en-US"/>
        </w:rPr>
        <w:t>2</w:t>
      </w:r>
      <w:r w:rsidRPr="00764903">
        <w:rPr>
          <w:rFonts w:ascii="Arial" w:eastAsia="Calibri" w:hAnsi="Arial" w:cs="Arial"/>
          <w:bCs/>
          <w:lang w:val="es-SV" w:eastAsia="en-US"/>
        </w:rPr>
        <w:t>/2023. El oferente estará sujeto a la supervisión diaria de parte del hospital en las áreas de recibo, almacenamiento</w:t>
      </w:r>
      <w:r w:rsidRPr="00764903">
        <w:rPr>
          <w:rFonts w:ascii="Arial" w:eastAsia="Calibri" w:hAnsi="Arial" w:cs="Arial"/>
          <w:lang w:val="es-SV" w:eastAsia="en-US"/>
        </w:rPr>
        <w:t xml:space="preserve">, </w:t>
      </w:r>
      <w:r w:rsidRPr="00764903">
        <w:rPr>
          <w:rFonts w:ascii="Arial" w:eastAsia="Calibri" w:hAnsi="Arial" w:cs="Arial"/>
          <w:bCs/>
          <w:lang w:val="es-SV" w:eastAsia="en-US"/>
        </w:rPr>
        <w:t>preparación, elaboración y distribución de los alimentos y deberá acatar las sugerencias que se le efectúen.</w:t>
      </w:r>
    </w:p>
    <w:p w14:paraId="6AF63FAD" w14:textId="7CA871F6" w:rsidR="00934210" w:rsidRPr="003E3E48" w:rsidRDefault="00CD71AC" w:rsidP="003E3E48">
      <w:pPr>
        <w:suppressAutoHyphens w:val="0"/>
        <w:spacing w:after="200" w:line="360" w:lineRule="auto"/>
        <w:ind w:right="58"/>
        <w:jc w:val="both"/>
        <w:rPr>
          <w:rFonts w:ascii="Arial" w:eastAsia="Calibri" w:hAnsi="Arial" w:cs="Arial"/>
          <w:lang w:val="es-SV" w:eastAsia="en-US"/>
        </w:rPr>
      </w:pPr>
      <w:r w:rsidRPr="00764903">
        <w:rPr>
          <w:rFonts w:ascii="Arial" w:eastAsia="Calibri" w:hAnsi="Arial" w:cs="Arial"/>
          <w:lang w:val="es-SV" w:eastAsia="en-US"/>
        </w:rPr>
        <w:t xml:space="preserve">El control de alimentos consumidos por pacientes (cantidad de raciones servidas), se hará a través de HOJAS DE REQUISICIÓN DE DIETAS de pacientes, con la respectiva firma </w:t>
      </w:r>
      <w:r w:rsidR="008E0137" w:rsidRPr="00764903">
        <w:rPr>
          <w:rFonts w:ascii="Arial" w:eastAsia="Calibri" w:hAnsi="Arial" w:cs="Arial"/>
          <w:lang w:val="es-SV" w:eastAsia="en-US"/>
        </w:rPr>
        <w:t>de solicitante</w:t>
      </w:r>
      <w:r w:rsidRPr="00764903">
        <w:rPr>
          <w:rFonts w:ascii="Arial" w:eastAsia="Calibri" w:hAnsi="Arial" w:cs="Arial"/>
          <w:lang w:val="es-SV" w:eastAsia="en-US"/>
        </w:rPr>
        <w:t xml:space="preserve">, autorizado y recibido por la </w:t>
      </w:r>
      <w:r w:rsidR="008E0137" w:rsidRPr="00764903">
        <w:rPr>
          <w:rFonts w:ascii="Arial" w:eastAsia="Calibri" w:hAnsi="Arial" w:cs="Arial"/>
          <w:lang w:val="es-SV" w:eastAsia="en-US"/>
        </w:rPr>
        <w:t>Enfermera Jefe</w:t>
      </w:r>
      <w:r w:rsidRPr="00764903">
        <w:rPr>
          <w:rFonts w:ascii="Arial" w:eastAsia="Calibri" w:hAnsi="Arial" w:cs="Arial"/>
          <w:lang w:val="es-SV" w:eastAsia="en-US"/>
        </w:rPr>
        <w:t xml:space="preserve"> o su delegado sin manchones ni tachaduras ni repetido el nombre del paciente </w:t>
      </w:r>
      <w:r w:rsidR="008E0137" w:rsidRPr="00764903">
        <w:rPr>
          <w:rFonts w:ascii="Arial" w:eastAsia="Calibri" w:hAnsi="Arial" w:cs="Arial"/>
          <w:lang w:val="es-SV" w:eastAsia="en-US"/>
        </w:rPr>
        <w:t>y LA</w:t>
      </w:r>
      <w:r w:rsidRPr="00764903">
        <w:rPr>
          <w:rFonts w:ascii="Arial" w:eastAsia="Calibri" w:hAnsi="Arial" w:cs="Arial"/>
          <w:lang w:val="es-SV" w:eastAsia="en-US"/>
        </w:rPr>
        <w:t xml:space="preserve"> FIRMA NO DEBERA ESTAR EN EL AREA</w:t>
      </w:r>
      <w:r w:rsidR="008E0137" w:rsidRPr="00764903">
        <w:rPr>
          <w:rFonts w:ascii="Arial" w:eastAsia="Calibri" w:hAnsi="Arial" w:cs="Arial"/>
          <w:lang w:val="es-SV" w:eastAsia="en-US"/>
        </w:rPr>
        <w:t xml:space="preserve"> DONSE SE ESPECIFICAN LAS DIETAS</w:t>
      </w:r>
      <w:r w:rsidRPr="00764903">
        <w:rPr>
          <w:rFonts w:ascii="Arial" w:eastAsia="Calibri" w:hAnsi="Arial" w:cs="Arial"/>
          <w:lang w:val="es-SV" w:eastAsia="en-US"/>
        </w:rPr>
        <w:t xml:space="preserve"> </w:t>
      </w:r>
    </w:p>
    <w:p w14:paraId="0EB42532" w14:textId="7D7D97CC" w:rsidR="00960EE1" w:rsidRPr="00764903" w:rsidRDefault="00960EE1" w:rsidP="00960EE1">
      <w:pPr>
        <w:tabs>
          <w:tab w:val="left" w:pos="1260"/>
        </w:tabs>
        <w:spacing w:line="360" w:lineRule="auto"/>
        <w:jc w:val="both"/>
        <w:rPr>
          <w:rFonts w:ascii="Arial" w:hAnsi="Arial" w:cs="Arial"/>
          <w:u w:val="thick"/>
          <w:lang w:val="es-SV"/>
        </w:rPr>
      </w:pPr>
      <w:r w:rsidRPr="00764903">
        <w:rPr>
          <w:rFonts w:ascii="Arial Narrow" w:eastAsia="Microsoft JhengHei" w:hAnsi="Arial Narrow" w:cs="Arial"/>
          <w:b/>
          <w:bCs/>
          <w:caps/>
          <w:sz w:val="28"/>
          <w:szCs w:val="28"/>
          <w:u w:val="thick"/>
          <w:lang w:val="es-SV"/>
        </w:rPr>
        <w:t>oBLIGACIONES DEL PROVEEDOR</w:t>
      </w:r>
    </w:p>
    <w:p w14:paraId="30039B60" w14:textId="77777777" w:rsidR="00960EE1" w:rsidRPr="00764903" w:rsidRDefault="00960EE1" w:rsidP="00960EE1">
      <w:pPr>
        <w:tabs>
          <w:tab w:val="left" w:pos="1260"/>
        </w:tabs>
        <w:spacing w:line="360" w:lineRule="auto"/>
        <w:jc w:val="both"/>
        <w:rPr>
          <w:rFonts w:ascii="Arial" w:hAnsi="Arial" w:cs="Arial"/>
          <w:bCs/>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Pr="00764903">
        <w:rPr>
          <w:rFonts w:ascii="Arial" w:hAnsi="Arial" w:cs="Arial"/>
          <w:bCs/>
        </w:rPr>
        <w:t>estará obligado a cumplir con los siguientes aspectos:</w:t>
      </w:r>
    </w:p>
    <w:p w14:paraId="156C6BCC" w14:textId="77777777" w:rsidR="00960EE1" w:rsidRPr="00764903" w:rsidRDefault="00960EE1" w:rsidP="00960EE1">
      <w:pPr>
        <w:pStyle w:val="Prrafodelista"/>
        <w:numPr>
          <w:ilvl w:val="0"/>
          <w:numId w:val="12"/>
        </w:numPr>
        <w:tabs>
          <w:tab w:val="left" w:pos="1260"/>
        </w:tabs>
        <w:spacing w:line="360" w:lineRule="auto"/>
        <w:jc w:val="both"/>
        <w:rPr>
          <w:rFonts w:ascii="Arial" w:hAnsi="Arial" w:cs="Arial"/>
          <w:b/>
          <w:bCs/>
        </w:rPr>
      </w:pPr>
      <w:r w:rsidRPr="00764903">
        <w:rPr>
          <w:rFonts w:ascii="Arial" w:hAnsi="Arial" w:cs="Arial"/>
          <w:bCs/>
        </w:rPr>
        <w:t>Estar sujeto a las Normas, Reglas y Supervisión por parte del Departamento de Alimentación y Dietas.</w:t>
      </w:r>
    </w:p>
    <w:p w14:paraId="7B70343E" w14:textId="77777777" w:rsidR="00960EE1" w:rsidRPr="00764903" w:rsidRDefault="00960EE1" w:rsidP="00960EE1">
      <w:pPr>
        <w:numPr>
          <w:ilvl w:val="2"/>
          <w:numId w:val="11"/>
        </w:numPr>
        <w:tabs>
          <w:tab w:val="num" w:pos="284"/>
          <w:tab w:val="left" w:pos="1260"/>
        </w:tabs>
        <w:spacing w:line="360" w:lineRule="auto"/>
        <w:jc w:val="both"/>
        <w:rPr>
          <w:rFonts w:ascii="Arial" w:hAnsi="Arial" w:cs="Arial"/>
          <w:b/>
          <w:bCs/>
          <w:lang w:val="es-SV"/>
        </w:rPr>
      </w:pPr>
      <w:r w:rsidRPr="00764903">
        <w:rPr>
          <w:rFonts w:ascii="Arial" w:hAnsi="Arial" w:cs="Arial"/>
          <w:lang w:val="es-SV"/>
        </w:rPr>
        <w:t>Será responsable del MANTENIMIENTO PREVENTIVO Y CORRECTIVO del área física, equipo y mobiliario que se le entregue en acta de activo fijo; y también aportará todos los Repuestos que sean necesarios para brindar el mantenimiento.</w:t>
      </w:r>
    </w:p>
    <w:p w14:paraId="1A912523" w14:textId="77777777" w:rsidR="00960EE1" w:rsidRPr="00764903" w:rsidRDefault="00960EE1" w:rsidP="00960EE1">
      <w:pPr>
        <w:numPr>
          <w:ilvl w:val="2"/>
          <w:numId w:val="11"/>
        </w:numPr>
        <w:tabs>
          <w:tab w:val="num" w:pos="284"/>
          <w:tab w:val="left" w:pos="1248"/>
        </w:tabs>
        <w:spacing w:line="360" w:lineRule="auto"/>
        <w:jc w:val="both"/>
        <w:rPr>
          <w:rFonts w:ascii="Arial" w:hAnsi="Arial" w:cs="Arial"/>
          <w:lang w:val="es-SV"/>
        </w:rPr>
      </w:pPr>
      <w:r w:rsidRPr="00764903">
        <w:rPr>
          <w:rFonts w:ascii="Arial" w:hAnsi="Arial" w:cs="Arial"/>
          <w:lang w:val="es-SV"/>
        </w:rPr>
        <w:t>Deberá garantizar que el personal asignado en el servicio, cumpla con las reglas de seguridad en higiene y manipulación de alimentos de acuerdo a la Organización Mundial de la Salud (OMS).</w:t>
      </w:r>
    </w:p>
    <w:p w14:paraId="4D4A77DF" w14:textId="77777777" w:rsidR="00960EE1" w:rsidRPr="00764903" w:rsidRDefault="00960EE1" w:rsidP="00960EE1">
      <w:pPr>
        <w:numPr>
          <w:ilvl w:val="2"/>
          <w:numId w:val="11"/>
        </w:numPr>
        <w:tabs>
          <w:tab w:val="left" w:pos="1248"/>
        </w:tabs>
        <w:spacing w:line="360" w:lineRule="auto"/>
        <w:jc w:val="both"/>
        <w:rPr>
          <w:rFonts w:ascii="Arial" w:hAnsi="Arial" w:cs="Arial"/>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Pr="00764903">
        <w:rPr>
          <w:rFonts w:ascii="Arial" w:hAnsi="Arial" w:cs="Arial"/>
          <w:lang w:val="es-SV"/>
        </w:rPr>
        <w:t>deberá garantizar el consumo de alimentos inocuos, sanos, en buen estado y nutritivos para los pacientes del Hospital.</w:t>
      </w:r>
    </w:p>
    <w:p w14:paraId="3CE57CC7"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lastRenderedPageBreak/>
        <w:t>Los líquidos claros deberán incluir 2 vasos de 8 onzas de alimentos por cada tiempo de comida, caldo desgrasado y cumpliendo sus características.</w:t>
      </w:r>
    </w:p>
    <w:p w14:paraId="4AF0C52B"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Los líquidos completos deberán incluir 3 vasos de 8 onzas de alimentos por cada tiempo de comida y 2 refrigerios, a las 10:00 a.m. y 3:00 p.m. para cumplir las calorías que se solicitan.</w:t>
      </w:r>
    </w:p>
    <w:p w14:paraId="11C8EB86"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Deberá cumplir con las normas higiénicas y de salubridad para la manipulación de alimentos en recepción, elaboración y distribución de los mismos.</w:t>
      </w:r>
    </w:p>
    <w:p w14:paraId="6400328B"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 xml:space="preserve">Atender las observaciones por parte de la supervisión del hospital realizado al Servicio de Alimentación, así como mantener atención sobre la satisfacción de los pacientes. </w:t>
      </w:r>
    </w:p>
    <w:p w14:paraId="769FE78B"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Deberá contar con cucharas y tazas medidoras, pinzas, etc. necesarias para entregar cada una de las preparaciones en los distintos servicios del Hospital.</w:t>
      </w:r>
    </w:p>
    <w:p w14:paraId="6F82B2A9" w14:textId="77777777" w:rsidR="00960EE1" w:rsidRPr="00764903" w:rsidRDefault="00960EE1" w:rsidP="00960EE1">
      <w:pPr>
        <w:numPr>
          <w:ilvl w:val="2"/>
          <w:numId w:val="11"/>
        </w:numPr>
        <w:tabs>
          <w:tab w:val="left" w:pos="1248"/>
        </w:tabs>
        <w:spacing w:line="360" w:lineRule="auto"/>
        <w:jc w:val="both"/>
        <w:rPr>
          <w:rFonts w:ascii="Arial" w:hAnsi="Arial" w:cs="Arial"/>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Pr="00764903">
        <w:rPr>
          <w:rFonts w:ascii="Arial" w:hAnsi="Arial" w:cs="Arial"/>
          <w:lang w:val="es-MX"/>
        </w:rPr>
        <w:t>deberá dejar</w:t>
      </w:r>
      <w:r w:rsidRPr="00764903">
        <w:rPr>
          <w:rFonts w:ascii="Arial" w:hAnsi="Arial" w:cs="Arial"/>
          <w:b/>
          <w:bCs/>
          <w:lang w:val="es-MX"/>
        </w:rPr>
        <w:t xml:space="preserve"> UNA MUESTRA DEL PLATO QUE SERÁ SERVIDO DE LAS DIFERENTES PREPARACIONES de</w:t>
      </w:r>
      <w:r w:rsidRPr="00764903">
        <w:rPr>
          <w:rFonts w:ascii="Arial" w:hAnsi="Arial" w:cs="Arial"/>
          <w:lang w:val="es-MX"/>
        </w:rPr>
        <w:t xml:space="preserve"> cada día </w:t>
      </w:r>
      <w:r w:rsidRPr="00764903">
        <w:rPr>
          <w:rFonts w:ascii="Arial" w:hAnsi="Arial" w:cs="Arial"/>
          <w:b/>
          <w:bCs/>
          <w:lang w:val="es-MX"/>
        </w:rPr>
        <w:t xml:space="preserve">EN REFRIGERACIÓN POR 72 HORAS </w:t>
      </w:r>
      <w:r w:rsidRPr="00764903">
        <w:rPr>
          <w:rFonts w:ascii="Arial" w:hAnsi="Arial" w:cs="Arial"/>
          <w:lang w:val="es-MX"/>
        </w:rPr>
        <w:t>para efectos de control de calidad, según Norma Técnica de Alimentos del año 2013.</w:t>
      </w:r>
    </w:p>
    <w:p w14:paraId="040CDE48" w14:textId="77777777" w:rsidR="00960EE1" w:rsidRPr="00764903" w:rsidRDefault="00960EE1" w:rsidP="00960EE1">
      <w:pPr>
        <w:tabs>
          <w:tab w:val="left" w:pos="1248"/>
        </w:tabs>
        <w:ind w:left="663"/>
        <w:jc w:val="both"/>
        <w:rPr>
          <w:rFonts w:ascii="Arial" w:hAnsi="Arial" w:cs="Arial"/>
          <w:sz w:val="16"/>
          <w:szCs w:val="16"/>
          <w:lang w:val="es-SV"/>
        </w:rPr>
      </w:pPr>
    </w:p>
    <w:p w14:paraId="7CB81E62" w14:textId="77777777" w:rsidR="00960EE1" w:rsidRPr="00764903" w:rsidRDefault="00960EE1" w:rsidP="00960EE1">
      <w:pPr>
        <w:tabs>
          <w:tab w:val="left" w:pos="1260"/>
        </w:tabs>
        <w:spacing w:line="360" w:lineRule="auto"/>
        <w:jc w:val="both"/>
        <w:rPr>
          <w:rFonts w:ascii="Arial" w:hAnsi="Arial" w:cs="Arial"/>
          <w:b/>
          <w:bCs/>
          <w:lang w:val="es-MX"/>
        </w:rPr>
      </w:pPr>
      <w:r w:rsidRPr="00764903">
        <w:rPr>
          <w:rFonts w:ascii="Arial" w:hAnsi="Arial" w:cs="Arial"/>
          <w:b/>
          <w:bCs/>
          <w:lang w:val="es-MX"/>
        </w:rPr>
        <w:t xml:space="preserve"> </w:t>
      </w: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Pr="00764903">
        <w:rPr>
          <w:rFonts w:ascii="Arial" w:hAnsi="Arial" w:cs="Arial"/>
          <w:b/>
          <w:bCs/>
          <w:lang w:val="es-MX"/>
        </w:rPr>
        <w:t xml:space="preserve">DEBERÁ COLOCAR EN UN TAMAÑO QUE PUEDA SER VISIBLE PARA LOS USUARIOS DE LA CAFETERIA, EL MENÚ DIARIO A OFRECER CON  SUS  RESPECTIVOS  PRECIOS. </w:t>
      </w:r>
    </w:p>
    <w:p w14:paraId="3E729894" w14:textId="77777777" w:rsidR="00960EE1" w:rsidRPr="00764903" w:rsidRDefault="00960EE1" w:rsidP="00960EE1">
      <w:pPr>
        <w:tabs>
          <w:tab w:val="left" w:pos="1248"/>
        </w:tabs>
        <w:spacing w:line="360" w:lineRule="auto"/>
        <w:jc w:val="both"/>
        <w:rPr>
          <w:rFonts w:ascii="Arial" w:hAnsi="Arial" w:cs="Arial"/>
          <w:b/>
          <w:lang w:val="es-SV"/>
        </w:rPr>
      </w:pPr>
      <w:r w:rsidRPr="00764903">
        <w:rPr>
          <w:rFonts w:ascii="Arial" w:hAnsi="Arial" w:cs="Arial"/>
          <w:b/>
          <w:lang w:val="es-SV"/>
        </w:rPr>
        <w:t>Será sujeto de sanción  de conformidad con  la Ley de Compras Públicas corresponda al  incurrir con las  siguientes faltas:</w:t>
      </w:r>
    </w:p>
    <w:p w14:paraId="4D542CB9" w14:textId="77777777" w:rsidR="00960EE1" w:rsidRPr="00764903" w:rsidRDefault="00960EE1" w:rsidP="00960EE1">
      <w:pPr>
        <w:numPr>
          <w:ilvl w:val="0"/>
          <w:numId w:val="2"/>
        </w:numPr>
        <w:tabs>
          <w:tab w:val="left" w:pos="1260"/>
        </w:tabs>
        <w:spacing w:line="360" w:lineRule="auto"/>
        <w:jc w:val="both"/>
        <w:rPr>
          <w:rFonts w:ascii="Arial" w:hAnsi="Arial" w:cs="Arial"/>
          <w:lang w:val="x-none"/>
        </w:rPr>
      </w:pPr>
      <w:r w:rsidRPr="00764903">
        <w:rPr>
          <w:rFonts w:ascii="Arial" w:hAnsi="Arial" w:cs="Arial"/>
          <w:lang w:val="x-none"/>
        </w:rPr>
        <w:t>Por servir alimentos contaminados y/o en mal estado a pacientes del Hospital; así como también a los usuarios de Cafetería.</w:t>
      </w:r>
    </w:p>
    <w:p w14:paraId="31448F92" w14:textId="77777777" w:rsidR="00960EE1" w:rsidRPr="00764903" w:rsidRDefault="00960EE1" w:rsidP="00960EE1">
      <w:pPr>
        <w:numPr>
          <w:ilvl w:val="0"/>
          <w:numId w:val="2"/>
        </w:numPr>
        <w:tabs>
          <w:tab w:val="left" w:pos="1260"/>
        </w:tabs>
        <w:spacing w:line="360" w:lineRule="auto"/>
        <w:jc w:val="both"/>
        <w:rPr>
          <w:rFonts w:ascii="Arial" w:hAnsi="Arial" w:cs="Arial"/>
          <w:lang w:val="x-none"/>
        </w:rPr>
      </w:pPr>
      <w:r w:rsidRPr="00764903">
        <w:rPr>
          <w:rFonts w:ascii="Arial" w:hAnsi="Arial" w:cs="Arial"/>
          <w:lang w:val="x-none"/>
        </w:rPr>
        <w:t>Por presentarse  intoxicación alimenticia en pacientes, debidamente  comprobado de conformidad a los análisis respectivos;  en el caso de presentarse  lo   indicado en  el numeral anterior, además el Contratista correrá con todos los gastos en que se incurran y el  Hospital no pagará el día servido.</w:t>
      </w:r>
    </w:p>
    <w:p w14:paraId="2E44B021" w14:textId="77777777" w:rsidR="00960EE1" w:rsidRPr="00764903" w:rsidRDefault="00960EE1" w:rsidP="00960EE1">
      <w:pPr>
        <w:numPr>
          <w:ilvl w:val="0"/>
          <w:numId w:val="5"/>
        </w:numPr>
        <w:tabs>
          <w:tab w:val="left" w:pos="1260"/>
        </w:tabs>
        <w:spacing w:line="360" w:lineRule="auto"/>
        <w:jc w:val="both"/>
        <w:rPr>
          <w:rFonts w:ascii="Arial" w:hAnsi="Arial" w:cs="Arial"/>
          <w:lang w:val="es-MX"/>
        </w:rPr>
      </w:pPr>
      <w:r w:rsidRPr="00764903">
        <w:rPr>
          <w:rFonts w:ascii="Arial" w:hAnsi="Arial" w:cs="Arial"/>
          <w:lang w:val="es-SV"/>
        </w:rPr>
        <w:t>El contratista tendrá que detallar por escrito los equipos de su propiedad que mantendrá en las instalaciones del hospital con el fin de brindar el servicio y cuando los retire deberá reportar con anticipación a la Unidad de Activo Fijo de la Institución.</w:t>
      </w:r>
    </w:p>
    <w:p w14:paraId="1C259E88" w14:textId="77777777" w:rsidR="00960EE1" w:rsidRPr="00764903" w:rsidRDefault="00960EE1" w:rsidP="00960EE1">
      <w:pPr>
        <w:numPr>
          <w:ilvl w:val="0"/>
          <w:numId w:val="3"/>
        </w:numPr>
        <w:tabs>
          <w:tab w:val="left" w:pos="1260"/>
        </w:tabs>
        <w:spacing w:line="360" w:lineRule="auto"/>
        <w:jc w:val="both"/>
        <w:rPr>
          <w:rFonts w:ascii="Arial" w:hAnsi="Arial" w:cs="Arial"/>
          <w:lang w:val="es-MX"/>
        </w:rPr>
      </w:pPr>
      <w:r w:rsidRPr="00764903">
        <w:rPr>
          <w:rFonts w:ascii="Arial" w:hAnsi="Arial" w:cs="Arial"/>
          <w:lang w:val="es-SV"/>
        </w:rPr>
        <w:t>No deberá servirles alimentos a pacientes en el área de cafetería, excepto con autorización del médico responsable.</w:t>
      </w:r>
    </w:p>
    <w:p w14:paraId="6A3F9840" w14:textId="77777777" w:rsidR="00960EE1" w:rsidRPr="00764903" w:rsidRDefault="00960EE1" w:rsidP="00960EE1">
      <w:pPr>
        <w:numPr>
          <w:ilvl w:val="0"/>
          <w:numId w:val="4"/>
        </w:numPr>
        <w:tabs>
          <w:tab w:val="clear" w:pos="1266"/>
          <w:tab w:val="num" w:pos="851"/>
          <w:tab w:val="left" w:pos="1260"/>
        </w:tabs>
        <w:spacing w:line="360" w:lineRule="auto"/>
        <w:jc w:val="both"/>
        <w:rPr>
          <w:rFonts w:ascii="Arial" w:hAnsi="Arial" w:cs="Arial"/>
          <w:lang w:val="es-SV"/>
        </w:rPr>
      </w:pPr>
      <w:r w:rsidRPr="00764903">
        <w:rPr>
          <w:rFonts w:ascii="Arial" w:hAnsi="Arial" w:cs="Arial"/>
          <w:lang w:val="es-SV"/>
        </w:rPr>
        <w:lastRenderedPageBreak/>
        <w:t xml:space="preserve">Hará uso de las instalaciones del Hospital, exclusivamente para la producción de alimentos de consumo de la institución </w:t>
      </w:r>
      <w:r w:rsidRPr="00764903">
        <w:rPr>
          <w:rFonts w:ascii="Arial" w:hAnsi="Arial" w:cs="Arial"/>
          <w:b/>
          <w:lang w:val="es-SV"/>
        </w:rPr>
        <w:t>y no se permitirá la venta de alimentos preparados a entidades Privadas</w:t>
      </w:r>
      <w:r w:rsidRPr="00764903">
        <w:rPr>
          <w:rFonts w:ascii="Arial" w:hAnsi="Arial" w:cs="Arial"/>
          <w:lang w:val="es-SV"/>
        </w:rPr>
        <w:t>.</w:t>
      </w:r>
    </w:p>
    <w:p w14:paraId="24C0CF14" w14:textId="77777777" w:rsidR="00960EE1" w:rsidRPr="00764903" w:rsidRDefault="00960EE1" w:rsidP="00960EE1">
      <w:pPr>
        <w:numPr>
          <w:ilvl w:val="0"/>
          <w:numId w:val="4"/>
        </w:numPr>
        <w:tabs>
          <w:tab w:val="clear" w:pos="1266"/>
          <w:tab w:val="num" w:pos="851"/>
          <w:tab w:val="left" w:pos="1260"/>
        </w:tabs>
        <w:spacing w:line="360" w:lineRule="auto"/>
        <w:jc w:val="both"/>
        <w:rPr>
          <w:rFonts w:ascii="Arial" w:hAnsi="Arial" w:cs="Arial"/>
          <w:lang w:val="es-SV"/>
        </w:rPr>
      </w:pPr>
      <w:r w:rsidRPr="00764903">
        <w:rPr>
          <w:rFonts w:ascii="Arial" w:hAnsi="Arial" w:cs="Arial"/>
          <w:lang w:val="es-SV"/>
        </w:rPr>
        <w:t>No deberá permitir el ingreso de los proveedores al área de preparación y despacho de alimentos, excepto cuando colocan el producto, el cual no podrá recibir en los horarios de visitas de los pacientes del Hospital</w:t>
      </w:r>
    </w:p>
    <w:p w14:paraId="13D50776" w14:textId="77777777" w:rsidR="00960EE1" w:rsidRPr="00764903" w:rsidRDefault="00960EE1" w:rsidP="00960EE1">
      <w:pPr>
        <w:numPr>
          <w:ilvl w:val="0"/>
          <w:numId w:val="4"/>
        </w:numPr>
        <w:tabs>
          <w:tab w:val="clear" w:pos="1266"/>
          <w:tab w:val="num" w:pos="851"/>
          <w:tab w:val="left" w:pos="1260"/>
        </w:tabs>
        <w:spacing w:line="360" w:lineRule="auto"/>
        <w:jc w:val="both"/>
        <w:rPr>
          <w:rFonts w:ascii="Arial" w:hAnsi="Arial" w:cs="Arial"/>
          <w:lang w:val="es-SV"/>
        </w:rPr>
      </w:pPr>
      <w:r w:rsidRPr="00764903">
        <w:rPr>
          <w:rFonts w:ascii="Arial" w:hAnsi="Arial" w:cs="Arial"/>
          <w:lang w:val="es-SV"/>
        </w:rPr>
        <w:t>.</w:t>
      </w:r>
      <w:r w:rsidRPr="00764903">
        <w:rPr>
          <w:rFonts w:ascii="Arial" w:hAnsi="Arial" w:cs="Arial"/>
          <w:lang w:val="x-none"/>
        </w:rPr>
        <w:t>Deberá contar con  3  personas  por cada carro térmico para la distribución de los alimentos para los pacientes, en las áreas de medicinas, cirugías, ginecología y maternidad; excepto pediatría que es una persona.</w:t>
      </w:r>
    </w:p>
    <w:p w14:paraId="6E8C017F" w14:textId="77777777" w:rsidR="00960EE1" w:rsidRPr="00764903" w:rsidRDefault="00960EE1" w:rsidP="00960EE1">
      <w:pPr>
        <w:numPr>
          <w:ilvl w:val="0"/>
          <w:numId w:val="1"/>
        </w:numPr>
        <w:tabs>
          <w:tab w:val="num" w:pos="851"/>
          <w:tab w:val="left" w:pos="1260"/>
        </w:tabs>
        <w:spacing w:line="360" w:lineRule="auto"/>
        <w:jc w:val="both"/>
        <w:rPr>
          <w:rFonts w:ascii="Arial" w:hAnsi="Arial" w:cs="Arial"/>
          <w:lang w:val="es-SV"/>
        </w:rPr>
      </w:pPr>
      <w:r w:rsidRPr="00764903">
        <w:rPr>
          <w:rFonts w:ascii="Arial" w:hAnsi="Arial" w:cs="Arial"/>
          <w:lang w:val="es-SV"/>
        </w:rPr>
        <w:t>Designará una persona responsable de la limpieza por área de distribución de alimentos, en caso de que haya algún derrame de éstos.</w:t>
      </w:r>
    </w:p>
    <w:p w14:paraId="0C2257DB" w14:textId="77777777" w:rsidR="00960EE1" w:rsidRPr="00764903" w:rsidRDefault="00960EE1" w:rsidP="00960EE1">
      <w:pPr>
        <w:numPr>
          <w:ilvl w:val="0"/>
          <w:numId w:val="1"/>
        </w:numPr>
        <w:tabs>
          <w:tab w:val="num" w:pos="851"/>
          <w:tab w:val="left" w:pos="1260"/>
        </w:tabs>
        <w:spacing w:line="360" w:lineRule="auto"/>
        <w:jc w:val="both"/>
        <w:rPr>
          <w:rFonts w:ascii="Arial" w:hAnsi="Arial" w:cs="Arial"/>
          <w:lang w:val="es-SV"/>
        </w:rPr>
      </w:pPr>
      <w:r w:rsidRPr="00764903">
        <w:rPr>
          <w:rFonts w:ascii="Arial" w:hAnsi="Arial" w:cs="Arial"/>
          <w:lang w:val="es-SV"/>
        </w:rPr>
        <w:t xml:space="preserve">Es obligación del contratista realizar la limpieza tanto del Departamento de Alimentación, baños de cafetería, de forma permanente durante todo el proceso de producción y distribución de alimentos; el personal designado para tal fin, no podrá realizar actividades de manipulación de los alimentos. </w:t>
      </w:r>
    </w:p>
    <w:p w14:paraId="1C9123A2" w14:textId="77777777" w:rsidR="00960EE1" w:rsidRPr="00764903" w:rsidRDefault="00960EE1" w:rsidP="00960EE1">
      <w:pPr>
        <w:numPr>
          <w:ilvl w:val="0"/>
          <w:numId w:val="1"/>
        </w:numPr>
        <w:tabs>
          <w:tab w:val="clear" w:pos="1420"/>
          <w:tab w:val="num" w:pos="851"/>
          <w:tab w:val="num" w:pos="1170"/>
          <w:tab w:val="left" w:pos="1260"/>
        </w:tabs>
        <w:spacing w:line="360" w:lineRule="auto"/>
        <w:jc w:val="both"/>
        <w:rPr>
          <w:rFonts w:ascii="Arial" w:hAnsi="Arial" w:cs="Arial"/>
          <w:lang w:val="es-SV"/>
        </w:rPr>
      </w:pPr>
      <w:r w:rsidRPr="00764903">
        <w:rPr>
          <w:rFonts w:ascii="Arial" w:hAnsi="Arial" w:cs="Arial"/>
          <w:lang w:val="es-SV"/>
        </w:rPr>
        <w:t xml:space="preserve">Deberá prestar el servicio objeto de la presente Contratación Directa </w:t>
      </w:r>
      <w:proofErr w:type="spellStart"/>
      <w:r w:rsidRPr="00764903">
        <w:rPr>
          <w:rFonts w:ascii="Arial" w:hAnsi="Arial" w:cs="Arial"/>
          <w:lang w:val="es-SV"/>
        </w:rPr>
        <w:t>N°</w:t>
      </w:r>
      <w:proofErr w:type="spellEnd"/>
      <w:r w:rsidRPr="00764903">
        <w:rPr>
          <w:rFonts w:ascii="Arial" w:hAnsi="Arial" w:cs="Arial"/>
          <w:lang w:val="es-SV"/>
        </w:rPr>
        <w:t xml:space="preserve"> 02/2023, inclusive en casos fortuitos o  de fuerza mayor </w:t>
      </w:r>
      <w:proofErr w:type="spellStart"/>
      <w:r w:rsidRPr="00764903">
        <w:rPr>
          <w:rFonts w:ascii="Arial" w:hAnsi="Arial" w:cs="Arial"/>
          <w:lang w:val="es-SV"/>
        </w:rPr>
        <w:t>ó</w:t>
      </w:r>
      <w:proofErr w:type="spellEnd"/>
      <w:r w:rsidRPr="00764903">
        <w:rPr>
          <w:rFonts w:ascii="Arial" w:hAnsi="Arial" w:cs="Arial"/>
          <w:lang w:val="es-SV"/>
        </w:rPr>
        <w:t xml:space="preserve"> Emergencia Nacional.</w:t>
      </w:r>
    </w:p>
    <w:p w14:paraId="0710C4BD" w14:textId="77777777" w:rsidR="00960EE1" w:rsidRPr="00764903" w:rsidRDefault="00960EE1" w:rsidP="00960EE1">
      <w:pPr>
        <w:numPr>
          <w:ilvl w:val="0"/>
          <w:numId w:val="1"/>
        </w:numPr>
        <w:tabs>
          <w:tab w:val="left" w:pos="1260"/>
        </w:tabs>
        <w:spacing w:line="360" w:lineRule="auto"/>
        <w:jc w:val="both"/>
        <w:rPr>
          <w:rFonts w:ascii="Arial" w:hAnsi="Arial" w:cs="Arial"/>
          <w:lang w:val="es-SV"/>
        </w:rPr>
      </w:pPr>
      <w:r w:rsidRPr="00764903">
        <w:rPr>
          <w:rFonts w:ascii="Arial" w:hAnsi="Arial" w:cs="Arial"/>
          <w:lang w:val="es-SV"/>
        </w:rPr>
        <w:t>Es responsable de incluir en el servicio de alimentación para los pacientes, platos o bandejas, vasos, cucharas, cuchillos, tenedores y servilletas descartables biodegradables   que utilizarán los pacientes y deberán mantener las existencias de los descartables a suministrar.</w:t>
      </w:r>
    </w:p>
    <w:p w14:paraId="295833B2" w14:textId="77777777" w:rsidR="00960EE1" w:rsidRPr="00764903" w:rsidRDefault="00960EE1" w:rsidP="00960EE1">
      <w:pPr>
        <w:numPr>
          <w:ilvl w:val="0"/>
          <w:numId w:val="1"/>
        </w:numPr>
        <w:tabs>
          <w:tab w:val="left" w:pos="1260"/>
        </w:tabs>
        <w:spacing w:line="360" w:lineRule="auto"/>
        <w:jc w:val="both"/>
        <w:rPr>
          <w:rFonts w:ascii="Arial" w:hAnsi="Arial" w:cs="Arial"/>
          <w:lang w:val="es-SV"/>
        </w:rPr>
      </w:pPr>
      <w:r w:rsidRPr="00764903">
        <w:rPr>
          <w:rFonts w:ascii="Arial" w:hAnsi="Arial" w:cs="Arial"/>
          <w:lang w:val="es-SV"/>
        </w:rPr>
        <w:t>Mantener un bajo índice de rotación de personal en el año o durante su gestión y cualquier cambio deberá ser reportado oportunamente a la oficina del Departamento de Alimentación y Dietas, debiendo asegurarse que todo su personal esté previamente capacitado en la labor a realizar.</w:t>
      </w:r>
    </w:p>
    <w:p w14:paraId="37C3ED82" w14:textId="77777777" w:rsidR="00960EE1" w:rsidRPr="00764903" w:rsidRDefault="00960EE1" w:rsidP="00960EE1">
      <w:pPr>
        <w:numPr>
          <w:ilvl w:val="0"/>
          <w:numId w:val="1"/>
        </w:numPr>
        <w:tabs>
          <w:tab w:val="num" w:pos="851"/>
          <w:tab w:val="left" w:pos="1260"/>
        </w:tabs>
        <w:spacing w:line="360" w:lineRule="auto"/>
        <w:jc w:val="both"/>
        <w:rPr>
          <w:rFonts w:ascii="Arial" w:hAnsi="Arial" w:cs="Arial"/>
          <w:lang w:val="es-SV"/>
        </w:rPr>
      </w:pPr>
      <w:r w:rsidRPr="00764903">
        <w:rPr>
          <w:rFonts w:ascii="Arial" w:hAnsi="Arial" w:cs="Arial"/>
          <w:lang w:val="es-SV"/>
        </w:rPr>
        <w:t>Ejecutará todas las acciones requeridas para efectuar su trabajo de acuerdo a lo solicitado, sin que lo anterior lo limite y libere de su obligación de realizar el servicio contratado de la mejor calidad y con la responsabilidad que ello conlleva.</w:t>
      </w:r>
    </w:p>
    <w:p w14:paraId="727B76C1" w14:textId="77777777" w:rsidR="00960EE1" w:rsidRPr="00764903" w:rsidRDefault="00960EE1" w:rsidP="00960EE1">
      <w:pPr>
        <w:numPr>
          <w:ilvl w:val="0"/>
          <w:numId w:val="1"/>
        </w:numPr>
        <w:tabs>
          <w:tab w:val="num" w:pos="851"/>
          <w:tab w:val="left" w:pos="1260"/>
        </w:tabs>
        <w:spacing w:line="360" w:lineRule="auto"/>
        <w:jc w:val="both"/>
        <w:rPr>
          <w:rFonts w:ascii="Arial" w:hAnsi="Arial" w:cs="Arial"/>
          <w:lang w:val="es-SV"/>
        </w:rPr>
      </w:pPr>
      <w:r w:rsidRPr="00764903">
        <w:rPr>
          <w:rFonts w:ascii="Arial" w:hAnsi="Arial" w:cs="Arial"/>
          <w:lang w:val="es-SV"/>
        </w:rPr>
        <w:t xml:space="preserve">Se requerirá una limpieza adecuada al equipo y planta física donde se prepararán las diferentes dietas a suministrar a los pacientes y los alimentos que se </w:t>
      </w:r>
      <w:r w:rsidRPr="00764903">
        <w:rPr>
          <w:rFonts w:ascii="Arial" w:hAnsi="Arial" w:cs="Arial"/>
          <w:lang w:val="es-SV"/>
        </w:rPr>
        <w:lastRenderedPageBreak/>
        <w:t xml:space="preserve">destinarán para el área de cafetería de la institución, antes, durante y después de ser utilizada. </w:t>
      </w:r>
    </w:p>
    <w:p w14:paraId="0587C4DA" w14:textId="77777777" w:rsidR="00960EE1" w:rsidRPr="00764903" w:rsidRDefault="00960EE1" w:rsidP="00960EE1">
      <w:pPr>
        <w:numPr>
          <w:ilvl w:val="0"/>
          <w:numId w:val="1"/>
        </w:numPr>
        <w:tabs>
          <w:tab w:val="num" w:pos="851"/>
          <w:tab w:val="left" w:pos="1260"/>
        </w:tabs>
        <w:spacing w:line="360" w:lineRule="auto"/>
        <w:jc w:val="both"/>
        <w:rPr>
          <w:rFonts w:ascii="Arial" w:hAnsi="Arial" w:cs="Arial"/>
          <w:lang w:val="es-SV"/>
        </w:rPr>
      </w:pPr>
      <w:r w:rsidRPr="00764903">
        <w:rPr>
          <w:rFonts w:ascii="Arial" w:hAnsi="Arial" w:cs="Arial"/>
          <w:lang w:val="es-SV"/>
        </w:rPr>
        <w:t>Deberán mantenerse ordenados y limpios los cuartos fríos y demás equipo refrigerante. Para esta actividad se requerirá que todos los días se asigne un recurso disponible por parte de la Empresa para que realice la limpieza y así no utilizar el mismo personal que realiza el trabajo de preparar y cocinar los alimentos.</w:t>
      </w:r>
    </w:p>
    <w:p w14:paraId="449780B0" w14:textId="77777777" w:rsidR="00960EE1" w:rsidRPr="00764903" w:rsidRDefault="00960EE1" w:rsidP="00960EE1">
      <w:pPr>
        <w:numPr>
          <w:ilvl w:val="0"/>
          <w:numId w:val="1"/>
        </w:numPr>
        <w:tabs>
          <w:tab w:val="num" w:pos="851"/>
          <w:tab w:val="left" w:pos="1260"/>
        </w:tabs>
        <w:spacing w:line="360" w:lineRule="auto"/>
        <w:jc w:val="both"/>
        <w:rPr>
          <w:rFonts w:ascii="Arial" w:hAnsi="Arial" w:cs="Arial"/>
          <w:lang w:val="es-SV"/>
        </w:rPr>
      </w:pPr>
      <w:r w:rsidRPr="00764903">
        <w:rPr>
          <w:rFonts w:ascii="Arial" w:hAnsi="Arial" w:cs="Arial"/>
          <w:lang w:val="es-SV"/>
        </w:rPr>
        <w:t>El área de la cafetería que es para empleados y familiares de pacientes, no se permitirá la venta de alimentos, golosinas y bebidas gaseosas, según Norma</w:t>
      </w:r>
      <w:r w:rsidRPr="00764903">
        <w:rPr>
          <w:rFonts w:ascii="Arial" w:hAnsi="Arial" w:cs="Arial"/>
          <w:bCs/>
          <w:lang w:val="es-SV"/>
        </w:rPr>
        <w:t xml:space="preserve"> Técnica Sanitaria para cafetines saludables en establecimientos de salud y secretaría de estado del MINSAL</w:t>
      </w:r>
      <w:r w:rsidRPr="00764903">
        <w:rPr>
          <w:rFonts w:ascii="Arial" w:hAnsi="Arial" w:cs="Arial"/>
          <w:lang w:val="es-SV"/>
        </w:rPr>
        <w:t xml:space="preserve"> (para lo cual, se utilizaran recursos adicionales para este servicio)</w:t>
      </w:r>
    </w:p>
    <w:p w14:paraId="0330C133" w14:textId="77777777" w:rsidR="00960EE1" w:rsidRPr="00764903" w:rsidRDefault="00960EE1" w:rsidP="00960EE1">
      <w:pPr>
        <w:numPr>
          <w:ilvl w:val="0"/>
          <w:numId w:val="1"/>
        </w:numPr>
        <w:tabs>
          <w:tab w:val="num" w:pos="851"/>
          <w:tab w:val="left" w:pos="1260"/>
        </w:tabs>
        <w:spacing w:line="360" w:lineRule="auto"/>
        <w:jc w:val="both"/>
        <w:rPr>
          <w:rFonts w:ascii="Arial" w:hAnsi="Arial" w:cs="Arial"/>
          <w:lang w:val="es-SV"/>
        </w:rPr>
      </w:pPr>
      <w:r w:rsidRPr="00764903">
        <w:rPr>
          <w:rFonts w:ascii="Arial" w:hAnsi="Arial" w:cs="Arial"/>
          <w:lang w:val="es-SV"/>
        </w:rPr>
        <w:t>Incluir en el Servicio de Alimentación para pacientes, tenedor, cuchara y servilletas descartables biodegradables; En el área de cafetería para los empleados deberá proporcionar vajillas, servilletas y cubiertos (tenedor, cuchara y cuchillo). Los menús que se ofrecerán en la Cafetería deberán ser presentados todos los días viernes, a los Administradores de contrato; aceptando sugerencias o cambios para iniciar el día lunes con los menús definitivos.</w:t>
      </w:r>
    </w:p>
    <w:p w14:paraId="00706C2A" w14:textId="77777777" w:rsidR="00960EE1" w:rsidRPr="00764903" w:rsidRDefault="00960EE1" w:rsidP="00960EE1">
      <w:pPr>
        <w:numPr>
          <w:ilvl w:val="0"/>
          <w:numId w:val="1"/>
        </w:numPr>
        <w:tabs>
          <w:tab w:val="num" w:pos="851"/>
          <w:tab w:val="left" w:pos="1260"/>
        </w:tabs>
        <w:spacing w:line="360" w:lineRule="auto"/>
        <w:jc w:val="both"/>
        <w:rPr>
          <w:rFonts w:ascii="Arial" w:hAnsi="Arial" w:cs="Arial"/>
          <w:lang w:val="es-SV"/>
        </w:rPr>
      </w:pPr>
      <w:r w:rsidRPr="00764903">
        <w:rPr>
          <w:rFonts w:ascii="Arial" w:hAnsi="Arial" w:cs="Arial"/>
          <w:lang w:val="es-SV"/>
        </w:rPr>
        <w:t>La Jefatura de Activo Fijo, determinará la fecha para levantar el acta de entrega de inventario, que comprende equipo, mobiliario y condiciones de la planta física del área; en donde levantará el acta correspondiente.</w:t>
      </w:r>
    </w:p>
    <w:p w14:paraId="73F2484C" w14:textId="77777777" w:rsidR="00960EE1" w:rsidRPr="00764903" w:rsidRDefault="00960EE1" w:rsidP="00960EE1">
      <w:pPr>
        <w:numPr>
          <w:ilvl w:val="0"/>
          <w:numId w:val="1"/>
        </w:numPr>
        <w:tabs>
          <w:tab w:val="num" w:pos="851"/>
          <w:tab w:val="left" w:pos="1260"/>
        </w:tabs>
        <w:spacing w:line="360" w:lineRule="auto"/>
        <w:jc w:val="both"/>
        <w:rPr>
          <w:rFonts w:ascii="Arial" w:hAnsi="Arial" w:cs="Arial"/>
          <w:bCs/>
          <w:lang w:val="es-SV"/>
        </w:rPr>
      </w:pPr>
      <w:r w:rsidRPr="00764903">
        <w:rPr>
          <w:rFonts w:ascii="Arial" w:hAnsi="Arial" w:cs="Arial"/>
          <w:bCs/>
          <w:lang w:val="es-SV"/>
        </w:rPr>
        <w:t>Un representante de la empresa se reunirá con el Auxiliar de Administración del Departamento de Alimentación y dietas del hospital, las veces que sean necesarias en un horario de 1:30 pm a 3:00 pm, para verificar la información en las hojas de requisición de alimentos y SIS en cuanto a cantidades y precios para efecto de pagos.</w:t>
      </w:r>
    </w:p>
    <w:p w14:paraId="621E0A0E" w14:textId="28DC8CC8" w:rsidR="00960EE1" w:rsidRPr="00764903" w:rsidRDefault="00960EE1" w:rsidP="00960EE1">
      <w:pPr>
        <w:numPr>
          <w:ilvl w:val="0"/>
          <w:numId w:val="1"/>
        </w:numPr>
        <w:tabs>
          <w:tab w:val="num" w:pos="851"/>
          <w:tab w:val="left" w:pos="1260"/>
        </w:tabs>
        <w:spacing w:line="360" w:lineRule="auto"/>
        <w:jc w:val="both"/>
        <w:rPr>
          <w:rFonts w:ascii="Arial" w:hAnsi="Arial" w:cs="Arial"/>
          <w:lang w:val="es-SV"/>
        </w:rPr>
      </w:pPr>
      <w:r w:rsidRPr="00764903">
        <w:rPr>
          <w:rFonts w:ascii="Arial" w:hAnsi="Arial" w:cs="Arial"/>
          <w:lang w:val="es-SV"/>
        </w:rPr>
        <w:t xml:space="preserve">La empresa deberá firmar siempre las hojas de requisición de alimentos después de servidos y especificar con números la cantidad total de dietas en cada tiempo de comida, esta hoja deberá manejarse con claridad evitando borrones, tachaduras y enmendaduras. En los servicios que aún son utilizadas. </w:t>
      </w:r>
    </w:p>
    <w:p w14:paraId="7F9329DE" w14:textId="3709F418" w:rsidR="003E3E48" w:rsidRPr="00764903" w:rsidRDefault="003E3E48" w:rsidP="003E3E48">
      <w:pPr>
        <w:suppressAutoHyphens w:val="0"/>
        <w:spacing w:after="200" w:line="360" w:lineRule="auto"/>
        <w:ind w:right="58"/>
        <w:jc w:val="both"/>
        <w:rPr>
          <w:rFonts w:ascii="Arial" w:eastAsia="Calibri" w:hAnsi="Arial" w:cs="Arial"/>
          <w:b/>
          <w:lang w:val="es-SV" w:eastAsia="en-US"/>
        </w:rPr>
      </w:pPr>
      <w:r w:rsidRPr="00764903">
        <w:rPr>
          <w:rFonts w:ascii="Arial" w:eastAsia="Calibri" w:hAnsi="Arial" w:cs="Arial"/>
          <w:spacing w:val="-2"/>
          <w:lang w:val="x-none" w:eastAsia="en-US"/>
        </w:rPr>
        <w:lastRenderedPageBreak/>
        <w:t>Efectuar</w:t>
      </w:r>
      <w:r>
        <w:rPr>
          <w:rFonts w:ascii="Arial" w:eastAsia="Calibri" w:hAnsi="Arial" w:cs="Arial"/>
          <w:spacing w:val="-2"/>
          <w:lang w:eastAsia="en-US"/>
        </w:rPr>
        <w:t>a</w:t>
      </w:r>
      <w:r w:rsidRPr="00764903">
        <w:rPr>
          <w:rFonts w:ascii="Arial" w:eastAsia="Calibri" w:hAnsi="Arial" w:cs="Arial"/>
          <w:spacing w:val="-2"/>
          <w:lang w:val="x-none" w:eastAsia="en-US"/>
        </w:rPr>
        <w:t xml:space="preserve"> el control de Temperaturas del Equipo Refrigerante del Servicio de Alimentación por la empresa adjudicada (Ver Anexo No 5). Esto será supervisado por el Departamento de Mantenimiento del Hospital cuando sea necesario.</w:t>
      </w:r>
    </w:p>
    <w:p w14:paraId="4BBA22F5" w14:textId="77777777" w:rsidR="003E3E48" w:rsidRPr="00764903" w:rsidRDefault="003E3E48" w:rsidP="003E3E48">
      <w:pPr>
        <w:widowControl w:val="0"/>
        <w:tabs>
          <w:tab w:val="left" w:pos="142"/>
        </w:tabs>
        <w:suppressAutoHyphens w:val="0"/>
        <w:spacing w:after="200" w:line="360" w:lineRule="auto"/>
        <w:contextualSpacing/>
        <w:jc w:val="both"/>
        <w:rPr>
          <w:rFonts w:ascii="Arial" w:eastAsia="Calibri" w:hAnsi="Arial" w:cs="Arial"/>
          <w:spacing w:val="-2"/>
          <w:lang w:val="x-none" w:eastAsia="en-US"/>
        </w:rPr>
      </w:pPr>
      <w:r w:rsidRPr="00764903">
        <w:rPr>
          <w:rFonts w:ascii="Arial" w:eastAsia="Calibri" w:hAnsi="Arial" w:cs="Arial"/>
          <w:spacing w:val="-2"/>
          <w:lang w:val="x-none" w:eastAsia="en-US"/>
        </w:rPr>
        <w:t>El Hospital, a través del Departamento de Alimentación y Dietas hará todas las supervisiones y evaluaciones sobre el cumplimiento, calidad y experiencia respecto al “Servicio de Alimentación para los pacientes” cuando los intereses del Hospital así lo demanden.</w:t>
      </w:r>
    </w:p>
    <w:p w14:paraId="1F3918A0" w14:textId="77777777" w:rsidR="003E3E48" w:rsidRPr="003E3E48" w:rsidRDefault="003E3E48" w:rsidP="003E3E48">
      <w:pPr>
        <w:rPr>
          <w:rFonts w:ascii="Arial Narrow" w:eastAsia="Microsoft JhengHei" w:hAnsi="Arial Narrow" w:cs="Arial"/>
          <w:b/>
          <w:bCs/>
          <w:sz w:val="16"/>
          <w:szCs w:val="16"/>
          <w:u w:val="thick"/>
          <w:lang w:val="x-none"/>
        </w:rPr>
      </w:pPr>
    </w:p>
    <w:p w14:paraId="7102DB28" w14:textId="35DDF627" w:rsidR="006514DF" w:rsidRPr="00764903" w:rsidRDefault="006514DF" w:rsidP="00CD2C6B">
      <w:pPr>
        <w:spacing w:line="360" w:lineRule="auto"/>
        <w:rPr>
          <w:sz w:val="16"/>
          <w:szCs w:val="16"/>
          <w:lang w:val="es-ES_tradnl" w:eastAsia="zh-CN"/>
        </w:rPr>
      </w:pPr>
      <w:r w:rsidRPr="00764903">
        <w:rPr>
          <w:rFonts w:ascii="Arial Narrow" w:eastAsia="Microsoft JhengHei" w:hAnsi="Arial Narrow" w:cs="Arial"/>
          <w:b/>
          <w:bCs/>
          <w:sz w:val="28"/>
          <w:szCs w:val="28"/>
          <w:u w:val="thick"/>
          <w:lang w:val="es-SV"/>
        </w:rPr>
        <w:t>O</w:t>
      </w:r>
      <w:r w:rsidR="00CD71AC" w:rsidRPr="00764903">
        <w:rPr>
          <w:rFonts w:ascii="Arial Narrow" w:eastAsia="Microsoft JhengHei" w:hAnsi="Arial Narrow" w:cs="Arial"/>
          <w:b/>
          <w:bCs/>
          <w:sz w:val="28"/>
          <w:szCs w:val="28"/>
          <w:u w:val="thick"/>
          <w:lang w:val="es-SV"/>
        </w:rPr>
        <w:t>BLIGACIONES DEL</w:t>
      </w:r>
      <w:r w:rsidR="00960EE1" w:rsidRPr="00764903">
        <w:rPr>
          <w:rFonts w:ascii="Arial Narrow" w:eastAsia="Microsoft JhengHei" w:hAnsi="Arial Narrow" w:cs="Arial"/>
          <w:b/>
          <w:bCs/>
          <w:sz w:val="28"/>
          <w:szCs w:val="28"/>
          <w:u w:val="thick"/>
          <w:lang w:val="es-SV"/>
        </w:rPr>
        <w:t xml:space="preserve"> COMPRADOR</w:t>
      </w:r>
      <w:r w:rsidRPr="00764903">
        <w:rPr>
          <w:rFonts w:eastAsia="Microsoft JhengHei"/>
          <w:lang w:val="es-SV"/>
        </w:rPr>
        <w:t>:</w:t>
      </w:r>
    </w:p>
    <w:p w14:paraId="73F65708" w14:textId="6D3DBE5D" w:rsidR="00CD71AC" w:rsidRPr="00764903" w:rsidRDefault="00CD71AC" w:rsidP="00CD71AC">
      <w:pPr>
        <w:tabs>
          <w:tab w:val="left" w:pos="1260"/>
        </w:tabs>
        <w:spacing w:line="360" w:lineRule="auto"/>
        <w:jc w:val="both"/>
        <w:rPr>
          <w:rFonts w:ascii="Arial" w:hAnsi="Arial" w:cs="Arial"/>
          <w:lang w:val="x-none"/>
        </w:rPr>
      </w:pPr>
      <w:r w:rsidRPr="00764903">
        <w:rPr>
          <w:rFonts w:ascii="Arial" w:hAnsi="Arial" w:cs="Arial"/>
          <w:lang w:val="x-none"/>
        </w:rPr>
        <w:t xml:space="preserve">La Persona responsable de verificar la buena marcha y el Cumplimiento de las obligaciones contractuales  de la presente </w:t>
      </w:r>
      <w:r w:rsidRPr="00764903">
        <w:rPr>
          <w:rFonts w:ascii="Arial" w:hAnsi="Arial" w:cs="Arial"/>
          <w:b/>
          <w:bCs/>
          <w:caps/>
          <w:u w:val="single"/>
          <w:lang w:val="x-none"/>
        </w:rPr>
        <w:t xml:space="preserve">Contratación Directa </w:t>
      </w:r>
      <w:proofErr w:type="spellStart"/>
      <w:r w:rsidRPr="00764903">
        <w:rPr>
          <w:rFonts w:ascii="Arial" w:hAnsi="Arial" w:cs="Arial"/>
          <w:b/>
          <w:bCs/>
          <w:caps/>
          <w:u w:val="single"/>
          <w:lang w:val="x-none"/>
        </w:rPr>
        <w:t>N°</w:t>
      </w:r>
      <w:proofErr w:type="spellEnd"/>
      <w:r w:rsidRPr="00764903">
        <w:rPr>
          <w:rFonts w:ascii="Arial" w:hAnsi="Arial" w:cs="Arial"/>
          <w:b/>
          <w:bCs/>
          <w:caps/>
          <w:u w:val="single"/>
          <w:lang w:val="x-none"/>
        </w:rPr>
        <w:t xml:space="preserve"> 0</w:t>
      </w:r>
      <w:r w:rsidR="00934210" w:rsidRPr="00764903">
        <w:rPr>
          <w:rFonts w:ascii="Arial" w:hAnsi="Arial" w:cs="Arial"/>
          <w:b/>
          <w:bCs/>
          <w:caps/>
          <w:u w:val="single"/>
        </w:rPr>
        <w:t>2</w:t>
      </w:r>
      <w:r w:rsidRPr="00764903">
        <w:rPr>
          <w:rFonts w:ascii="Arial" w:hAnsi="Arial" w:cs="Arial"/>
          <w:b/>
          <w:bCs/>
          <w:caps/>
          <w:u w:val="single"/>
          <w:lang w:val="x-none"/>
        </w:rPr>
        <w:t>/2023</w:t>
      </w:r>
      <w:r w:rsidRPr="00764903">
        <w:rPr>
          <w:rFonts w:ascii="Arial" w:hAnsi="Arial" w:cs="Arial"/>
          <w:lang w:val="x-none"/>
        </w:rPr>
        <w:t xml:space="preserve">, serán  los  Administradores  </w:t>
      </w:r>
      <w:r w:rsidR="00B71863" w:rsidRPr="00764903">
        <w:rPr>
          <w:rFonts w:ascii="Arial" w:hAnsi="Arial" w:cs="Arial"/>
        </w:rPr>
        <w:t>nombrados conforme los</w:t>
      </w:r>
      <w:r w:rsidRPr="00764903">
        <w:rPr>
          <w:rFonts w:ascii="Arial" w:hAnsi="Arial" w:cs="Arial"/>
          <w:lang w:val="x-none"/>
        </w:rPr>
        <w:t xml:space="preserve"> </w:t>
      </w:r>
      <w:r w:rsidRPr="00764903">
        <w:rPr>
          <w:rFonts w:ascii="Arial" w:hAnsi="Arial" w:cs="Arial"/>
          <w:bCs/>
          <w:lang w:val="x-none"/>
        </w:rPr>
        <w:t xml:space="preserve">Artículo 161, 162 Ley de Compras Públicas. </w:t>
      </w:r>
    </w:p>
    <w:p w14:paraId="4C75B7DB" w14:textId="77777777" w:rsidR="00CD71AC" w:rsidRPr="00764903" w:rsidRDefault="00CD71AC" w:rsidP="00CD71AC">
      <w:pPr>
        <w:tabs>
          <w:tab w:val="left" w:pos="1260"/>
        </w:tabs>
        <w:spacing w:line="360" w:lineRule="auto"/>
        <w:jc w:val="both"/>
        <w:rPr>
          <w:rFonts w:ascii="Arial" w:hAnsi="Arial" w:cs="Arial"/>
          <w:lang w:val="x-none"/>
        </w:rPr>
      </w:pPr>
      <w:r w:rsidRPr="00764903">
        <w:rPr>
          <w:rFonts w:ascii="Arial" w:hAnsi="Arial" w:cs="Arial"/>
          <w:lang w:val="x-none"/>
        </w:rPr>
        <w:t xml:space="preserve">La Nutricionista </w:t>
      </w:r>
      <w:proofErr w:type="spellStart"/>
      <w:r w:rsidRPr="00764903">
        <w:rPr>
          <w:rFonts w:ascii="Arial" w:hAnsi="Arial" w:cs="Arial"/>
          <w:lang w:val="x-none"/>
        </w:rPr>
        <w:t>ó</w:t>
      </w:r>
      <w:proofErr w:type="spellEnd"/>
      <w:r w:rsidRPr="00764903">
        <w:rPr>
          <w:rFonts w:ascii="Arial" w:hAnsi="Arial" w:cs="Arial"/>
          <w:lang w:val="x-none"/>
        </w:rPr>
        <w:t xml:space="preserve"> Administrador de Contrato asignados por el Hospital, </w:t>
      </w:r>
      <w:r w:rsidRPr="00764903">
        <w:rPr>
          <w:rFonts w:ascii="Arial" w:hAnsi="Arial" w:cs="Arial"/>
          <w:lang w:val="es-SV"/>
        </w:rPr>
        <w:t>están</w:t>
      </w:r>
      <w:r w:rsidRPr="00764903">
        <w:rPr>
          <w:rFonts w:ascii="Arial" w:hAnsi="Arial" w:cs="Arial"/>
          <w:lang w:val="x-none"/>
        </w:rPr>
        <w:t xml:space="preserve"> obligados de retirar cualquier preparación que no cumpla con las características organolépticas como de calidad en el ensamblaje y  la distribución de alimentos  para los pacientes. </w:t>
      </w:r>
    </w:p>
    <w:p w14:paraId="5B1B2067" w14:textId="74AACDBA" w:rsidR="00CD71AC" w:rsidRPr="00764903" w:rsidRDefault="00CD71AC" w:rsidP="00CD71AC">
      <w:pPr>
        <w:tabs>
          <w:tab w:val="left" w:pos="1260"/>
        </w:tabs>
        <w:spacing w:line="360" w:lineRule="auto"/>
        <w:jc w:val="both"/>
        <w:rPr>
          <w:rFonts w:ascii="Arial" w:hAnsi="Arial" w:cs="Arial"/>
          <w:lang w:val="x-none"/>
        </w:rPr>
      </w:pPr>
      <w:r w:rsidRPr="00764903">
        <w:rPr>
          <w:rFonts w:ascii="Arial" w:hAnsi="Arial" w:cs="Arial"/>
          <w:lang w:val="x-none"/>
        </w:rPr>
        <w:t xml:space="preserve">La Nutricionista </w:t>
      </w:r>
      <w:proofErr w:type="spellStart"/>
      <w:r w:rsidRPr="00764903">
        <w:rPr>
          <w:rFonts w:ascii="Arial" w:hAnsi="Arial" w:cs="Arial"/>
          <w:lang w:val="x-none"/>
        </w:rPr>
        <w:t>ó</w:t>
      </w:r>
      <w:proofErr w:type="spellEnd"/>
      <w:r w:rsidRPr="00764903">
        <w:rPr>
          <w:rFonts w:ascii="Arial" w:hAnsi="Arial" w:cs="Arial"/>
          <w:lang w:val="x-none"/>
        </w:rPr>
        <w:t xml:space="preserve"> Administrador de Contrato asignados</w:t>
      </w:r>
      <w:r w:rsidRPr="00764903">
        <w:rPr>
          <w:rFonts w:ascii="Arial" w:hAnsi="Arial" w:cs="Arial"/>
          <w:lang w:val="es-MX"/>
        </w:rPr>
        <w:t xml:space="preserve"> por el Hospital </w:t>
      </w:r>
      <w:r w:rsidRPr="00764903">
        <w:rPr>
          <w:rFonts w:ascii="Arial" w:hAnsi="Arial" w:cs="Arial"/>
          <w:lang w:val="x-none"/>
        </w:rPr>
        <w:t>realizarán la supervisión del</w:t>
      </w:r>
      <w:r w:rsidR="00B71863" w:rsidRPr="00764903">
        <w:rPr>
          <w:rFonts w:ascii="Arial" w:hAnsi="Arial" w:cs="Arial"/>
        </w:rPr>
        <w:t xml:space="preserve"> del servicio de alimentación servido por EL PROVEEDOR</w:t>
      </w:r>
      <w:r w:rsidRPr="00764903">
        <w:rPr>
          <w:rFonts w:ascii="Arial" w:hAnsi="Arial" w:cs="Arial"/>
          <w:lang w:val="x-none"/>
        </w:rPr>
        <w:t xml:space="preserve">, semanalmente </w:t>
      </w:r>
      <w:proofErr w:type="spellStart"/>
      <w:r w:rsidRPr="00764903">
        <w:rPr>
          <w:rFonts w:ascii="Arial" w:hAnsi="Arial" w:cs="Arial"/>
          <w:lang w:val="x-none"/>
        </w:rPr>
        <w:t>ó</w:t>
      </w:r>
      <w:proofErr w:type="spellEnd"/>
      <w:r w:rsidRPr="00764903">
        <w:rPr>
          <w:rFonts w:ascii="Arial" w:hAnsi="Arial" w:cs="Arial"/>
          <w:lang w:val="x-none"/>
        </w:rPr>
        <w:t xml:space="preserve"> según necesidad, con el objeto de garantizar el almacenamiento adecuado de la materia prima a utilizar en la producción de los alimentos;</w:t>
      </w:r>
      <w:r w:rsidRPr="00764903">
        <w:rPr>
          <w:rFonts w:ascii="Arial" w:hAnsi="Arial" w:cs="Arial"/>
          <w:lang w:val="es-MX"/>
        </w:rPr>
        <w:t xml:space="preserve"> están  en la capacidad de solicitar modificativas en los menús ofertados logrando captar la aceptación  y  satisfacción  de  los  pacientes  del Hospital. </w:t>
      </w:r>
    </w:p>
    <w:p w14:paraId="3AB6F313" w14:textId="783C77DC" w:rsidR="00CD71AC" w:rsidRPr="00764903" w:rsidRDefault="00CD71AC" w:rsidP="00CD71AC">
      <w:pPr>
        <w:tabs>
          <w:tab w:val="left" w:pos="1260"/>
        </w:tabs>
        <w:spacing w:line="360" w:lineRule="auto"/>
        <w:jc w:val="both"/>
        <w:rPr>
          <w:rFonts w:ascii="Arial" w:hAnsi="Arial" w:cs="Arial"/>
          <w:lang w:val="x-none"/>
        </w:rPr>
      </w:pPr>
      <w:r w:rsidRPr="00764903">
        <w:rPr>
          <w:rFonts w:ascii="Arial" w:hAnsi="Arial" w:cs="Arial"/>
          <w:lang w:val="x-none"/>
        </w:rPr>
        <w:t xml:space="preserve">Si en las evaluaciones realizadas  por los administradores del contrato, se determina que hubieran incumplimientos  respecto a lo requerido por el Hospital, </w:t>
      </w:r>
      <w:r w:rsidR="00B71863" w:rsidRPr="00764903">
        <w:rPr>
          <w:rFonts w:ascii="Arial" w:hAnsi="Arial" w:cs="Arial"/>
        </w:rPr>
        <w:t>EL PROVEEDOR</w:t>
      </w:r>
      <w:r w:rsidRPr="00764903">
        <w:rPr>
          <w:rFonts w:ascii="Arial" w:hAnsi="Arial" w:cs="Arial"/>
          <w:lang w:val="x-none"/>
        </w:rPr>
        <w:t xml:space="preserve"> recibirá una notificación y estará obligado a subsanar las observaciones efectuadas, y dar fiel cumplimiento al contrato para lo que tendrá  un máximo de 15 días calendario, contados  a partir de la notificación; ante un segundo informe, producto de las evaluaciones y que no haya interés en subsanar las observaciones, se elaborará un tercer y último informe y después de éste, el Hospital, procederá a  efectuar la sanción que corresponda de acuerdo a la Ley.</w:t>
      </w:r>
    </w:p>
    <w:p w14:paraId="17128CED" w14:textId="0C9B94EB" w:rsidR="0068370A" w:rsidRPr="00764903" w:rsidRDefault="0068370A" w:rsidP="00CD71AC">
      <w:pPr>
        <w:tabs>
          <w:tab w:val="left" w:pos="1260"/>
        </w:tabs>
        <w:jc w:val="both"/>
        <w:rPr>
          <w:rFonts w:ascii="Arial" w:hAnsi="Arial" w:cs="Arial"/>
          <w:sz w:val="16"/>
          <w:szCs w:val="16"/>
        </w:rPr>
      </w:pPr>
    </w:p>
    <w:p w14:paraId="5132890F" w14:textId="1A8F2550" w:rsidR="006514DF" w:rsidRPr="00764903" w:rsidRDefault="00AF28A2" w:rsidP="00CD2C6B">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TERCERA</w:t>
      </w:r>
      <w:r w:rsidR="00FB1AF3"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Documentos Contractuales:</w:t>
      </w:r>
    </w:p>
    <w:p w14:paraId="1AC0E615" w14:textId="5852A585"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Forman</w:t>
      </w:r>
      <w:r w:rsidRPr="00764903">
        <w:rPr>
          <w:rFonts w:ascii="Arial" w:hAnsi="Arial" w:cs="Arial"/>
        </w:rPr>
        <w:t xml:space="preserve"> parte integral del contrato los siguientes documentos: </w:t>
      </w:r>
      <w:r w:rsidRPr="00764903">
        <w:rPr>
          <w:rFonts w:ascii="Arial" w:hAnsi="Arial" w:cs="Arial"/>
          <w:b/>
        </w:rPr>
        <w:t>a)</w:t>
      </w:r>
      <w:r w:rsidRPr="00764903">
        <w:rPr>
          <w:rFonts w:ascii="Arial" w:hAnsi="Arial" w:cs="Arial"/>
        </w:rPr>
        <w:t xml:space="preserve"> La Solicitud </w:t>
      </w:r>
      <w:r w:rsidR="00321265" w:rsidRPr="00764903">
        <w:rPr>
          <w:rFonts w:ascii="Arial" w:hAnsi="Arial" w:cs="Arial"/>
        </w:rPr>
        <w:t xml:space="preserve">de Ofertas de la </w:t>
      </w:r>
      <w:r w:rsidR="00321265" w:rsidRPr="00764903">
        <w:rPr>
          <w:rFonts w:ascii="Arial" w:hAnsi="Arial" w:cs="Arial"/>
          <w:b/>
          <w:bCs/>
          <w:caps/>
          <w:u w:val="single"/>
        </w:rPr>
        <w:t>Contratación Directa por Calificado de Urgencia No. 0</w:t>
      </w:r>
      <w:r w:rsidR="008E326C" w:rsidRPr="00764903">
        <w:rPr>
          <w:rFonts w:ascii="Arial" w:hAnsi="Arial" w:cs="Arial"/>
          <w:b/>
          <w:bCs/>
          <w:caps/>
          <w:u w:val="single"/>
        </w:rPr>
        <w:t>2</w:t>
      </w:r>
      <w:r w:rsidR="00321265" w:rsidRPr="00764903">
        <w:rPr>
          <w:rFonts w:ascii="Arial" w:hAnsi="Arial" w:cs="Arial"/>
          <w:b/>
          <w:bCs/>
          <w:caps/>
          <w:u w:val="single"/>
        </w:rPr>
        <w:t>/2023</w:t>
      </w:r>
      <w:r w:rsidR="00FB1AF3" w:rsidRPr="00764903">
        <w:rPr>
          <w:rFonts w:ascii="Arial" w:hAnsi="Arial" w:cs="Arial"/>
        </w:rPr>
        <w:t xml:space="preserve">, </w:t>
      </w:r>
      <w:r w:rsidR="00321265" w:rsidRPr="00764903">
        <w:rPr>
          <w:rFonts w:ascii="Arial" w:hAnsi="Arial" w:cs="Arial"/>
          <w:b/>
        </w:rPr>
        <w:t xml:space="preserve"> b</w:t>
      </w:r>
      <w:r w:rsidRPr="00764903">
        <w:rPr>
          <w:rFonts w:ascii="Arial" w:hAnsi="Arial" w:cs="Arial"/>
          <w:b/>
        </w:rPr>
        <w:t>)</w:t>
      </w:r>
      <w:r w:rsidRPr="00764903">
        <w:rPr>
          <w:rFonts w:ascii="Arial" w:hAnsi="Arial" w:cs="Arial"/>
        </w:rPr>
        <w:t xml:space="preserve"> La Oferta, </w:t>
      </w:r>
      <w:r w:rsidR="00321265" w:rsidRPr="00764903">
        <w:rPr>
          <w:rFonts w:ascii="Arial" w:hAnsi="Arial" w:cs="Arial"/>
          <w:b/>
        </w:rPr>
        <w:t>c</w:t>
      </w:r>
      <w:r w:rsidRPr="00764903">
        <w:rPr>
          <w:rFonts w:ascii="Arial" w:hAnsi="Arial" w:cs="Arial"/>
          <w:b/>
        </w:rPr>
        <w:t>)</w:t>
      </w:r>
      <w:r w:rsidRPr="00764903">
        <w:rPr>
          <w:rFonts w:ascii="Arial" w:hAnsi="Arial" w:cs="Arial"/>
        </w:rPr>
        <w:t xml:space="preserve"> Las Garantías, </w:t>
      </w:r>
      <w:r w:rsidR="00321265" w:rsidRPr="00764903">
        <w:rPr>
          <w:rFonts w:ascii="Arial" w:hAnsi="Arial" w:cs="Arial"/>
          <w:b/>
        </w:rPr>
        <w:t>d</w:t>
      </w:r>
      <w:r w:rsidRPr="00764903">
        <w:rPr>
          <w:rFonts w:ascii="Arial" w:hAnsi="Arial" w:cs="Arial"/>
          <w:b/>
        </w:rPr>
        <w:t>)</w:t>
      </w:r>
      <w:r w:rsidRPr="00764903">
        <w:rPr>
          <w:rFonts w:ascii="Arial" w:hAnsi="Arial" w:cs="Arial"/>
        </w:rPr>
        <w:t xml:space="preserve"> </w:t>
      </w:r>
      <w:r w:rsidR="008D133B" w:rsidRPr="00764903">
        <w:rPr>
          <w:rFonts w:ascii="Arial" w:hAnsi="Arial" w:cs="Arial"/>
        </w:rPr>
        <w:t xml:space="preserve">Resolución de Adjudicación, </w:t>
      </w:r>
      <w:r w:rsidR="008D133B" w:rsidRPr="00764903">
        <w:rPr>
          <w:rFonts w:ascii="Arial" w:hAnsi="Arial" w:cs="Arial"/>
          <w:b/>
        </w:rPr>
        <w:t>e)</w:t>
      </w:r>
      <w:r w:rsidR="008D133B" w:rsidRPr="00764903">
        <w:rPr>
          <w:rFonts w:ascii="Arial" w:hAnsi="Arial" w:cs="Arial"/>
        </w:rPr>
        <w:t xml:space="preserve"> </w:t>
      </w:r>
      <w:r w:rsidRPr="00764903">
        <w:rPr>
          <w:rFonts w:ascii="Arial" w:hAnsi="Arial" w:cs="Arial"/>
        </w:rPr>
        <w:t xml:space="preserve">Otros documentos que emanaren del </w:t>
      </w:r>
      <w:r w:rsidRPr="00764903">
        <w:rPr>
          <w:rFonts w:ascii="Arial" w:hAnsi="Arial" w:cs="Arial"/>
        </w:rPr>
        <w:lastRenderedPageBreak/>
        <w:t xml:space="preserve">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6E8F17EB" w14:textId="77777777" w:rsidR="00012BAC" w:rsidRPr="00764903" w:rsidRDefault="00012BAC" w:rsidP="006514DF">
      <w:pPr>
        <w:tabs>
          <w:tab w:val="left" w:pos="1260"/>
        </w:tabs>
        <w:jc w:val="both"/>
        <w:rPr>
          <w:rFonts w:ascii="Arial" w:hAnsi="Arial" w:cs="Arial"/>
          <w:sz w:val="16"/>
          <w:szCs w:val="16"/>
          <w:vertAlign w:val="superscript"/>
          <w:lang w:val="es-SV"/>
        </w:rPr>
      </w:pPr>
    </w:p>
    <w:p w14:paraId="5330BB9B" w14:textId="40A901D6" w:rsidR="006514DF" w:rsidRPr="00764903" w:rsidRDefault="00FB1AF3" w:rsidP="007C412D">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CUARTA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Fuente de los Recursos:</w:t>
      </w:r>
    </w:p>
    <w:p w14:paraId="0F99F836" w14:textId="77736952"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 xml:space="preserve">Las obligaciones emanadas del presente contrato serán cubiertas con </w:t>
      </w:r>
      <w:r w:rsidRPr="00764903">
        <w:rPr>
          <w:rFonts w:ascii="Arial" w:hAnsi="Arial" w:cs="Arial"/>
          <w:b/>
          <w:lang w:val="es-SV"/>
        </w:rPr>
        <w:t xml:space="preserve">Fuente de Financiamiento </w:t>
      </w:r>
      <w:r w:rsidR="00735B06" w:rsidRPr="00764903">
        <w:rPr>
          <w:rFonts w:ascii="Arial" w:hAnsi="Arial" w:cs="Arial"/>
          <w:b/>
          <w:lang w:val="es-SV"/>
        </w:rPr>
        <w:t>2</w:t>
      </w:r>
      <w:r w:rsidRPr="00764903">
        <w:rPr>
          <w:rFonts w:ascii="Arial" w:hAnsi="Arial" w:cs="Arial"/>
          <w:b/>
          <w:lang w:val="es-SV"/>
        </w:rPr>
        <w:t xml:space="preserve">, </w:t>
      </w:r>
      <w:r w:rsidR="00735B06" w:rsidRPr="00764903">
        <w:rPr>
          <w:rFonts w:ascii="Arial" w:hAnsi="Arial" w:cs="Arial"/>
          <w:b/>
          <w:lang w:val="es-SV"/>
        </w:rPr>
        <w:t>RECURSOS PROPIOS</w:t>
      </w:r>
      <w:r w:rsidR="00321265" w:rsidRPr="00764903">
        <w:rPr>
          <w:rFonts w:ascii="Arial" w:hAnsi="Arial" w:cs="Arial"/>
          <w:b/>
          <w:lang w:val="es-SV"/>
        </w:rPr>
        <w:t>, Cifrado Presupuestario 2023-3208-3-0202-21-</w:t>
      </w:r>
      <w:r w:rsidR="00735B06" w:rsidRPr="00764903">
        <w:rPr>
          <w:rFonts w:ascii="Arial" w:hAnsi="Arial" w:cs="Arial"/>
          <w:b/>
          <w:lang w:val="es-SV"/>
        </w:rPr>
        <w:t>2</w:t>
      </w:r>
      <w:r w:rsidR="00321265" w:rsidRPr="00764903">
        <w:rPr>
          <w:rFonts w:ascii="Arial" w:hAnsi="Arial" w:cs="Arial"/>
          <w:b/>
          <w:lang w:val="es-SV"/>
        </w:rPr>
        <w:t>-54310,</w:t>
      </w:r>
      <w:r w:rsidRPr="00764903">
        <w:rPr>
          <w:rFonts w:ascii="Arial" w:hAnsi="Arial" w:cs="Arial"/>
          <w:lang w:val="es-SV"/>
        </w:rPr>
        <w:t xml:space="preserve"> para la cual se ha verificado la correspondiente asignación Presupuestaria.</w:t>
      </w:r>
    </w:p>
    <w:p w14:paraId="3BF487E1" w14:textId="77777777" w:rsidR="00012BAC" w:rsidRPr="00764903" w:rsidRDefault="00012BAC" w:rsidP="006514DF">
      <w:pPr>
        <w:tabs>
          <w:tab w:val="left" w:pos="1260"/>
        </w:tabs>
        <w:jc w:val="both"/>
        <w:rPr>
          <w:rFonts w:ascii="Arial" w:hAnsi="Arial" w:cs="Arial"/>
          <w:sz w:val="16"/>
          <w:szCs w:val="16"/>
          <w:lang w:val="es-SV"/>
        </w:rPr>
      </w:pPr>
    </w:p>
    <w:p w14:paraId="145A5700" w14:textId="1470AADC" w:rsidR="006514DF" w:rsidRPr="00764903" w:rsidRDefault="006514DF" w:rsidP="007105D7">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QUINTA</w:t>
      </w:r>
      <w:r w:rsidR="00FB1AF3"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Monto del Contrato:</w:t>
      </w:r>
    </w:p>
    <w:p w14:paraId="68C85EA8" w14:textId="1BFEB01D"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 xml:space="preserve">El monto total del presente contrato es de </w:t>
      </w:r>
      <w:r w:rsidR="00006B8F" w:rsidRPr="00764903">
        <w:rPr>
          <w:rFonts w:ascii="Arial" w:eastAsia="Calibri" w:hAnsi="Arial" w:cs="Arial"/>
          <w:b/>
          <w:lang w:val="es-419" w:eastAsia="en-US"/>
        </w:rPr>
        <w:t>QUINCE</w:t>
      </w:r>
      <w:r w:rsidR="00321265" w:rsidRPr="00764903">
        <w:rPr>
          <w:rFonts w:ascii="Arial" w:eastAsia="Calibri" w:hAnsi="Arial" w:cs="Arial"/>
          <w:b/>
          <w:lang w:val="es-419" w:eastAsia="en-US"/>
        </w:rPr>
        <w:t xml:space="preserve"> MIL </w:t>
      </w:r>
      <w:r w:rsidR="00006B8F" w:rsidRPr="00764903">
        <w:rPr>
          <w:rFonts w:ascii="Arial" w:eastAsia="Calibri" w:hAnsi="Arial" w:cs="Arial"/>
          <w:b/>
          <w:lang w:val="es-419" w:eastAsia="en-US"/>
        </w:rPr>
        <w:t>00</w:t>
      </w:r>
      <w:r w:rsidR="00321265" w:rsidRPr="00764903">
        <w:rPr>
          <w:rFonts w:ascii="Arial" w:eastAsia="Calibri" w:hAnsi="Arial" w:cs="Arial"/>
          <w:b/>
          <w:lang w:val="es-419" w:eastAsia="en-US"/>
        </w:rPr>
        <w:t>/100 DOLARES DE LOS ESTADOS UNIDOS DE AMERICA</w:t>
      </w:r>
      <w:r w:rsidR="00321265" w:rsidRPr="00764903">
        <w:rPr>
          <w:rFonts w:ascii="Arial" w:hAnsi="Arial" w:cs="Arial"/>
          <w:b/>
          <w:bCs/>
          <w:lang w:val="es-SV"/>
        </w:rPr>
        <w:t xml:space="preserve"> </w:t>
      </w:r>
      <w:r w:rsidRPr="00764903">
        <w:rPr>
          <w:rFonts w:ascii="Arial" w:hAnsi="Arial" w:cs="Arial"/>
          <w:b/>
          <w:bCs/>
          <w:lang w:val="es-SV"/>
        </w:rPr>
        <w:t xml:space="preserve">(US </w:t>
      </w:r>
      <w:r w:rsidR="000534B2" w:rsidRPr="00764903">
        <w:rPr>
          <w:rFonts w:ascii="Arial" w:hAnsi="Arial" w:cs="Arial"/>
          <w:b/>
          <w:bCs/>
          <w:lang w:val="es-SV"/>
        </w:rPr>
        <w:t xml:space="preserve">$ </w:t>
      </w:r>
      <w:r w:rsidR="00006B8F" w:rsidRPr="00764903">
        <w:rPr>
          <w:rFonts w:ascii="Arial" w:hAnsi="Arial" w:cs="Arial"/>
          <w:b/>
          <w:bCs/>
          <w:lang w:val="es-SV"/>
        </w:rPr>
        <w:t>15,000.00</w:t>
      </w:r>
      <w:r w:rsidRPr="00764903">
        <w:rPr>
          <w:rFonts w:ascii="Arial" w:hAnsi="Arial" w:cs="Arial"/>
          <w:b/>
          <w:bCs/>
          <w:lang w:val="es-SV"/>
        </w:rPr>
        <w:t xml:space="preserve">) </w:t>
      </w:r>
      <w:r w:rsidRPr="00764903">
        <w:rPr>
          <w:rFonts w:ascii="Arial" w:hAnsi="Arial" w:cs="Arial"/>
          <w:lang w:val="es-SV"/>
        </w:rPr>
        <w:t xml:space="preserve">que el Hospital Nacional Dr. Jorge Mazzini V, Sonsonate, pagará a través de la </w:t>
      </w:r>
      <w:r w:rsidRPr="00764903">
        <w:rPr>
          <w:rFonts w:ascii="Arial" w:hAnsi="Arial" w:cs="Arial"/>
          <w:b/>
          <w:bCs/>
          <w:lang w:val="es-SV"/>
        </w:rPr>
        <w:t>UFI</w:t>
      </w:r>
      <w:r w:rsidRPr="00764903">
        <w:rPr>
          <w:rFonts w:ascii="Arial" w:hAnsi="Arial" w:cs="Arial"/>
          <w:lang w:val="es-SV"/>
        </w:rPr>
        <w:t xml:space="preserve"> </w:t>
      </w:r>
      <w:r w:rsidR="00AE6AF9" w:rsidRPr="00764903">
        <w:rPr>
          <w:rFonts w:ascii="Arial" w:hAnsi="Arial" w:cs="Arial"/>
          <w:lang w:val="es-SV"/>
        </w:rPr>
        <w:t>a</w:t>
      </w:r>
      <w:r w:rsidR="003356BE" w:rsidRPr="00764903">
        <w:rPr>
          <w:rFonts w:ascii="Arial" w:hAnsi="Arial" w:cs="Arial"/>
          <w:lang w:val="es-SV"/>
        </w:rPr>
        <w:t>l</w:t>
      </w:r>
      <w:r w:rsidR="00AE6AF9" w:rsidRPr="00764903">
        <w:rPr>
          <w:rFonts w:ascii="Arial" w:hAnsi="Arial" w:cs="Arial"/>
          <w:lang w:val="es-SV"/>
        </w:rPr>
        <w:t xml:space="preserve"> </w:t>
      </w:r>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lang w:val="es-SV"/>
        </w:rPr>
        <w:t xml:space="preserve">o a quién éste designe legalmente por </w:t>
      </w:r>
      <w:r w:rsidR="004008C2" w:rsidRPr="00764903">
        <w:rPr>
          <w:rFonts w:ascii="Arial" w:hAnsi="Arial" w:cs="Arial"/>
          <w:lang w:val="es-SV"/>
        </w:rPr>
        <w:t>el servicio</w:t>
      </w:r>
      <w:r w:rsidRPr="00764903">
        <w:rPr>
          <w:rFonts w:ascii="Arial" w:hAnsi="Arial" w:cs="Arial"/>
          <w:lang w:val="es-SV"/>
        </w:rPr>
        <w:t xml:space="preserve"> objeto de éste contrato, dicho monto incluye el Impuesto a la Transferencia de Bienes Muebles y a la prestación de Servicios. </w:t>
      </w:r>
      <w:r w:rsidR="003356BE" w:rsidRPr="00764903">
        <w:rPr>
          <w:rFonts w:ascii="Arial" w:hAnsi="Arial" w:cs="Arial"/>
          <w:lang w:val="es-SV" w:eastAsia="en-US"/>
        </w:rPr>
        <w:t>“</w:t>
      </w:r>
      <w:r w:rsidR="003356BE" w:rsidRPr="00764903">
        <w:rPr>
          <w:rFonts w:ascii="Arial" w:hAnsi="Arial" w:cs="Arial"/>
          <w:b/>
          <w:lang w:val="es-SV" w:eastAsia="en-US"/>
        </w:rPr>
        <w:t>EL COMPRADOR”,</w:t>
      </w:r>
      <w:r w:rsidR="003356BE" w:rsidRPr="00764903">
        <w:rPr>
          <w:rFonts w:ascii="Arial" w:hAnsi="Arial" w:cs="Arial"/>
        </w:rPr>
        <w:t xml:space="preserve"> </w:t>
      </w:r>
      <w:r w:rsidRPr="00764903">
        <w:rPr>
          <w:rFonts w:ascii="Arial" w:hAnsi="Arial" w:cs="Arial"/>
          <w:lang w:val="es-SV"/>
        </w:rPr>
        <w:t xml:space="preserve">de acuerdo al oficio </w:t>
      </w:r>
      <w:r w:rsidRPr="00764903">
        <w:rPr>
          <w:rFonts w:ascii="Arial" w:hAnsi="Arial" w:cs="Arial"/>
          <w:b/>
          <w:bCs/>
          <w:lang w:val="es-SV"/>
        </w:rPr>
        <w:t>No. 8272</w:t>
      </w:r>
      <w:r w:rsidRPr="00764903">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64903">
        <w:rPr>
          <w:rFonts w:ascii="Arial" w:hAnsi="Arial" w:cs="Arial"/>
          <w:b/>
          <w:bCs/>
          <w:lang w:val="es-SV"/>
        </w:rPr>
        <w:t>CIEN 00/100  DOLARES DE LOS ESTADOS UNIDOS DE AMERICA ($ 100.00)</w:t>
      </w:r>
      <w:r w:rsidRPr="00764903">
        <w:rPr>
          <w:rFonts w:ascii="Arial" w:hAnsi="Arial" w:cs="Arial"/>
          <w:lang w:val="es-SV"/>
        </w:rPr>
        <w:t>, sin incluir IVA, según Art. 162 inciso tercero del Código Tributario, por lo que se solicita  detallar el 1% del Impuesto en la factura.</w:t>
      </w:r>
    </w:p>
    <w:p w14:paraId="366277C8" w14:textId="77777777" w:rsidR="00012BAC" w:rsidRPr="00764903" w:rsidRDefault="00012BAC" w:rsidP="00324963">
      <w:pPr>
        <w:tabs>
          <w:tab w:val="left" w:pos="1260"/>
        </w:tabs>
        <w:jc w:val="both"/>
        <w:rPr>
          <w:rFonts w:ascii="Arial" w:hAnsi="Arial" w:cs="Arial"/>
          <w:sz w:val="16"/>
          <w:szCs w:val="16"/>
          <w:lang w:val="es-SV"/>
        </w:rPr>
      </w:pPr>
    </w:p>
    <w:p w14:paraId="7779950B" w14:textId="378421E4" w:rsidR="006514DF" w:rsidRPr="00764903" w:rsidRDefault="006514DF" w:rsidP="007C412D">
      <w:pPr>
        <w:tabs>
          <w:tab w:val="left" w:pos="1260"/>
        </w:tabs>
        <w:spacing w:line="360" w:lineRule="auto"/>
        <w:jc w:val="both"/>
        <w:rPr>
          <w:rFonts w:ascii="Arial" w:hAnsi="Arial" w:cs="Arial"/>
          <w:b/>
          <w:sz w:val="22"/>
          <w:szCs w:val="22"/>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SEXTA</w:t>
      </w:r>
      <w:r w:rsidR="00221E2F" w:rsidRPr="00764903">
        <w:rPr>
          <w:rFonts w:ascii="Arial" w:hAnsi="Arial" w:cs="Arial"/>
          <w:b/>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Garantía:</w:t>
      </w:r>
    </w:p>
    <w:p w14:paraId="4E74EDB0" w14:textId="199F032E" w:rsidR="004B1F0E" w:rsidRDefault="003356BE" w:rsidP="006514DF">
      <w:pPr>
        <w:tabs>
          <w:tab w:val="left" w:pos="1260"/>
        </w:tabs>
        <w:spacing w:line="360" w:lineRule="auto"/>
        <w:jc w:val="both"/>
        <w:rPr>
          <w:rFonts w:ascii="Arial" w:hAnsi="Arial" w:cs="Arial"/>
          <w:lang w:val="es-SV"/>
        </w:rPr>
      </w:pPr>
      <w:bookmarkStart w:id="4" w:name="_Hlk57207854"/>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rendirá por su cuenta y a favor del </w:t>
      </w:r>
      <w:r w:rsidR="006514DF" w:rsidRPr="00764903">
        <w:rPr>
          <w:rFonts w:ascii="Arial" w:hAnsi="Arial" w:cs="Arial"/>
          <w:b/>
          <w:lang w:val="es-SV"/>
        </w:rPr>
        <w:t>Estado y Gobierno de El Salvador, Ministerio de Salud, Hospital Nacional Dr. Jorge Mazzini V. Sonsonate,</w:t>
      </w:r>
      <w:r w:rsidR="006514DF" w:rsidRPr="00764903">
        <w:rPr>
          <w:rFonts w:ascii="Arial" w:hAnsi="Arial" w:cs="Arial"/>
          <w:lang w:val="es-SV"/>
        </w:rPr>
        <w:t xml:space="preserve"> la garantía siguiente: </w:t>
      </w:r>
      <w:r w:rsidR="006514DF" w:rsidRPr="00764903">
        <w:rPr>
          <w:rFonts w:ascii="Arial" w:hAnsi="Arial" w:cs="Arial"/>
          <w:b/>
          <w:bCs/>
          <w:lang w:val="es-SV"/>
        </w:rPr>
        <w:t>GARANTIA DE CUMPLIMIENTO DE CONTRATO</w:t>
      </w:r>
      <w:r w:rsidR="006514DF" w:rsidRPr="00764903">
        <w:rPr>
          <w:rFonts w:ascii="Arial" w:hAnsi="Arial" w:cs="Arial"/>
          <w:lang w:val="es-SV"/>
        </w:rPr>
        <w:t xml:space="preserve"> </w:t>
      </w:r>
      <w:bookmarkEnd w:id="4"/>
      <w:r w:rsidR="006514DF" w:rsidRPr="00764903">
        <w:rPr>
          <w:rFonts w:ascii="Arial" w:hAnsi="Arial" w:cs="Arial"/>
          <w:lang w:val="es-SV"/>
        </w:rPr>
        <w:t xml:space="preserve">equivalente al </w:t>
      </w:r>
      <w:r w:rsidR="006514DF" w:rsidRPr="00764903">
        <w:rPr>
          <w:rFonts w:ascii="Arial" w:hAnsi="Arial" w:cs="Arial"/>
          <w:caps/>
          <w:u w:val="single"/>
          <w:lang w:val="es-SV"/>
        </w:rPr>
        <w:t>d</w:t>
      </w:r>
      <w:r w:rsidR="004B1F0E" w:rsidRPr="00764903">
        <w:rPr>
          <w:rFonts w:ascii="Arial" w:hAnsi="Arial" w:cs="Arial"/>
          <w:caps/>
          <w:u w:val="single"/>
          <w:lang w:val="es-SV"/>
        </w:rPr>
        <w:t>IEZ</w:t>
      </w:r>
      <w:r w:rsidR="006514DF" w:rsidRPr="00764903">
        <w:rPr>
          <w:rFonts w:ascii="Arial" w:hAnsi="Arial" w:cs="Arial"/>
          <w:caps/>
          <w:u w:val="single"/>
          <w:lang w:val="es-SV"/>
        </w:rPr>
        <w:t xml:space="preserve"> por ciento </w:t>
      </w:r>
      <w:r w:rsidR="006514DF" w:rsidRPr="00764903">
        <w:rPr>
          <w:rFonts w:ascii="Arial" w:hAnsi="Arial" w:cs="Arial"/>
          <w:b/>
          <w:bCs/>
          <w:caps/>
          <w:sz w:val="22"/>
          <w:szCs w:val="22"/>
          <w:u w:val="single"/>
          <w:lang w:val="es-SV"/>
        </w:rPr>
        <w:t>(1</w:t>
      </w:r>
      <w:r w:rsidR="004B1F0E" w:rsidRPr="00764903">
        <w:rPr>
          <w:rFonts w:ascii="Arial" w:hAnsi="Arial" w:cs="Arial"/>
          <w:b/>
          <w:bCs/>
          <w:caps/>
          <w:sz w:val="22"/>
          <w:szCs w:val="22"/>
          <w:u w:val="single"/>
          <w:lang w:val="es-SV"/>
        </w:rPr>
        <w:t>0</w:t>
      </w:r>
      <w:r w:rsidR="006514DF" w:rsidRPr="00764903">
        <w:rPr>
          <w:rFonts w:ascii="Arial" w:hAnsi="Arial" w:cs="Arial"/>
          <w:b/>
          <w:bCs/>
          <w:caps/>
          <w:sz w:val="22"/>
          <w:szCs w:val="22"/>
          <w:u w:val="single"/>
          <w:lang w:val="es-SV"/>
        </w:rPr>
        <w:t>%)</w:t>
      </w:r>
      <w:r w:rsidR="006514DF" w:rsidRPr="00764903">
        <w:rPr>
          <w:rFonts w:ascii="Arial" w:hAnsi="Arial" w:cs="Arial"/>
          <w:caps/>
          <w:u w:val="single"/>
          <w:lang w:val="es-SV"/>
        </w:rPr>
        <w:t xml:space="preserve"> </w:t>
      </w:r>
      <w:r w:rsidR="006514DF" w:rsidRPr="00764903">
        <w:rPr>
          <w:rFonts w:ascii="Arial" w:hAnsi="Arial" w:cs="Arial"/>
          <w:lang w:val="es-SV"/>
        </w:rPr>
        <w:t xml:space="preserve">del valor total del contrato, la cual servirá  para garantizar el cumplimiento estricto de este contrato; deberá presentarse en la </w:t>
      </w:r>
      <w:r w:rsidR="006514DF" w:rsidRPr="00764903">
        <w:rPr>
          <w:rFonts w:ascii="Arial" w:hAnsi="Arial" w:cs="Arial"/>
          <w:b/>
          <w:bCs/>
          <w:sz w:val="22"/>
          <w:szCs w:val="22"/>
          <w:lang w:val="es-SV"/>
        </w:rPr>
        <w:t>U</w:t>
      </w:r>
      <w:r w:rsidRPr="00764903">
        <w:rPr>
          <w:rFonts w:ascii="Arial" w:hAnsi="Arial" w:cs="Arial"/>
          <w:b/>
          <w:bCs/>
          <w:sz w:val="22"/>
          <w:szCs w:val="22"/>
          <w:lang w:val="es-SV"/>
        </w:rPr>
        <w:t>CP</w:t>
      </w:r>
      <w:r w:rsidR="006514DF" w:rsidRPr="00764903">
        <w:rPr>
          <w:rFonts w:ascii="Arial" w:hAnsi="Arial" w:cs="Arial"/>
          <w:b/>
          <w:bCs/>
          <w:sz w:val="22"/>
          <w:szCs w:val="22"/>
          <w:lang w:val="es-SV"/>
        </w:rPr>
        <w:t xml:space="preserve"> </w:t>
      </w:r>
      <w:r w:rsidR="006514DF" w:rsidRPr="00764903">
        <w:rPr>
          <w:rFonts w:ascii="Arial" w:hAnsi="Arial" w:cs="Arial"/>
          <w:bCs/>
          <w:lang w:val="es-SV"/>
        </w:rPr>
        <w:t xml:space="preserve">para su debida revisión y aprobación </w:t>
      </w:r>
      <w:r w:rsidR="006514DF" w:rsidRPr="00764903">
        <w:rPr>
          <w:rFonts w:ascii="Arial" w:hAnsi="Arial" w:cs="Arial"/>
          <w:lang w:val="es-SV"/>
        </w:rPr>
        <w:t xml:space="preserve">dentro de los </w:t>
      </w:r>
      <w:r w:rsidR="004B1F0E" w:rsidRPr="00764903">
        <w:rPr>
          <w:rFonts w:ascii="Arial" w:hAnsi="Arial" w:cs="Arial"/>
          <w:b/>
          <w:sz w:val="22"/>
          <w:szCs w:val="22"/>
          <w:lang w:val="es-SV"/>
        </w:rPr>
        <w:t>D</w:t>
      </w:r>
      <w:r w:rsidR="006514DF" w:rsidRPr="00764903">
        <w:rPr>
          <w:rFonts w:ascii="Arial" w:hAnsi="Arial" w:cs="Arial"/>
          <w:b/>
          <w:sz w:val="22"/>
          <w:szCs w:val="22"/>
          <w:lang w:val="es-SV"/>
        </w:rPr>
        <w:t>I</w:t>
      </w:r>
      <w:r w:rsidR="004B1F0E" w:rsidRPr="00764903">
        <w:rPr>
          <w:rFonts w:ascii="Arial" w:hAnsi="Arial" w:cs="Arial"/>
          <w:b/>
          <w:sz w:val="22"/>
          <w:szCs w:val="22"/>
          <w:lang w:val="es-SV"/>
        </w:rPr>
        <w:t>EZ</w:t>
      </w:r>
      <w:r w:rsidR="006514DF" w:rsidRPr="00764903">
        <w:rPr>
          <w:rFonts w:ascii="Arial" w:hAnsi="Arial" w:cs="Arial"/>
          <w:b/>
          <w:sz w:val="22"/>
          <w:szCs w:val="22"/>
          <w:lang w:val="es-SV"/>
        </w:rPr>
        <w:t xml:space="preserve"> (</w:t>
      </w:r>
      <w:r w:rsidR="004B1F0E" w:rsidRPr="00764903">
        <w:rPr>
          <w:rFonts w:ascii="Arial" w:hAnsi="Arial" w:cs="Arial"/>
          <w:b/>
          <w:sz w:val="22"/>
          <w:szCs w:val="22"/>
          <w:lang w:val="es-SV"/>
        </w:rPr>
        <w:t>10</w:t>
      </w:r>
      <w:r w:rsidR="006514DF" w:rsidRPr="00764903">
        <w:rPr>
          <w:rFonts w:ascii="Arial" w:hAnsi="Arial" w:cs="Arial"/>
          <w:b/>
          <w:sz w:val="22"/>
          <w:szCs w:val="22"/>
          <w:lang w:val="es-SV"/>
        </w:rPr>
        <w:t>) DIAS HABILES</w:t>
      </w:r>
      <w:r w:rsidR="006514DF" w:rsidRPr="00764903">
        <w:rPr>
          <w:rFonts w:ascii="Arial" w:hAnsi="Arial" w:cs="Arial"/>
          <w:lang w:val="es-SV"/>
        </w:rPr>
        <w:t xml:space="preserve"> siguientes a la fecha de recepción del presente instrumento </w:t>
      </w:r>
      <w:r w:rsidR="006514DF" w:rsidRPr="00764903">
        <w:rPr>
          <w:rFonts w:ascii="Arial" w:hAnsi="Arial" w:cs="Arial"/>
          <w:b/>
          <w:lang w:val="es-SV"/>
        </w:rPr>
        <w:t>y estará vigente  a partir de</w:t>
      </w:r>
      <w:r w:rsidR="006514DF" w:rsidRPr="00B51B87">
        <w:rPr>
          <w:rFonts w:ascii="Arial" w:hAnsi="Arial" w:cs="Arial"/>
          <w:b/>
          <w:lang w:val="es-SV"/>
        </w:rPr>
        <w:t xml:space="preserve"> la formalización del contrato hasta noventa días posteriores a la finalización del plazo contractual</w:t>
      </w:r>
      <w:r w:rsidR="006514DF" w:rsidRPr="00B51B87">
        <w:rPr>
          <w:rFonts w:ascii="Arial" w:hAnsi="Arial" w:cs="Arial"/>
          <w:lang w:val="es-SV"/>
        </w:rPr>
        <w:t xml:space="preserve">. </w:t>
      </w:r>
      <w:r w:rsidR="006514DF" w:rsidRPr="00B51B87">
        <w:rPr>
          <w:rFonts w:ascii="Arial" w:hAnsi="Arial" w:cs="Arial"/>
          <w:spacing w:val="-3"/>
          <w:lang w:val="es-SV"/>
        </w:rPr>
        <w:t xml:space="preserve">La </w:t>
      </w:r>
      <w:r w:rsidR="006514DF" w:rsidRPr="00B51B87">
        <w:rPr>
          <w:rFonts w:ascii="Arial" w:hAnsi="Arial" w:cs="Arial"/>
          <w:b/>
          <w:spacing w:val="-3"/>
          <w:lang w:val="es-SV"/>
        </w:rPr>
        <w:t>U</w:t>
      </w:r>
      <w:r w:rsidR="004B1F0E">
        <w:rPr>
          <w:rFonts w:ascii="Arial" w:hAnsi="Arial" w:cs="Arial"/>
          <w:b/>
          <w:spacing w:val="-3"/>
          <w:lang w:val="es-SV"/>
        </w:rPr>
        <w:t>CP</w:t>
      </w:r>
      <w:r w:rsidR="006514DF" w:rsidRPr="00B51B87">
        <w:rPr>
          <w:rFonts w:ascii="Arial" w:hAnsi="Arial" w:cs="Arial"/>
          <w:b/>
          <w:spacing w:val="-3"/>
          <w:lang w:val="es-SV"/>
        </w:rPr>
        <w:t xml:space="preserve"> </w:t>
      </w:r>
      <w:r w:rsidR="006514DF" w:rsidRPr="00B51B87">
        <w:rPr>
          <w:rFonts w:ascii="Arial" w:hAnsi="Arial" w:cs="Arial"/>
          <w:spacing w:val="-3"/>
          <w:lang w:val="es-SV"/>
        </w:rPr>
        <w:t>extenderá a</w:t>
      </w:r>
      <w:r>
        <w:rPr>
          <w:rFonts w:ascii="Arial" w:hAnsi="Arial" w:cs="Arial"/>
          <w:spacing w:val="-3"/>
          <w:lang w:val="es-SV"/>
        </w:rPr>
        <w:t>l</w:t>
      </w:r>
      <w:r w:rsidR="006514DF" w:rsidRPr="00B51B87">
        <w:rPr>
          <w:rFonts w:ascii="Arial" w:hAnsi="Arial" w:cs="Arial"/>
          <w:spacing w:val="-3"/>
          <w:lang w:val="es-SV"/>
        </w:rPr>
        <w:t xml:space="preserve"> </w:t>
      </w:r>
      <w:r w:rsidRPr="00970875">
        <w:rPr>
          <w:rFonts w:ascii="Arial" w:hAnsi="Arial" w:cs="Arial"/>
          <w:b/>
          <w:bCs/>
        </w:rPr>
        <w:t>“</w:t>
      </w:r>
      <w:r>
        <w:rPr>
          <w:rFonts w:ascii="Arial" w:hAnsi="Arial" w:cs="Arial"/>
          <w:b/>
          <w:bCs/>
        </w:rPr>
        <w:t>PROVEEDOR</w:t>
      </w:r>
      <w:r w:rsidRPr="00970875">
        <w:rPr>
          <w:rFonts w:ascii="Arial" w:hAnsi="Arial" w:cs="Arial"/>
          <w:iCs/>
          <w:spacing w:val="-2"/>
          <w:lang w:val="es-SV"/>
        </w:rPr>
        <w:t>”</w:t>
      </w:r>
      <w:r w:rsidRPr="00970875">
        <w:rPr>
          <w:rFonts w:ascii="Arial" w:hAnsi="Arial" w:cs="Arial"/>
          <w:b/>
          <w:bCs/>
          <w:iCs/>
          <w:lang w:val="es-SV"/>
        </w:rPr>
        <w:t xml:space="preserve">, </w:t>
      </w:r>
      <w:r w:rsidR="006514DF" w:rsidRPr="00B51B87">
        <w:rPr>
          <w:rFonts w:ascii="Arial" w:hAnsi="Arial" w:cs="Arial"/>
          <w:spacing w:val="-3"/>
          <w:lang w:val="es-SV"/>
        </w:rPr>
        <w:t xml:space="preserve">el comprobante de la aprobación de la garantía </w:t>
      </w:r>
      <w:r w:rsidR="000E60E6" w:rsidRPr="00B51B87">
        <w:rPr>
          <w:rFonts w:ascii="Arial" w:hAnsi="Arial" w:cs="Arial"/>
          <w:spacing w:val="-3"/>
          <w:lang w:val="es-SV"/>
        </w:rPr>
        <w:t>de Cumplimiento</w:t>
      </w:r>
      <w:r w:rsidR="006514DF" w:rsidRPr="00B51B87">
        <w:rPr>
          <w:rFonts w:ascii="Arial" w:hAnsi="Arial" w:cs="Arial"/>
          <w:spacing w:val="-3"/>
          <w:lang w:val="es-SV"/>
        </w:rPr>
        <w:t xml:space="preserve"> de Contrato</w:t>
      </w:r>
      <w:r w:rsidR="006514DF" w:rsidRPr="00B51B87">
        <w:rPr>
          <w:rFonts w:ascii="Arial" w:hAnsi="Arial" w:cs="Arial"/>
          <w:lang w:val="es-SV"/>
        </w:rPr>
        <w:t xml:space="preserve">. </w:t>
      </w:r>
    </w:p>
    <w:p w14:paraId="26D429A0" w14:textId="711444B2" w:rsidR="004B1F0E" w:rsidRPr="004B1F0E" w:rsidRDefault="004B1F0E" w:rsidP="004B1F0E">
      <w:pPr>
        <w:spacing w:line="360" w:lineRule="auto"/>
        <w:jc w:val="both"/>
        <w:rPr>
          <w:rFonts w:ascii="Arial" w:hAnsi="Arial" w:cs="Arial"/>
        </w:rPr>
      </w:pPr>
      <w:r w:rsidRPr="004B1F0E">
        <w:rPr>
          <w:rFonts w:ascii="Arial" w:hAnsi="Arial" w:cs="Arial"/>
        </w:rPr>
        <w:lastRenderedPageBreak/>
        <w:t xml:space="preserve">La Garantía descrita deberá otorgarse con calidad de solidaria, irrevocable, y ser de ejecución inmediata. </w:t>
      </w:r>
    </w:p>
    <w:p w14:paraId="266BB933" w14:textId="77777777" w:rsidR="004B1F0E" w:rsidRPr="004B1F0E" w:rsidRDefault="004B1F0E" w:rsidP="004B1F0E">
      <w:pPr>
        <w:spacing w:line="360" w:lineRule="auto"/>
        <w:jc w:val="both"/>
        <w:rPr>
          <w:rFonts w:ascii="Arial" w:hAnsi="Arial" w:cs="Arial"/>
        </w:rPr>
      </w:pPr>
      <w:r w:rsidRPr="004B1F0E">
        <w:rPr>
          <w:rFonts w:ascii="Arial" w:hAnsi="Arial" w:cs="Arial"/>
        </w:rPr>
        <w:t xml:space="preserve">La Garantía de Cumplimiento será irrevocable, a demanda y efectiva al primer reclamo, emitida por compañías aseguradoras (Sociedades de seguros y fianzas) o Bancos, autorizados para operar por la Superintendencia del Sistema Financiero de El Salvador (SSF). </w:t>
      </w:r>
    </w:p>
    <w:p w14:paraId="304849EC" w14:textId="77777777" w:rsidR="004B1F0E" w:rsidRPr="004B1F0E" w:rsidRDefault="004B1F0E" w:rsidP="004B1F0E">
      <w:pPr>
        <w:spacing w:line="360" w:lineRule="auto"/>
        <w:jc w:val="both"/>
        <w:rPr>
          <w:rFonts w:ascii="Arial" w:hAnsi="Arial" w:cs="Arial"/>
        </w:rPr>
      </w:pPr>
      <w:r w:rsidRPr="004B1F0E">
        <w:rPr>
          <w:rFonts w:ascii="Arial" w:hAnsi="Arial" w:cs="Arial"/>
        </w:rPr>
        <w:t>En caso que el contratista o proveedor no presente la garantía de cumplimento de contrato, en el plazo otorgado para tal fin sin causa justificable; el mismo podrá ser revocado y concedérselo al ofertante que en la evaluación ocupase el segundo lugar en cumplimiento al artículo 126 de la Ley de Compras Públicas cuando la garantía contemplada sea de cumplimiento contractual.</w:t>
      </w:r>
    </w:p>
    <w:p w14:paraId="0C1BB451" w14:textId="1A859111" w:rsidR="004B1F0E" w:rsidRPr="004B1F0E" w:rsidRDefault="004B1F0E" w:rsidP="004B1F0E">
      <w:pPr>
        <w:spacing w:line="360" w:lineRule="auto"/>
        <w:jc w:val="both"/>
        <w:rPr>
          <w:rFonts w:ascii="Arial" w:hAnsi="Arial" w:cs="Arial"/>
        </w:rPr>
      </w:pPr>
      <w:r w:rsidRPr="004B1F0E">
        <w:rPr>
          <w:rFonts w:ascii="Arial" w:hAnsi="Arial" w:cs="Arial"/>
        </w:rPr>
        <w:t xml:space="preserve">A </w:t>
      </w:r>
      <w:r w:rsidR="0063253E" w:rsidRPr="004B1F0E">
        <w:rPr>
          <w:rFonts w:ascii="Arial" w:hAnsi="Arial" w:cs="Arial"/>
        </w:rPr>
        <w:t>continuación,</w:t>
      </w:r>
      <w:r w:rsidRPr="004B1F0E">
        <w:rPr>
          <w:rFonts w:ascii="Arial" w:hAnsi="Arial" w:cs="Arial"/>
        </w:rPr>
        <w:t xml:space="preserve"> se especifican documentos que pueden servir para materializar la garantía, siendo responsabilidad de la institución proveer los formatos necesarios del uso de estos: </w:t>
      </w:r>
      <w:r w:rsidR="0063253E">
        <w:rPr>
          <w:rFonts w:ascii="Arial" w:hAnsi="Arial" w:cs="Arial"/>
        </w:rPr>
        <w:t>-</w:t>
      </w:r>
      <w:r w:rsidRPr="004B1F0E">
        <w:rPr>
          <w:rFonts w:ascii="Arial" w:hAnsi="Arial" w:cs="Arial"/>
        </w:rPr>
        <w:t>Aceptación de Cheques certificados</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Certificados de depósito</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Ordenes irrevocables de Pago</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Pagarés</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Prenda sobre certificados de inversión</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Certificados Fiduciarios de participación</w:t>
      </w:r>
      <w:r w:rsidR="0063253E">
        <w:rPr>
          <w:rFonts w:ascii="Arial" w:hAnsi="Arial" w:cs="Arial"/>
        </w:rPr>
        <w:t xml:space="preserve">; </w:t>
      </w:r>
      <w:r w:rsidRPr="004B1F0E">
        <w:rPr>
          <w:rFonts w:ascii="Arial" w:hAnsi="Arial" w:cs="Arial"/>
        </w:rPr>
        <w:t>-</w:t>
      </w:r>
      <w:r w:rsidR="0063253E">
        <w:rPr>
          <w:rFonts w:ascii="Arial" w:hAnsi="Arial" w:cs="Arial"/>
        </w:rPr>
        <w:t xml:space="preserve"> </w:t>
      </w:r>
      <w:r w:rsidRPr="004B1F0E">
        <w:rPr>
          <w:rFonts w:ascii="Arial" w:hAnsi="Arial" w:cs="Arial"/>
        </w:rPr>
        <w:t>Valores de titularización</w:t>
      </w:r>
      <w:r w:rsidR="0063253E">
        <w:rPr>
          <w:rFonts w:ascii="Arial" w:hAnsi="Arial" w:cs="Arial"/>
        </w:rPr>
        <w:t xml:space="preserve">. </w:t>
      </w:r>
      <w:r w:rsidRPr="004B1F0E">
        <w:rPr>
          <w:rFonts w:ascii="Arial" w:hAnsi="Arial" w:cs="Arial"/>
        </w:rPr>
        <w:t xml:space="preserve"> </w:t>
      </w:r>
    </w:p>
    <w:p w14:paraId="03038F97" w14:textId="77777777" w:rsidR="004B1F0E" w:rsidRPr="004B1F0E" w:rsidRDefault="004B1F0E" w:rsidP="004B1F0E">
      <w:pPr>
        <w:tabs>
          <w:tab w:val="left" w:pos="1260"/>
        </w:tabs>
        <w:spacing w:line="360" w:lineRule="auto"/>
        <w:jc w:val="both"/>
        <w:rPr>
          <w:rFonts w:ascii="Arial" w:hAnsi="Arial" w:cs="Arial"/>
        </w:rPr>
      </w:pPr>
      <w:r w:rsidRPr="004B1F0E">
        <w:rPr>
          <w:rFonts w:ascii="Arial" w:hAnsi="Arial" w:cs="Arial"/>
        </w:rPr>
        <w:t>Los títulos valores de crédito deberán ser emitidos directamente por el contratista a favor de la institución contratante. Asimismo, los títulos valores de oferta pública debidamente registrados en una Bolsa de Valores, deberán endosarse por el propietario directamente a favor de dicha institución y contar como mínimo con clasificación de riesgo AA.</w:t>
      </w:r>
    </w:p>
    <w:p w14:paraId="0E57BFC9" w14:textId="1558F921" w:rsidR="006514DF" w:rsidRPr="00B51B87" w:rsidRDefault="006514DF" w:rsidP="004B1F0E">
      <w:pPr>
        <w:tabs>
          <w:tab w:val="left" w:pos="1260"/>
        </w:tabs>
        <w:spacing w:line="360" w:lineRule="auto"/>
        <w:jc w:val="both"/>
        <w:rPr>
          <w:rFonts w:ascii="Arial" w:hAnsi="Arial" w:cs="Arial"/>
          <w:sz w:val="16"/>
          <w:szCs w:val="16"/>
          <w:lang w:val="es-SV"/>
        </w:rPr>
      </w:pPr>
      <w:r w:rsidRPr="00B51B87">
        <w:rPr>
          <w:rFonts w:ascii="Arial" w:hAnsi="Arial" w:cs="Arial"/>
          <w:lang w:val="es-SV"/>
        </w:rPr>
        <w:t xml:space="preserve"> Las fianzas deberán presentarse en la </w:t>
      </w:r>
      <w:r w:rsidRPr="00B51B87">
        <w:rPr>
          <w:rFonts w:ascii="Arial" w:hAnsi="Arial" w:cs="Arial"/>
          <w:sz w:val="22"/>
          <w:szCs w:val="22"/>
          <w:lang w:val="es-SV"/>
        </w:rPr>
        <w:t>U</w:t>
      </w:r>
      <w:r w:rsidR="003356BE">
        <w:rPr>
          <w:rFonts w:ascii="Arial" w:hAnsi="Arial" w:cs="Arial"/>
          <w:sz w:val="22"/>
          <w:szCs w:val="22"/>
          <w:lang w:val="es-SV"/>
        </w:rPr>
        <w:t>CP</w:t>
      </w:r>
      <w:r w:rsidR="003356BE" w:rsidRPr="00B51B87">
        <w:rPr>
          <w:rFonts w:ascii="Arial" w:hAnsi="Arial" w:cs="Arial"/>
          <w:b/>
          <w:lang w:val="es-SV" w:eastAsia="en-US"/>
        </w:rPr>
        <w:t>,</w:t>
      </w:r>
      <w:r w:rsidR="003356BE" w:rsidRPr="00B51B87">
        <w:rPr>
          <w:rFonts w:ascii="Arial" w:hAnsi="Arial" w:cs="Arial"/>
        </w:rPr>
        <w:t xml:space="preserve"> </w:t>
      </w:r>
      <w:r w:rsidRPr="00B51B87">
        <w:rPr>
          <w:rFonts w:ascii="Arial" w:hAnsi="Arial" w:cs="Arial"/>
          <w:lang w:val="es-SV"/>
        </w:rPr>
        <w:t xml:space="preserve">ubicada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w:t>
      </w:r>
      <w:r w:rsidR="004008C2">
        <w:rPr>
          <w:rFonts w:ascii="Arial" w:hAnsi="Arial" w:cs="Arial"/>
          <w:lang w:val="es-SV"/>
        </w:rPr>
        <w:t xml:space="preserve">y </w:t>
      </w:r>
      <w:r w:rsidRPr="00B51B87">
        <w:rPr>
          <w:rFonts w:ascii="Arial" w:hAnsi="Arial" w:cs="Arial"/>
          <w:lang w:val="es-SV"/>
        </w:rPr>
        <w:t xml:space="preserve">DOS copias certificadas por notario, si no </w:t>
      </w:r>
      <w:r w:rsidRPr="00B51B87">
        <w:rPr>
          <w:rStyle w:val="Ttulo1Car"/>
          <w:b w:val="0"/>
          <w:lang w:val="es-SV"/>
        </w:rPr>
        <w:t xml:space="preserve">presentaré </w:t>
      </w:r>
      <w:r w:rsidRPr="00B51B87">
        <w:rPr>
          <w:rFonts w:ascii="Arial" w:hAnsi="Arial" w:cs="Arial"/>
          <w:lang w:val="es-SV"/>
        </w:rPr>
        <w:t xml:space="preserve">las garantías en el plazo establecido, se tendrá por caducado el presente contrato y se </w:t>
      </w:r>
      <w:r w:rsidR="00A92E50" w:rsidRPr="00B51B87">
        <w:rPr>
          <w:rFonts w:ascii="Arial" w:hAnsi="Arial" w:cs="Arial"/>
          <w:lang w:val="es-SV"/>
        </w:rPr>
        <w:t>entenderá que</w:t>
      </w:r>
      <w:r w:rsidRPr="00B51B87">
        <w:rPr>
          <w:rFonts w:ascii="Arial" w:hAnsi="Arial" w:cs="Arial"/>
          <w:lang w:val="es-SV"/>
        </w:rPr>
        <w:t xml:space="preserve"> </w:t>
      </w:r>
      <w:r w:rsidR="003356BE" w:rsidRPr="00970875">
        <w:rPr>
          <w:rFonts w:ascii="Arial" w:hAnsi="Arial" w:cs="Arial"/>
          <w:b/>
          <w:bCs/>
        </w:rPr>
        <w:t>“</w:t>
      </w:r>
      <w:r w:rsidR="003356BE">
        <w:rPr>
          <w:rFonts w:ascii="Arial" w:hAnsi="Arial" w:cs="Arial"/>
          <w:b/>
          <w:bCs/>
        </w:rPr>
        <w:t>EL PROVEEDOR</w:t>
      </w:r>
      <w:r w:rsidR="003356BE" w:rsidRPr="00970875">
        <w:rPr>
          <w:rFonts w:ascii="Arial" w:hAnsi="Arial" w:cs="Arial"/>
          <w:iCs/>
          <w:spacing w:val="-2"/>
          <w:lang w:val="es-SV"/>
        </w:rPr>
        <w:t>”</w:t>
      </w:r>
      <w:r w:rsidR="003356BE" w:rsidRPr="00970875">
        <w:rPr>
          <w:rFonts w:ascii="Arial" w:hAnsi="Arial" w:cs="Arial"/>
          <w:b/>
          <w:bCs/>
          <w:iCs/>
          <w:lang w:val="es-SV"/>
        </w:rPr>
        <w:t xml:space="preserve">, </w:t>
      </w:r>
      <w:r w:rsidRPr="00B51B87">
        <w:rPr>
          <w:rFonts w:ascii="Arial" w:hAnsi="Arial" w:cs="Arial"/>
          <w:lang w:val="es-SV"/>
        </w:rPr>
        <w:t xml:space="preserve">ha desistido de dicho contrato, </w:t>
      </w:r>
      <w:r w:rsidRPr="00B51B87">
        <w:rPr>
          <w:rStyle w:val="Ttulo1Car"/>
          <w:b w:val="0"/>
          <w:lang w:val="es-SV"/>
        </w:rPr>
        <w:t xml:space="preserve">haciéndose </w:t>
      </w:r>
      <w:r w:rsidRPr="00B51B87">
        <w:rPr>
          <w:rFonts w:ascii="Arial" w:hAnsi="Arial" w:cs="Arial"/>
          <w:lang w:val="es-SV"/>
        </w:rPr>
        <w:t xml:space="preserve">efectivas las garantías que </w:t>
      </w:r>
      <w:r w:rsidR="003356BE" w:rsidRPr="00B51B87">
        <w:rPr>
          <w:rFonts w:ascii="Arial" w:hAnsi="Arial" w:cs="Arial"/>
          <w:lang w:val="es-SV" w:eastAsia="en-US"/>
        </w:rPr>
        <w:t>“</w:t>
      </w:r>
      <w:r w:rsidR="003356BE" w:rsidRPr="00B51B87">
        <w:rPr>
          <w:rFonts w:ascii="Arial" w:hAnsi="Arial" w:cs="Arial"/>
          <w:b/>
          <w:lang w:val="es-SV" w:eastAsia="en-US"/>
        </w:rPr>
        <w:t xml:space="preserve">EL </w:t>
      </w:r>
      <w:r w:rsidR="003356BE">
        <w:rPr>
          <w:rFonts w:ascii="Arial" w:hAnsi="Arial" w:cs="Arial"/>
          <w:b/>
          <w:lang w:val="es-SV" w:eastAsia="en-US"/>
        </w:rPr>
        <w:t>COMPRADOR</w:t>
      </w:r>
      <w:r w:rsidR="003356BE" w:rsidRPr="00B51B87">
        <w:rPr>
          <w:rFonts w:ascii="Arial" w:hAnsi="Arial" w:cs="Arial"/>
          <w:b/>
          <w:lang w:val="es-SV" w:eastAsia="en-US"/>
        </w:rPr>
        <w:t>”</w:t>
      </w:r>
      <w:r w:rsidR="003356BE" w:rsidRPr="00B51B87">
        <w:rPr>
          <w:rFonts w:ascii="Arial" w:hAnsi="Arial" w:cs="Arial"/>
        </w:rPr>
        <w:t xml:space="preserve"> </w:t>
      </w:r>
      <w:r w:rsidRPr="00B51B87">
        <w:rPr>
          <w:rFonts w:ascii="Arial" w:hAnsi="Arial" w:cs="Arial"/>
          <w:lang w:val="es-SV"/>
        </w:rPr>
        <w:t xml:space="preserve">tuviere en su poder, sin detrimento de la acción que le </w:t>
      </w:r>
      <w:r w:rsidR="00764903" w:rsidRPr="00B51B87">
        <w:rPr>
          <w:rFonts w:ascii="Arial" w:hAnsi="Arial" w:cs="Arial"/>
          <w:lang w:val="es-SV"/>
        </w:rPr>
        <w:t>compete para</w:t>
      </w:r>
      <w:r w:rsidRPr="00B51B87">
        <w:rPr>
          <w:rFonts w:ascii="Arial" w:hAnsi="Arial" w:cs="Arial"/>
          <w:lang w:val="es-SV"/>
        </w:rPr>
        <w:t xml:space="preserve"> reclamar los daños y perjuicios.</w:t>
      </w:r>
      <w:r w:rsidR="000E60E6" w:rsidRPr="00B51B87">
        <w:rPr>
          <w:rFonts w:ascii="Arial" w:hAnsi="Arial" w:cs="Arial"/>
          <w:lang w:val="es-SV"/>
        </w:rPr>
        <w:t xml:space="preserve"> </w:t>
      </w:r>
    </w:p>
    <w:p w14:paraId="40808D22" w14:textId="77777777" w:rsidR="00510614" w:rsidRPr="00F30069"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5B2A988" w:rsidR="006514DF" w:rsidRPr="00764903"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764903">
        <w:rPr>
          <w:rFonts w:ascii="Arial" w:hAnsi="Arial" w:cs="Arial"/>
          <w:b/>
          <w:caps/>
          <w:sz w:val="24"/>
          <w:u w:val="single"/>
          <w:lang w:val="es-SV"/>
        </w:rPr>
        <w:t xml:space="preserve">CLAUSULA </w:t>
      </w:r>
      <w:r w:rsidR="00735B06" w:rsidRPr="00764903">
        <w:rPr>
          <w:rFonts w:ascii="Arial" w:hAnsi="Arial" w:cs="Arial"/>
          <w:b/>
          <w:caps/>
          <w:sz w:val="24"/>
          <w:u w:val="single"/>
          <w:lang w:val="es-SV"/>
        </w:rPr>
        <w:t>SEPTIMA</w:t>
      </w:r>
      <w:r w:rsidR="00AF28A2" w:rsidRPr="00764903">
        <w:rPr>
          <w:rFonts w:ascii="Arial" w:hAnsi="Arial" w:cs="Arial"/>
          <w:b/>
          <w:caps/>
          <w:sz w:val="24"/>
          <w:u w:val="single"/>
          <w:lang w:val="es-SV"/>
        </w:rPr>
        <w:t>. -</w:t>
      </w:r>
      <w:r w:rsidRPr="00764903">
        <w:rPr>
          <w:rFonts w:ascii="Arial" w:hAnsi="Arial" w:cs="Arial"/>
          <w:b/>
          <w:bCs/>
          <w:caps/>
          <w:sz w:val="24"/>
          <w:lang w:val="es-SV"/>
        </w:rPr>
        <w:t xml:space="preserve"> </w:t>
      </w:r>
      <w:r w:rsidRPr="00764903">
        <w:rPr>
          <w:rFonts w:ascii="Arial Narrow" w:eastAsia="Microsoft JhengHei" w:hAnsi="Arial Narrow" w:cs="Arial"/>
          <w:b/>
          <w:bCs/>
          <w:caps/>
          <w:szCs w:val="28"/>
          <w:lang w:val="es-SV"/>
        </w:rPr>
        <w:t>P</w:t>
      </w:r>
      <w:r w:rsidR="00A92E50" w:rsidRPr="00764903">
        <w:rPr>
          <w:rFonts w:ascii="Arial Narrow" w:eastAsia="Microsoft JhengHei" w:hAnsi="Arial Narrow" w:cs="Arial"/>
          <w:b/>
          <w:bCs/>
          <w:caps/>
          <w:szCs w:val="28"/>
          <w:lang w:val="es-SV"/>
        </w:rPr>
        <w:t>ROCEDIMIENTO</w:t>
      </w:r>
      <w:r w:rsidRPr="00764903">
        <w:rPr>
          <w:rFonts w:ascii="Arial Narrow" w:eastAsia="Microsoft JhengHei" w:hAnsi="Arial Narrow" w:cs="Arial"/>
          <w:b/>
          <w:bCs/>
          <w:caps/>
          <w:szCs w:val="28"/>
          <w:lang w:val="es-SV"/>
        </w:rPr>
        <w:t xml:space="preserve"> de Pago:</w:t>
      </w:r>
    </w:p>
    <w:p w14:paraId="2907659F" w14:textId="3682683D" w:rsidR="0063253E" w:rsidRPr="00764903" w:rsidRDefault="0063253E" w:rsidP="0063253E">
      <w:pPr>
        <w:spacing w:line="360" w:lineRule="auto"/>
        <w:jc w:val="both"/>
        <w:rPr>
          <w:rFonts w:ascii="Arial" w:hAnsi="Arial" w:cs="Arial"/>
          <w:bCs/>
        </w:rPr>
      </w:pPr>
      <w:bookmarkStart w:id="5" w:name="_Hlk61344959"/>
      <w:r w:rsidRPr="00764903">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6D790EA9" w14:textId="61C155F8" w:rsidR="0063253E" w:rsidRPr="00764903" w:rsidRDefault="00A92E50" w:rsidP="0063253E">
      <w:pPr>
        <w:spacing w:line="360" w:lineRule="auto"/>
        <w:jc w:val="both"/>
        <w:rPr>
          <w:rFonts w:ascii="Arial" w:hAnsi="Arial" w:cs="Arial"/>
          <w:b/>
        </w:rPr>
      </w:pPr>
      <w:r w:rsidRPr="00764903">
        <w:rPr>
          <w:rFonts w:ascii="Arial" w:hAnsi="Arial" w:cs="Arial"/>
          <w:b/>
        </w:rPr>
        <w:t>LAS FACTURAS</w:t>
      </w:r>
      <w:r w:rsidR="0063253E" w:rsidRPr="00764903">
        <w:rPr>
          <w:rFonts w:ascii="Arial" w:hAnsi="Arial" w:cs="Arial"/>
          <w:b/>
        </w:rPr>
        <w:t xml:space="preserve">    </w:t>
      </w:r>
    </w:p>
    <w:p w14:paraId="58346D6B"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 La emisión de QUEDAN SE EFECTUARÁ EN LA UNIDAD FINANCIERA DEL HOSPITAL, con la presentación de la siguiente documentación:</w:t>
      </w:r>
    </w:p>
    <w:p w14:paraId="6E567DCE" w14:textId="55B598CE" w:rsidR="0063253E" w:rsidRPr="00764903" w:rsidRDefault="0063253E" w:rsidP="0063253E">
      <w:pPr>
        <w:spacing w:line="360" w:lineRule="auto"/>
        <w:jc w:val="both"/>
        <w:rPr>
          <w:rFonts w:ascii="Arial" w:hAnsi="Arial" w:cs="Arial"/>
          <w:b/>
          <w:caps/>
        </w:rPr>
      </w:pPr>
      <w:r w:rsidRPr="00764903">
        <w:rPr>
          <w:rFonts w:ascii="Arial" w:hAnsi="Arial" w:cs="Arial"/>
          <w:b/>
          <w:caps/>
        </w:rPr>
        <w:lastRenderedPageBreak/>
        <w:t xml:space="preserve">Documentos que deberán acompañar  </w:t>
      </w:r>
    </w:p>
    <w:p w14:paraId="0725432C" w14:textId="4EFA974D" w:rsidR="0063253E" w:rsidRPr="00764903" w:rsidRDefault="0063253E" w:rsidP="005E0DBD">
      <w:pPr>
        <w:pStyle w:val="Prrafodelista"/>
        <w:numPr>
          <w:ilvl w:val="0"/>
          <w:numId w:val="13"/>
        </w:numPr>
        <w:spacing w:line="360" w:lineRule="auto"/>
        <w:jc w:val="both"/>
        <w:rPr>
          <w:rFonts w:ascii="Arial" w:hAnsi="Arial" w:cs="Arial"/>
          <w:bCs/>
        </w:rPr>
      </w:pPr>
      <w:r w:rsidRPr="00764903">
        <w:rPr>
          <w:rFonts w:ascii="Arial" w:hAnsi="Arial" w:cs="Arial"/>
          <w:bCs/>
        </w:rPr>
        <w:t>Factura Duplicado Cliente y Dos Copias, las que deberán estar en armonía con los detalles de la contratación, debidamente firmadas y selladas de recibido por el Administrador del Contrato.</w:t>
      </w:r>
    </w:p>
    <w:p w14:paraId="3B8EA1DC" w14:textId="3FF4D49E"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Acta de Recepción del servicio,</w:t>
      </w:r>
    </w:p>
    <w:p w14:paraId="69E45B92" w14:textId="47147CAE"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Copia del Contrato u orden de compra Respectivo.</w:t>
      </w:r>
    </w:p>
    <w:p w14:paraId="43C21648" w14:textId="6C032A8C" w:rsidR="0063253E" w:rsidRPr="00764903" w:rsidRDefault="005E0DBD" w:rsidP="005E0DBD">
      <w:pPr>
        <w:spacing w:line="360" w:lineRule="auto"/>
        <w:ind w:left="360"/>
        <w:jc w:val="both"/>
        <w:rPr>
          <w:rFonts w:ascii="Arial" w:hAnsi="Arial" w:cs="Arial"/>
          <w:bCs/>
        </w:rPr>
      </w:pPr>
      <w:r w:rsidRPr="00764903">
        <w:rPr>
          <w:rFonts w:ascii="Arial" w:hAnsi="Arial" w:cs="Arial"/>
          <w:bCs/>
        </w:rPr>
        <w:t>Nota: Si</w:t>
      </w:r>
      <w:r w:rsidR="0063253E" w:rsidRPr="00764903">
        <w:rPr>
          <w:rFonts w:ascii="Arial" w:hAnsi="Arial" w:cs="Arial"/>
          <w:bCs/>
        </w:rPr>
        <w:t xml:space="preserve"> el </w:t>
      </w:r>
      <w:r w:rsidR="003E3E48">
        <w:rPr>
          <w:rFonts w:ascii="Arial" w:hAnsi="Arial" w:cs="Arial"/>
          <w:bCs/>
        </w:rPr>
        <w:t>Proveedor</w:t>
      </w:r>
      <w:r w:rsidR="0063253E" w:rsidRPr="00764903">
        <w:rPr>
          <w:rFonts w:ascii="Arial" w:hAnsi="Arial" w:cs="Arial"/>
          <w:bCs/>
        </w:rPr>
        <w:t xml:space="preserve"> no presenta la documentación completa antes </w:t>
      </w:r>
      <w:r w:rsidR="00A92E50" w:rsidRPr="00764903">
        <w:rPr>
          <w:rFonts w:ascii="Arial" w:hAnsi="Arial" w:cs="Arial"/>
          <w:bCs/>
        </w:rPr>
        <w:t>descrita no</w:t>
      </w:r>
      <w:r w:rsidR="0063253E" w:rsidRPr="00764903">
        <w:rPr>
          <w:rFonts w:ascii="Arial" w:hAnsi="Arial" w:cs="Arial"/>
          <w:bCs/>
        </w:rPr>
        <w:t xml:space="preserve"> se  le </w:t>
      </w:r>
      <w:r w:rsidRPr="00764903">
        <w:rPr>
          <w:rFonts w:ascii="Arial" w:hAnsi="Arial" w:cs="Arial"/>
          <w:bCs/>
        </w:rPr>
        <w:t>emitirá</w:t>
      </w:r>
      <w:r w:rsidR="0063253E" w:rsidRPr="00764903">
        <w:rPr>
          <w:rFonts w:ascii="Arial" w:hAnsi="Arial" w:cs="Arial"/>
          <w:bCs/>
        </w:rPr>
        <w:t xml:space="preserve"> el respectivo Quedan.</w:t>
      </w:r>
    </w:p>
    <w:p w14:paraId="5EB8ECFE" w14:textId="19E65E8C" w:rsidR="0063253E" w:rsidRPr="00764903" w:rsidRDefault="0063253E" w:rsidP="0063253E">
      <w:pPr>
        <w:spacing w:line="360" w:lineRule="auto"/>
        <w:jc w:val="both"/>
        <w:rPr>
          <w:rFonts w:ascii="Arial" w:hAnsi="Arial" w:cs="Arial"/>
          <w:bCs/>
        </w:rPr>
      </w:pPr>
      <w:r w:rsidRPr="00764903">
        <w:rPr>
          <w:rFonts w:ascii="Arial" w:hAnsi="Arial" w:cs="Arial"/>
          <w:b/>
        </w:rPr>
        <w:t xml:space="preserve"> LA FACTURA DEBERÁ EXPRESAR LO SIGUIENTE</w:t>
      </w:r>
      <w:r w:rsidRPr="00764903">
        <w:rPr>
          <w:rFonts w:ascii="Arial" w:hAnsi="Arial" w:cs="Arial"/>
          <w:bCs/>
        </w:rPr>
        <w:t>:</w:t>
      </w:r>
    </w:p>
    <w:p w14:paraId="1D6B6975" w14:textId="65014C5C" w:rsidR="0063253E" w:rsidRPr="00764903" w:rsidRDefault="0063253E" w:rsidP="0063253E">
      <w:pPr>
        <w:spacing w:line="360" w:lineRule="auto"/>
        <w:jc w:val="both"/>
        <w:rPr>
          <w:rFonts w:ascii="Arial" w:hAnsi="Arial" w:cs="Arial"/>
          <w:bCs/>
        </w:rPr>
      </w:pPr>
      <w:r w:rsidRPr="00764903">
        <w:rPr>
          <w:rFonts w:ascii="Arial" w:hAnsi="Arial" w:cs="Arial"/>
          <w:bCs/>
        </w:rPr>
        <w:t>Descripción del servicio</w:t>
      </w:r>
      <w:r w:rsidR="005E0DBD" w:rsidRPr="00764903">
        <w:rPr>
          <w:rFonts w:ascii="Arial" w:hAnsi="Arial" w:cs="Arial"/>
          <w:bCs/>
        </w:rPr>
        <w:t xml:space="preserve">; </w:t>
      </w:r>
      <w:r w:rsidRPr="00764903">
        <w:rPr>
          <w:rFonts w:ascii="Arial" w:hAnsi="Arial" w:cs="Arial"/>
          <w:bCs/>
        </w:rPr>
        <w:t>Cantidad Adjudicada</w:t>
      </w:r>
      <w:r w:rsidR="005E0DBD" w:rsidRPr="00764903">
        <w:rPr>
          <w:rFonts w:ascii="Arial" w:hAnsi="Arial" w:cs="Arial"/>
          <w:bCs/>
        </w:rPr>
        <w:t xml:space="preserve">; </w:t>
      </w:r>
      <w:r w:rsidRPr="00764903">
        <w:rPr>
          <w:rFonts w:ascii="Arial" w:hAnsi="Arial" w:cs="Arial"/>
          <w:bCs/>
        </w:rPr>
        <w:t>Unidad de Medida</w:t>
      </w:r>
      <w:r w:rsidR="005E0DBD" w:rsidRPr="00764903">
        <w:rPr>
          <w:rFonts w:ascii="Arial" w:hAnsi="Arial" w:cs="Arial"/>
          <w:bCs/>
        </w:rPr>
        <w:t xml:space="preserve">; </w:t>
      </w:r>
      <w:r w:rsidRPr="00764903">
        <w:rPr>
          <w:rFonts w:ascii="Arial" w:hAnsi="Arial" w:cs="Arial"/>
          <w:bCs/>
        </w:rPr>
        <w:t>Precio Unitario</w:t>
      </w:r>
      <w:r w:rsidR="005E0DBD" w:rsidRPr="00764903">
        <w:rPr>
          <w:rFonts w:ascii="Arial" w:hAnsi="Arial" w:cs="Arial"/>
          <w:bCs/>
        </w:rPr>
        <w:t xml:space="preserve">; </w:t>
      </w:r>
      <w:r w:rsidRPr="00764903">
        <w:rPr>
          <w:rFonts w:ascii="Arial" w:hAnsi="Arial" w:cs="Arial"/>
          <w:bCs/>
        </w:rPr>
        <w:t>Precio Total en número y en letras</w:t>
      </w:r>
      <w:r w:rsidR="005E0DBD" w:rsidRPr="00764903">
        <w:rPr>
          <w:rFonts w:ascii="Arial" w:hAnsi="Arial" w:cs="Arial"/>
          <w:bCs/>
        </w:rPr>
        <w:t>; Número</w:t>
      </w:r>
      <w:r w:rsidRPr="00764903">
        <w:rPr>
          <w:rFonts w:ascii="Arial" w:hAnsi="Arial" w:cs="Arial"/>
          <w:bCs/>
        </w:rPr>
        <w:t xml:space="preserve"> del proceso</w:t>
      </w:r>
      <w:r w:rsidR="005E0DBD" w:rsidRPr="00764903">
        <w:rPr>
          <w:rFonts w:ascii="Arial" w:hAnsi="Arial" w:cs="Arial"/>
          <w:bCs/>
        </w:rPr>
        <w:t xml:space="preserve">; </w:t>
      </w:r>
      <w:r w:rsidRPr="00764903">
        <w:rPr>
          <w:rFonts w:ascii="Arial" w:hAnsi="Arial" w:cs="Arial"/>
          <w:bCs/>
        </w:rPr>
        <w:t>Número de Contrato</w:t>
      </w:r>
      <w:r w:rsidR="005E0DBD" w:rsidRPr="00764903">
        <w:rPr>
          <w:rFonts w:ascii="Arial" w:hAnsi="Arial" w:cs="Arial"/>
          <w:bCs/>
        </w:rPr>
        <w:t xml:space="preserve">; </w:t>
      </w:r>
      <w:r w:rsidRPr="00764903">
        <w:rPr>
          <w:rFonts w:ascii="Arial" w:hAnsi="Arial" w:cs="Arial"/>
          <w:bCs/>
        </w:rPr>
        <w:t>Número de Resolución de Adjudicación.</w:t>
      </w:r>
    </w:p>
    <w:p w14:paraId="3211A918" w14:textId="41DCE71F" w:rsidR="0063253E" w:rsidRPr="00764903" w:rsidRDefault="0063253E" w:rsidP="0063253E">
      <w:pPr>
        <w:spacing w:line="360" w:lineRule="auto"/>
        <w:jc w:val="both"/>
        <w:rPr>
          <w:rFonts w:ascii="Arial" w:hAnsi="Arial" w:cs="Arial"/>
          <w:bCs/>
        </w:rPr>
      </w:pPr>
      <w:r w:rsidRPr="00764903">
        <w:rPr>
          <w:rFonts w:ascii="Arial" w:hAnsi="Arial" w:cs="Arial"/>
          <w:bCs/>
        </w:rPr>
        <w:t xml:space="preserve">Es de suma importancia que la factura este elaborada correctamente, sin errores, enmendaduras ni manchones de </w:t>
      </w:r>
      <w:r w:rsidR="00A92E50" w:rsidRPr="00764903">
        <w:rPr>
          <w:rFonts w:ascii="Arial" w:hAnsi="Arial" w:cs="Arial"/>
          <w:bCs/>
        </w:rPr>
        <w:t>esta</w:t>
      </w:r>
      <w:r w:rsidRPr="00764903">
        <w:rPr>
          <w:rFonts w:ascii="Arial" w:hAnsi="Arial" w:cs="Arial"/>
          <w:bCs/>
        </w:rPr>
        <w:t xml:space="preserve"> forma se evitarán atrasos en los pagos.</w:t>
      </w:r>
    </w:p>
    <w:p w14:paraId="6A90C905" w14:textId="64A4E50E" w:rsidR="0063253E" w:rsidRPr="00764903" w:rsidRDefault="0063253E" w:rsidP="0063253E">
      <w:pPr>
        <w:spacing w:line="360" w:lineRule="auto"/>
        <w:jc w:val="both"/>
        <w:rPr>
          <w:rFonts w:ascii="Arial" w:hAnsi="Arial" w:cs="Arial"/>
          <w:bCs/>
        </w:rPr>
      </w:pPr>
      <w:r w:rsidRPr="00764903">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764903">
        <w:rPr>
          <w:rFonts w:ascii="Arial" w:hAnsi="Arial" w:cs="Arial"/>
          <w:bCs/>
        </w:rPr>
        <w:t>dólares</w:t>
      </w:r>
      <w:r w:rsidRPr="00764903">
        <w:rPr>
          <w:rFonts w:ascii="Arial" w:hAnsi="Arial" w:cs="Arial"/>
          <w:bCs/>
        </w:rPr>
        <w:t xml:space="preserve"> (sin incluir IVA) según Art. 162 inciso tercero del Código Tributario, por lo que se solicita detallar el 1% del Impuesto en la factura.</w:t>
      </w:r>
    </w:p>
    <w:p w14:paraId="4F7CB3B6" w14:textId="77777777" w:rsidR="0063253E" w:rsidRPr="00764903" w:rsidRDefault="0063253E" w:rsidP="0063253E">
      <w:pPr>
        <w:spacing w:line="360" w:lineRule="auto"/>
        <w:jc w:val="both"/>
        <w:rPr>
          <w:rFonts w:ascii="Arial" w:hAnsi="Arial" w:cs="Arial"/>
          <w:bCs/>
        </w:rPr>
      </w:pPr>
      <w:r w:rsidRPr="00764903">
        <w:rPr>
          <w:rFonts w:ascii="Arial" w:hAnsi="Arial" w:cs="Arial"/>
          <w:bCs/>
        </w:rPr>
        <w:t>El procedimiento de pago se realizará de la siguiente manera:</w:t>
      </w:r>
    </w:p>
    <w:p w14:paraId="7271620E" w14:textId="4ED6DDCE" w:rsidR="0063253E" w:rsidRPr="00764903" w:rsidRDefault="0063253E" w:rsidP="0063253E">
      <w:pPr>
        <w:spacing w:line="360" w:lineRule="auto"/>
        <w:jc w:val="both"/>
        <w:rPr>
          <w:rFonts w:ascii="Arial" w:hAnsi="Arial" w:cs="Arial"/>
          <w:bCs/>
        </w:rPr>
      </w:pPr>
      <w:r w:rsidRPr="00764903">
        <w:rPr>
          <w:rFonts w:ascii="Arial" w:hAnsi="Arial" w:cs="Arial"/>
          <w:b/>
        </w:rPr>
        <w:t xml:space="preserve">INSTRUCCIONES PARA EL </w:t>
      </w:r>
      <w:r w:rsidR="003E3E48">
        <w:rPr>
          <w:rFonts w:ascii="Arial" w:hAnsi="Arial" w:cs="Arial"/>
          <w:b/>
        </w:rPr>
        <w:t>PROVEEDOR</w:t>
      </w:r>
      <w:r w:rsidRPr="00764903">
        <w:rPr>
          <w:rFonts w:ascii="Arial" w:hAnsi="Arial" w:cs="Arial"/>
          <w:bCs/>
        </w:rPr>
        <w:t xml:space="preserve">: </w:t>
      </w:r>
    </w:p>
    <w:p w14:paraId="02CB9E03" w14:textId="77777777" w:rsidR="0063253E" w:rsidRPr="00764903" w:rsidRDefault="0063253E" w:rsidP="0063253E">
      <w:pPr>
        <w:spacing w:line="360" w:lineRule="auto"/>
        <w:jc w:val="both"/>
        <w:rPr>
          <w:rFonts w:ascii="Arial" w:hAnsi="Arial" w:cs="Arial"/>
          <w:bCs/>
        </w:rPr>
      </w:pPr>
      <w:r w:rsidRPr="00764903">
        <w:rPr>
          <w:rFonts w:ascii="Arial" w:hAnsi="Arial" w:cs="Arial"/>
          <w:bCs/>
        </w:rPr>
        <w:t>Las opciones de forma de pago son las siguientes:</w:t>
      </w:r>
    </w:p>
    <w:p w14:paraId="5879945B"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PAGO ELECTRÓNICO  </w:t>
      </w:r>
    </w:p>
    <w:p w14:paraId="4B3D5AE6" w14:textId="77777777" w:rsidR="0063253E" w:rsidRPr="00764903" w:rsidRDefault="0063253E" w:rsidP="0063253E">
      <w:pPr>
        <w:spacing w:line="360" w:lineRule="auto"/>
        <w:jc w:val="both"/>
        <w:rPr>
          <w:rFonts w:ascii="Arial" w:hAnsi="Arial" w:cs="Arial"/>
          <w:bCs/>
        </w:rPr>
      </w:pPr>
      <w:r w:rsidRPr="00764903">
        <w:rPr>
          <w:rFonts w:ascii="Arial" w:hAnsi="Arial" w:cs="Arial"/>
          <w:bCs/>
        </w:rPr>
        <w:t>Es necesario que el proveedor presente a la institución contratante cualquiera de las siguientes alternativas:</w:t>
      </w:r>
    </w:p>
    <w:p w14:paraId="0BD5135B" w14:textId="77777777" w:rsidR="0063253E" w:rsidRPr="00764903" w:rsidRDefault="0063253E" w:rsidP="0063253E">
      <w:pPr>
        <w:spacing w:line="360" w:lineRule="auto"/>
        <w:jc w:val="both"/>
        <w:rPr>
          <w:rFonts w:ascii="Arial" w:hAnsi="Arial" w:cs="Arial"/>
          <w:bCs/>
        </w:rPr>
      </w:pPr>
      <w:r w:rsidRPr="00764903">
        <w:rPr>
          <w:rFonts w:ascii="Arial" w:hAnsi="Arial" w:cs="Arial"/>
          <w:bCs/>
        </w:rPr>
        <w:t>Cuenta bancaria con el que la institución contratante, realice la mayoría de sus operaciones financieras.</w:t>
      </w:r>
    </w:p>
    <w:p w14:paraId="08544FD2" w14:textId="77777777" w:rsidR="0063253E" w:rsidRPr="00764903" w:rsidRDefault="0063253E" w:rsidP="0063253E">
      <w:pPr>
        <w:spacing w:line="360" w:lineRule="auto"/>
        <w:jc w:val="both"/>
        <w:rPr>
          <w:rFonts w:ascii="Arial" w:hAnsi="Arial" w:cs="Arial"/>
          <w:bCs/>
        </w:rPr>
      </w:pPr>
      <w:r w:rsidRPr="00764903">
        <w:rPr>
          <w:rFonts w:ascii="Arial" w:hAnsi="Arial" w:cs="Arial"/>
          <w:bCs/>
        </w:rPr>
        <w:t>Cuenta bancaria de cualquier banco que la institución establezca como opción</w:t>
      </w:r>
    </w:p>
    <w:p w14:paraId="2586E2E3"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Para el caso del PAGO ELECTRÓNICO el proveedor deberá presentar la Declaración de Cuentas Bancarias que se le remitió con la adjudicación. (Esto es para asegurar que no haya </w:t>
      </w:r>
      <w:r w:rsidRPr="00764903">
        <w:rPr>
          <w:rFonts w:ascii="Arial" w:hAnsi="Arial" w:cs="Arial"/>
          <w:bCs/>
        </w:rPr>
        <w:lastRenderedPageBreak/>
        <w:t>errores en los números de cuenta o nombre del titular de las cuentas proporcionadas para pago).</w:t>
      </w:r>
    </w:p>
    <w:p w14:paraId="42BAEFC3" w14:textId="77777777" w:rsidR="0063253E" w:rsidRPr="00764903" w:rsidRDefault="0063253E" w:rsidP="0063253E">
      <w:pPr>
        <w:spacing w:line="360" w:lineRule="auto"/>
        <w:jc w:val="both"/>
        <w:rPr>
          <w:rFonts w:ascii="Arial" w:hAnsi="Arial" w:cs="Arial"/>
          <w:bCs/>
        </w:rPr>
      </w:pPr>
      <w:r w:rsidRPr="00764903">
        <w:rPr>
          <w:rFonts w:ascii="Arial" w:hAnsi="Arial" w:cs="Arial"/>
          <w:bCs/>
        </w:rPr>
        <w:t>PAGO CON CHEQUE</w:t>
      </w:r>
    </w:p>
    <w:p w14:paraId="188CE8C1" w14:textId="77777777" w:rsidR="0063253E" w:rsidRPr="00764903" w:rsidRDefault="0063253E" w:rsidP="0063253E">
      <w:pPr>
        <w:spacing w:line="360" w:lineRule="auto"/>
        <w:jc w:val="both"/>
        <w:rPr>
          <w:rFonts w:ascii="Arial" w:hAnsi="Arial" w:cs="Arial"/>
          <w:bCs/>
        </w:rPr>
      </w:pPr>
      <w:r w:rsidRPr="00764903">
        <w:rPr>
          <w:rFonts w:ascii="Arial" w:hAnsi="Arial" w:cs="Arial"/>
          <w:bCs/>
        </w:rPr>
        <w:t>Cualquier instrucción de pago a cuenta de otros bancos que no sean el banco indicado por la institución contratante.</w:t>
      </w:r>
    </w:p>
    <w:p w14:paraId="62008076" w14:textId="438C8819" w:rsidR="0063253E" w:rsidRPr="00764903" w:rsidRDefault="0063253E" w:rsidP="0063253E">
      <w:pPr>
        <w:spacing w:line="360" w:lineRule="auto"/>
        <w:jc w:val="both"/>
        <w:rPr>
          <w:bCs/>
        </w:rPr>
      </w:pPr>
      <w:r w:rsidRPr="00764903">
        <w:rPr>
          <w:rFonts w:ascii="Arial" w:hAnsi="Arial" w:cs="Arial"/>
          <w:bCs/>
        </w:rPr>
        <w:t xml:space="preserve">Al </w:t>
      </w:r>
      <w:r w:rsidR="007A1D3C">
        <w:rPr>
          <w:rFonts w:ascii="Arial" w:hAnsi="Arial" w:cs="Arial"/>
          <w:bCs/>
        </w:rPr>
        <w:t>Proveedor</w:t>
      </w:r>
      <w:r w:rsidRPr="00764903">
        <w:rPr>
          <w:rFonts w:ascii="Arial" w:hAnsi="Arial" w:cs="Arial"/>
          <w:bCs/>
        </w:rPr>
        <w:t xml:space="preserve"> en </w:t>
      </w:r>
      <w:r w:rsidR="00DA5318">
        <w:rPr>
          <w:rFonts w:ascii="Arial" w:hAnsi="Arial" w:cs="Arial"/>
          <w:bCs/>
        </w:rPr>
        <w:t xml:space="preserve">la </w:t>
      </w:r>
      <w:r w:rsidRPr="00764903">
        <w:rPr>
          <w:rFonts w:ascii="Arial" w:hAnsi="Arial" w:cs="Arial"/>
          <w:bCs/>
        </w:rPr>
        <w:t>notificación de adjudicación se le adjunt</w:t>
      </w:r>
      <w:r w:rsidR="00DA5318">
        <w:rPr>
          <w:rFonts w:ascii="Arial" w:hAnsi="Arial" w:cs="Arial"/>
          <w:bCs/>
        </w:rPr>
        <w:t>o</w:t>
      </w:r>
      <w:r w:rsidRPr="00764903">
        <w:rPr>
          <w:rFonts w:ascii="Arial" w:hAnsi="Arial" w:cs="Arial"/>
          <w:bCs/>
        </w:rPr>
        <w:t xml:space="preserve"> la Declaración de Cuenta Bancaria Jurada para que la complete. Esto para asegura</w:t>
      </w:r>
      <w:r w:rsidR="00DA5318">
        <w:rPr>
          <w:rFonts w:ascii="Arial" w:hAnsi="Arial" w:cs="Arial"/>
          <w:bCs/>
        </w:rPr>
        <w:t>r</w:t>
      </w:r>
      <w:r w:rsidRPr="00764903">
        <w:rPr>
          <w:rFonts w:ascii="Arial" w:hAnsi="Arial" w:cs="Arial"/>
          <w:bCs/>
        </w:rPr>
        <w:t xml:space="preserve"> que no haya errores en los números de cuenta o nombre del titular de las cuentas proporcionadas para pago.</w:t>
      </w:r>
      <w:r w:rsidR="00DA5318">
        <w:rPr>
          <w:rFonts w:ascii="Arial" w:hAnsi="Arial" w:cs="Arial"/>
          <w:bCs/>
        </w:rPr>
        <w:t xml:space="preserve"> Con</w:t>
      </w:r>
      <w:r w:rsidRPr="00764903">
        <w:rPr>
          <w:rFonts w:ascii="Arial" w:hAnsi="Arial" w:cs="Arial"/>
          <w:bCs/>
        </w:rPr>
        <w:t xml:space="preserve"> la información proporcionada se </w:t>
      </w:r>
      <w:r w:rsidR="00361109" w:rsidRPr="00764903">
        <w:rPr>
          <w:rFonts w:ascii="Arial" w:hAnsi="Arial" w:cs="Arial"/>
          <w:bCs/>
        </w:rPr>
        <w:t>proced</w:t>
      </w:r>
      <w:r w:rsidR="00361109">
        <w:rPr>
          <w:rFonts w:ascii="Arial" w:hAnsi="Arial" w:cs="Arial"/>
          <w:bCs/>
        </w:rPr>
        <w:t>ió</w:t>
      </w:r>
      <w:r w:rsidRPr="00764903">
        <w:rPr>
          <w:rFonts w:ascii="Arial" w:hAnsi="Arial" w:cs="Arial"/>
          <w:bCs/>
        </w:rPr>
        <w:t xml:space="preserve"> a elaborar el Contrato</w:t>
      </w:r>
    </w:p>
    <w:p w14:paraId="5D002C84" w14:textId="37656898" w:rsidR="002379E1" w:rsidRPr="00764903" w:rsidRDefault="0084017C" w:rsidP="005E0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r w:rsidRPr="00764903">
        <w:rPr>
          <w:rFonts w:ascii="Arial" w:hAnsi="Arial" w:cs="Arial"/>
          <w:lang w:val="es-SV" w:eastAsia="es-ES"/>
        </w:rPr>
        <w:t>.</w:t>
      </w:r>
      <w:bookmarkEnd w:id="5"/>
    </w:p>
    <w:p w14:paraId="7306F37B" w14:textId="084D71B0" w:rsidR="006514DF" w:rsidRPr="00764903" w:rsidRDefault="00AF28A2" w:rsidP="007C412D">
      <w:pPr>
        <w:tabs>
          <w:tab w:val="left" w:pos="1260"/>
        </w:tabs>
        <w:spacing w:line="360" w:lineRule="auto"/>
        <w:jc w:val="both"/>
        <w:rPr>
          <w:rFonts w:ascii="Arial" w:hAnsi="Arial" w:cs="Arial"/>
          <w:sz w:val="12"/>
          <w:szCs w:val="12"/>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OCTAVA</w:t>
      </w:r>
      <w:r w:rsidR="006F7596"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Vigencia del Contrato:</w:t>
      </w:r>
    </w:p>
    <w:p w14:paraId="6CB79CEF" w14:textId="6930AD14" w:rsidR="006514DF" w:rsidRPr="00764903" w:rsidRDefault="006514DF" w:rsidP="0031455C">
      <w:pPr>
        <w:tabs>
          <w:tab w:val="left" w:pos="1920"/>
        </w:tabs>
        <w:spacing w:line="360" w:lineRule="auto"/>
        <w:jc w:val="both"/>
        <w:rPr>
          <w:rFonts w:ascii="Arial" w:hAnsi="Arial" w:cs="Arial"/>
          <w:lang w:val="es-SV"/>
        </w:rPr>
      </w:pPr>
      <w:r w:rsidRPr="00764903">
        <w:rPr>
          <w:rFonts w:ascii="Arial" w:hAnsi="Arial" w:cs="Arial"/>
          <w:b/>
          <w:bCs/>
          <w:caps/>
          <w:u w:val="single"/>
          <w:lang w:val="es-SV"/>
        </w:rPr>
        <w:t>La vigencia</w:t>
      </w:r>
      <w:r w:rsidRPr="00764903">
        <w:rPr>
          <w:rFonts w:ascii="Arial" w:hAnsi="Arial" w:cs="Arial"/>
          <w:lang w:val="es-SV"/>
        </w:rPr>
        <w:t xml:space="preserve"> de este Contrato será a partir </w:t>
      </w:r>
      <w:r w:rsidRPr="00764903">
        <w:rPr>
          <w:rFonts w:ascii="Arial" w:hAnsi="Arial" w:cs="Arial"/>
          <w:b/>
          <w:bCs/>
          <w:u w:val="single"/>
          <w:lang w:val="es-SV"/>
        </w:rPr>
        <w:t xml:space="preserve">del día </w:t>
      </w:r>
      <w:r w:rsidR="00A92E50" w:rsidRPr="00764903">
        <w:rPr>
          <w:rFonts w:ascii="Arial" w:hAnsi="Arial" w:cs="Arial"/>
          <w:b/>
          <w:bCs/>
          <w:u w:val="single"/>
          <w:lang w:val="es-SV"/>
        </w:rPr>
        <w:t>de su formalización</w:t>
      </w:r>
      <w:r w:rsidRPr="00764903">
        <w:rPr>
          <w:rFonts w:ascii="Arial" w:hAnsi="Arial" w:cs="Arial"/>
          <w:b/>
          <w:bCs/>
          <w:u w:val="single"/>
          <w:lang w:val="es-SV"/>
        </w:rPr>
        <w:t xml:space="preserve"> y finalizará hasta que las partes hayan cumplido totalmente sus obligaciones</w:t>
      </w:r>
      <w:r w:rsidRPr="00764903">
        <w:rPr>
          <w:rFonts w:ascii="Arial" w:hAnsi="Arial" w:cs="Arial"/>
          <w:lang w:val="es-SV"/>
        </w:rPr>
        <w:t>, incluso en sus prórrogas si las hubiere.</w:t>
      </w:r>
    </w:p>
    <w:p w14:paraId="28D6F501" w14:textId="77777777" w:rsidR="00012BAC" w:rsidRPr="00764903" w:rsidRDefault="00012BAC" w:rsidP="00CF046D">
      <w:pPr>
        <w:tabs>
          <w:tab w:val="left" w:pos="1920"/>
        </w:tabs>
        <w:jc w:val="both"/>
        <w:rPr>
          <w:rFonts w:ascii="Arial" w:hAnsi="Arial" w:cs="Arial"/>
          <w:b/>
          <w:caps/>
          <w:sz w:val="16"/>
          <w:szCs w:val="16"/>
          <w:u w:val="single"/>
          <w:lang w:val="es-SV"/>
        </w:rPr>
      </w:pPr>
    </w:p>
    <w:p w14:paraId="0525F555" w14:textId="1C190A68" w:rsidR="006514DF" w:rsidRPr="00764903" w:rsidRDefault="006514DF" w:rsidP="0031455C">
      <w:pPr>
        <w:tabs>
          <w:tab w:val="left" w:pos="1920"/>
        </w:tabs>
        <w:spacing w:line="360" w:lineRule="auto"/>
        <w:jc w:val="both"/>
        <w:rPr>
          <w:rFonts w:ascii="Arial" w:eastAsia="Arial Narrow" w:hAnsi="Arial" w:cs="Arial"/>
          <w:spacing w:val="-3"/>
          <w:sz w:val="22"/>
          <w:szCs w:val="22"/>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NOVENA</w:t>
      </w:r>
      <w:r w:rsidR="007B63FD"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Plazo de</w:t>
      </w:r>
      <w:r w:rsidR="002379E1" w:rsidRPr="00764903">
        <w:rPr>
          <w:rFonts w:ascii="Arial Narrow" w:eastAsia="Microsoft JhengHei" w:hAnsi="Arial Narrow" w:cs="Arial"/>
          <w:b/>
          <w:bCs/>
          <w:caps/>
          <w:sz w:val="28"/>
          <w:szCs w:val="28"/>
          <w:lang w:val="es-SV"/>
        </w:rPr>
        <w:t>L CONTRATO</w:t>
      </w:r>
      <w:r w:rsidRPr="00764903">
        <w:rPr>
          <w:rFonts w:ascii="Arial Narrow" w:eastAsia="Microsoft JhengHei" w:hAnsi="Arial Narrow" w:cs="Arial"/>
          <w:b/>
          <w:bCs/>
          <w:caps/>
          <w:sz w:val="28"/>
          <w:szCs w:val="28"/>
          <w:lang w:val="es-SV"/>
        </w:rPr>
        <w:t>:</w:t>
      </w:r>
    </w:p>
    <w:p w14:paraId="18050672" w14:textId="449CE12B" w:rsidR="006514DF" w:rsidRPr="00764903" w:rsidRDefault="003356BE" w:rsidP="00CF046D">
      <w:pPr>
        <w:tabs>
          <w:tab w:val="left" w:pos="1920"/>
        </w:tabs>
        <w:spacing w:line="360" w:lineRule="auto"/>
        <w:jc w:val="both"/>
        <w:rPr>
          <w:rFonts w:ascii="Arial" w:hAnsi="Arial" w:cs="Arial"/>
          <w:lang w:val="es-ES_tradnl"/>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B76DB1" w:rsidRPr="00764903">
        <w:rPr>
          <w:rFonts w:ascii="Arial" w:eastAsia="Arial Narrow" w:hAnsi="Arial" w:cs="Arial"/>
          <w:spacing w:val="-3"/>
          <w:lang w:val="es-SV"/>
        </w:rPr>
        <w:t xml:space="preserve">prestará el Servicio de </w:t>
      </w:r>
      <w:r w:rsidR="000534B2" w:rsidRPr="00764903">
        <w:rPr>
          <w:rFonts w:ascii="Arial" w:eastAsia="Arial Narrow" w:hAnsi="Arial" w:cs="Arial"/>
          <w:spacing w:val="-3"/>
          <w:lang w:val="es-SV"/>
        </w:rPr>
        <w:t>Alimentación para los pacientes</w:t>
      </w:r>
      <w:r w:rsidR="00B76DB1" w:rsidRPr="00764903">
        <w:rPr>
          <w:rFonts w:ascii="Arial" w:eastAsia="Arial Narrow" w:hAnsi="Arial" w:cs="Arial"/>
          <w:spacing w:val="-3"/>
          <w:lang w:val="es-SV"/>
        </w:rPr>
        <w:t xml:space="preserve"> en el plazo </w:t>
      </w:r>
      <w:r w:rsidR="001B5146" w:rsidRPr="00764903">
        <w:rPr>
          <w:rFonts w:ascii="Arial" w:eastAsia="Arial Narrow" w:hAnsi="Arial" w:cs="Arial"/>
          <w:spacing w:val="-3"/>
          <w:lang w:val="es-SV"/>
        </w:rPr>
        <w:t xml:space="preserve">de </w:t>
      </w:r>
      <w:r w:rsidR="001B5146" w:rsidRPr="00764903">
        <w:rPr>
          <w:rFonts w:ascii="Arial" w:eastAsia="Arial Narrow" w:hAnsi="Arial" w:cs="Arial"/>
          <w:b/>
          <w:bCs/>
          <w:spacing w:val="-3"/>
          <w:u w:val="double"/>
          <w:lang w:val="es-SV"/>
        </w:rPr>
        <w:t>NUEVE (9) DIAS</w:t>
      </w:r>
      <w:r w:rsidR="001B5146" w:rsidRPr="00764903">
        <w:rPr>
          <w:rFonts w:ascii="Arial" w:eastAsia="Arial Narrow" w:hAnsi="Arial" w:cs="Arial"/>
          <w:spacing w:val="-3"/>
          <w:lang w:val="es-SV"/>
        </w:rPr>
        <w:t xml:space="preserve">, </w:t>
      </w:r>
      <w:r w:rsidR="00B76DB1" w:rsidRPr="00764903">
        <w:rPr>
          <w:rFonts w:ascii="Arial" w:eastAsia="Arial Narrow" w:hAnsi="Arial" w:cs="Arial"/>
          <w:spacing w:val="-3"/>
          <w:lang w:val="es-SV"/>
        </w:rPr>
        <w:t>comprendido</w:t>
      </w:r>
      <w:r w:rsidR="001B5146" w:rsidRPr="00764903">
        <w:rPr>
          <w:rFonts w:ascii="Arial" w:eastAsia="Arial Narrow" w:hAnsi="Arial" w:cs="Arial"/>
          <w:spacing w:val="-3"/>
          <w:lang w:val="es-SV"/>
        </w:rPr>
        <w:t>s</w:t>
      </w:r>
      <w:r w:rsidR="00B76DB1" w:rsidRPr="00764903">
        <w:rPr>
          <w:rFonts w:ascii="Arial" w:eastAsia="Arial Narrow" w:hAnsi="Arial" w:cs="Arial"/>
          <w:spacing w:val="-3"/>
          <w:lang w:val="es-SV"/>
        </w:rPr>
        <w:t xml:space="preserve"> del </w:t>
      </w:r>
      <w:r w:rsidR="00F14AE0" w:rsidRPr="00764903">
        <w:rPr>
          <w:rFonts w:ascii="Arial" w:hAnsi="Arial" w:cs="Arial"/>
          <w:b/>
          <w:bCs/>
          <w:lang w:val="es-SV"/>
        </w:rPr>
        <w:t>CATORCE AL VEINTIDOS DE SEPTIEMBRE</w:t>
      </w:r>
      <w:r w:rsidR="005E0DBD" w:rsidRPr="00764903">
        <w:rPr>
          <w:rFonts w:ascii="Arial" w:hAnsi="Arial" w:cs="Arial"/>
          <w:b/>
          <w:bCs/>
          <w:lang w:val="es-SV"/>
        </w:rPr>
        <w:t xml:space="preserve"> DEL AÑO DOS MIL VEINTITRES</w:t>
      </w:r>
      <w:r w:rsidR="00BB0C73" w:rsidRPr="00764903">
        <w:rPr>
          <w:b/>
          <w:snapToGrid w:val="0"/>
          <w:sz w:val="22"/>
          <w:szCs w:val="22"/>
          <w:lang w:eastAsia="es-ES"/>
        </w:rPr>
        <w:t>.</w:t>
      </w:r>
    </w:p>
    <w:p w14:paraId="53DA7178" w14:textId="77777777" w:rsidR="0068370A" w:rsidRPr="00764903" w:rsidRDefault="0068370A" w:rsidP="006B6EA0">
      <w:pPr>
        <w:tabs>
          <w:tab w:val="left" w:pos="1920"/>
        </w:tabs>
        <w:jc w:val="both"/>
        <w:rPr>
          <w:rFonts w:ascii="Arial" w:hAnsi="Arial" w:cs="Arial"/>
          <w:spacing w:val="-3"/>
          <w:sz w:val="16"/>
          <w:szCs w:val="16"/>
        </w:rPr>
      </w:pPr>
    </w:p>
    <w:p w14:paraId="13D50342" w14:textId="341C6B96" w:rsidR="006514DF" w:rsidRPr="00764903" w:rsidRDefault="00FB1AF3" w:rsidP="006514DF">
      <w:pPr>
        <w:tabs>
          <w:tab w:val="left" w:pos="1920"/>
        </w:tabs>
        <w:spacing w:line="360" w:lineRule="auto"/>
        <w:jc w:val="both"/>
        <w:rPr>
          <w:rFonts w:ascii="Arial" w:hAnsi="Arial" w:cs="Arial"/>
          <w:lang w:val="es-SV"/>
        </w:rPr>
      </w:pPr>
      <w:r w:rsidRPr="00764903">
        <w:rPr>
          <w:rFonts w:ascii="Arial" w:hAnsi="Arial" w:cs="Arial"/>
          <w:b/>
          <w:bCs/>
          <w:caps/>
          <w:u w:val="single"/>
          <w:lang w:val="es-SV"/>
        </w:rPr>
        <w:t>CLAUSULA DECIMA</w:t>
      </w:r>
      <w:r w:rsidR="001B6AAF" w:rsidRPr="00764903">
        <w:rPr>
          <w:rFonts w:ascii="Arial" w:hAnsi="Arial" w:cs="Arial"/>
          <w:b/>
          <w:bCs/>
          <w:caps/>
          <w:lang w:val="es-SV"/>
        </w:rPr>
        <w:t xml:space="preserve">. </w:t>
      </w:r>
      <w:r w:rsidR="00960EE1" w:rsidRPr="00764903">
        <w:rPr>
          <w:rFonts w:ascii="Arial" w:hAnsi="Arial" w:cs="Arial"/>
          <w:b/>
          <w:bCs/>
          <w:caps/>
          <w:lang w:val="es-SV"/>
        </w:rPr>
        <w:t>–</w:t>
      </w:r>
      <w:r w:rsidR="006514DF" w:rsidRPr="00764903">
        <w:rPr>
          <w:rFonts w:ascii="Arial" w:hAnsi="Arial" w:cs="Arial"/>
          <w:b/>
          <w:bCs/>
          <w:caps/>
          <w:lang w:val="es-SV"/>
        </w:rPr>
        <w:t xml:space="preserve"> </w:t>
      </w:r>
      <w:r w:rsidR="00960EE1" w:rsidRPr="00764903">
        <w:rPr>
          <w:rFonts w:ascii="Arial Narrow" w:eastAsia="Microsoft JhengHei" w:hAnsi="Arial Narrow" w:cs="Arial"/>
          <w:b/>
          <w:bCs/>
          <w:caps/>
          <w:sz w:val="28"/>
          <w:szCs w:val="28"/>
          <w:lang w:val="es-SV"/>
        </w:rPr>
        <w:t>LUGAR, FORMA DE ENTREGA Y ACTA</w:t>
      </w:r>
      <w:r w:rsidR="006514DF" w:rsidRPr="00764903">
        <w:rPr>
          <w:rFonts w:ascii="Arial Narrow" w:eastAsia="Microsoft JhengHei" w:hAnsi="Arial Narrow" w:cs="Arial"/>
          <w:b/>
          <w:bCs/>
          <w:caps/>
          <w:sz w:val="28"/>
          <w:szCs w:val="28"/>
          <w:lang w:val="es-SV"/>
        </w:rPr>
        <w:t xml:space="preserve"> </w:t>
      </w:r>
      <w:r w:rsidR="001B6AAF" w:rsidRPr="00764903">
        <w:rPr>
          <w:rFonts w:ascii="Arial Narrow" w:eastAsia="Microsoft JhengHei" w:hAnsi="Arial Narrow" w:cs="Arial"/>
          <w:b/>
          <w:bCs/>
          <w:caps/>
          <w:sz w:val="28"/>
          <w:szCs w:val="28"/>
          <w:lang w:val="es-SV"/>
        </w:rPr>
        <w:t>DE RECEPCIÓN</w:t>
      </w:r>
    </w:p>
    <w:p w14:paraId="155193B5" w14:textId="5623E260" w:rsidR="00CC67CF" w:rsidRPr="00764903" w:rsidRDefault="00CC67CF" w:rsidP="00CC67CF">
      <w:pPr>
        <w:widowControl w:val="0"/>
        <w:tabs>
          <w:tab w:val="left" w:pos="-720"/>
          <w:tab w:val="left" w:pos="426"/>
        </w:tabs>
        <w:spacing w:line="360" w:lineRule="auto"/>
        <w:jc w:val="both"/>
        <w:rPr>
          <w:rFonts w:ascii="Arial" w:hAnsi="Arial" w:cs="Arial"/>
          <w:snapToGrid w:val="0"/>
          <w:spacing w:val="-3"/>
          <w:lang w:val="es-SV" w:eastAsia="es-ES"/>
        </w:rPr>
      </w:pPr>
      <w:r w:rsidRPr="00764903">
        <w:rPr>
          <w:rFonts w:ascii="Arial" w:hAnsi="Arial" w:cs="Arial"/>
          <w:snapToGrid w:val="0"/>
          <w:spacing w:val="-3"/>
          <w:lang w:val="es-SV" w:eastAsia="es-ES"/>
        </w:rPr>
        <w:t>El servicio contratado, será entregado y recibido en las instalaciones del HOSPITAL; l</w:t>
      </w:r>
      <w:r w:rsidR="00AC2989"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Administrador</w:t>
      </w:r>
      <w:r w:rsidR="00AC2989"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del contrato, procederá a verificar si el servicio está de acuerdo a lo contratado y solicitado, verificando que sea entregado en los horarios establecidos, garantizando así la Cantidad y Calidad del producto recibido. La verificación mencionada se efectuará en presencia de</w:t>
      </w:r>
      <w:r w:rsidR="00376263" w:rsidRPr="00764903">
        <w:rPr>
          <w:rFonts w:ascii="Arial" w:hAnsi="Arial" w:cs="Arial"/>
          <w:snapToGrid w:val="0"/>
          <w:spacing w:val="-3"/>
          <w:lang w:val="es-SV" w:eastAsia="es-ES"/>
        </w:rPr>
        <w:t>l</w:t>
      </w:r>
      <w:r w:rsidRPr="00764903">
        <w:rPr>
          <w:rFonts w:ascii="Arial" w:hAnsi="Arial" w:cs="Arial"/>
          <w:snapToGrid w:val="0"/>
          <w:spacing w:val="-3"/>
          <w:lang w:val="es-SV" w:eastAsia="es-ES"/>
        </w:rPr>
        <w:t xml:space="preserve"> </w:t>
      </w:r>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snapToGrid w:val="0"/>
          <w:spacing w:val="-3"/>
          <w:lang w:val="es-SV" w:eastAsia="es-ES"/>
        </w:rPr>
        <w:t xml:space="preserve">o de un delegado que éste nombre para tal efecto, a fin de confrontar la correspondencia entre lo entregado y  lo establecido en el contrato, levantándose y firmándose el acta de recepción correspondiente en caso de estar conforme al Contrato. </w:t>
      </w:r>
    </w:p>
    <w:p w14:paraId="331E9155" w14:textId="6AB15F72" w:rsidR="00376263" w:rsidRPr="004248F9" w:rsidRDefault="00CC67CF" w:rsidP="004248F9">
      <w:pPr>
        <w:widowControl w:val="0"/>
        <w:tabs>
          <w:tab w:val="left" w:pos="-720"/>
          <w:tab w:val="left" w:pos="426"/>
        </w:tabs>
        <w:spacing w:line="360" w:lineRule="auto"/>
        <w:jc w:val="both"/>
        <w:rPr>
          <w:rFonts w:ascii="Arial" w:hAnsi="Arial" w:cs="Arial"/>
          <w:snapToGrid w:val="0"/>
          <w:spacing w:val="-3"/>
          <w:szCs w:val="20"/>
          <w:lang w:val="es-ES_tradnl" w:eastAsia="es-ES"/>
        </w:rPr>
      </w:pPr>
      <w:r w:rsidRPr="00764903">
        <w:rPr>
          <w:rFonts w:ascii="Arial" w:hAnsi="Arial" w:cs="Arial"/>
          <w:snapToGrid w:val="0"/>
          <w:spacing w:val="-3"/>
          <w:lang w:val="es-SV" w:eastAsia="es-ES"/>
        </w:rPr>
        <w:t>El Acta deberá contener: Nombre, Firma y Sello de</w:t>
      </w:r>
      <w:r w:rsidR="00D74BC4" w:rsidRPr="00764903">
        <w:rPr>
          <w:rFonts w:ascii="Arial" w:hAnsi="Arial" w:cs="Arial"/>
          <w:snapToGrid w:val="0"/>
          <w:spacing w:val="-3"/>
          <w:lang w:val="es-SV" w:eastAsia="es-ES"/>
        </w:rPr>
        <w:t xml:space="preserve"> </w:t>
      </w:r>
      <w:r w:rsidRPr="00764903">
        <w:rPr>
          <w:rFonts w:ascii="Arial" w:hAnsi="Arial" w:cs="Arial"/>
          <w:snapToGrid w:val="0"/>
          <w:spacing w:val="-3"/>
          <w:lang w:val="es-SV" w:eastAsia="es-ES"/>
        </w:rPr>
        <w:t>l</w:t>
      </w:r>
      <w:r w:rsidR="00D74BC4"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Administrador</w:t>
      </w:r>
      <w:r w:rsidR="00D74BC4"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del Contrato y el Representante de la Empresa que entrega, con los sellos respectivos. Así mismo el contratista deberá presentar durante los primeros quince días siguientes al mes del servicio brindado, la factura con todos los requisitos Legales correspondientes</w:t>
      </w:r>
      <w:r w:rsidR="007E05AA" w:rsidRPr="00764903">
        <w:rPr>
          <w:rFonts w:ascii="Arial" w:hAnsi="Arial" w:cs="Arial"/>
          <w:snapToGrid w:val="0"/>
          <w:spacing w:val="-3"/>
          <w:szCs w:val="20"/>
          <w:lang w:val="es-ES_tradnl" w:eastAsia="es-ES"/>
        </w:rPr>
        <w:t>.</w:t>
      </w:r>
    </w:p>
    <w:p w14:paraId="77FA9EA9" w14:textId="77777777" w:rsidR="0068370A" w:rsidRPr="00B51B87" w:rsidRDefault="0068370A" w:rsidP="00A82913">
      <w:pPr>
        <w:tabs>
          <w:tab w:val="left" w:pos="1260"/>
        </w:tabs>
        <w:jc w:val="both"/>
        <w:rPr>
          <w:rFonts w:ascii="Arial" w:hAnsi="Arial" w:cs="Arial"/>
          <w:b/>
          <w:caps/>
          <w:sz w:val="16"/>
          <w:szCs w:val="16"/>
          <w:u w:val="single"/>
          <w:lang w:val="es-SV"/>
        </w:rPr>
      </w:pPr>
    </w:p>
    <w:p w14:paraId="6853DFA8" w14:textId="5AB6E26B" w:rsidR="006514DF" w:rsidRPr="00537341" w:rsidRDefault="006514DF" w:rsidP="006514DF">
      <w:pPr>
        <w:tabs>
          <w:tab w:val="left" w:pos="1260"/>
        </w:tabs>
        <w:spacing w:line="360" w:lineRule="auto"/>
        <w:jc w:val="both"/>
        <w:rPr>
          <w:rFonts w:ascii="Arial" w:hAnsi="Arial" w:cs="Arial"/>
          <w:bCs/>
          <w:spacing w:val="-3"/>
          <w:lang w:val="es-SV"/>
        </w:rPr>
      </w:pPr>
      <w:r w:rsidRPr="00537341">
        <w:rPr>
          <w:rFonts w:ascii="Arial" w:hAnsi="Arial" w:cs="Arial"/>
          <w:b/>
          <w:caps/>
          <w:u w:val="single"/>
          <w:lang w:val="es-SV"/>
        </w:rPr>
        <w:t xml:space="preserve">CLAUSULA DECIMA </w:t>
      </w:r>
      <w:r w:rsidR="00735B06">
        <w:rPr>
          <w:rFonts w:ascii="Arial" w:hAnsi="Arial" w:cs="Arial"/>
          <w:b/>
          <w:caps/>
          <w:u w:val="single"/>
          <w:lang w:val="es-SV"/>
        </w:rPr>
        <w:t>PRIMERA</w:t>
      </w:r>
      <w:r w:rsidRPr="00537341">
        <w:rPr>
          <w:rFonts w:ascii="Arial" w:hAnsi="Arial" w:cs="Arial"/>
          <w:b/>
          <w:bCs/>
          <w:caps/>
          <w:lang w:val="es-SV"/>
        </w:rPr>
        <w:t xml:space="preserve">- </w:t>
      </w:r>
      <w:r w:rsidRPr="00537341">
        <w:rPr>
          <w:rFonts w:ascii="Arial Narrow" w:eastAsia="Microsoft JhengHei" w:hAnsi="Arial Narrow" w:cs="Arial"/>
          <w:b/>
          <w:bCs/>
          <w:caps/>
          <w:sz w:val="28"/>
          <w:szCs w:val="28"/>
          <w:lang w:val="es-SV"/>
        </w:rPr>
        <w:t>Administrador</w:t>
      </w:r>
      <w:r w:rsidR="00D74BC4">
        <w:rPr>
          <w:rFonts w:ascii="Arial Narrow" w:eastAsia="Microsoft JhengHei" w:hAnsi="Arial Narrow" w:cs="Arial"/>
          <w:b/>
          <w:bCs/>
          <w:caps/>
          <w:sz w:val="28"/>
          <w:szCs w:val="28"/>
          <w:lang w:val="es-SV"/>
        </w:rPr>
        <w:t>AS</w:t>
      </w:r>
      <w:r w:rsidRPr="00537341">
        <w:rPr>
          <w:rFonts w:ascii="Arial Narrow" w:eastAsia="Microsoft JhengHei" w:hAnsi="Arial Narrow" w:cs="Arial"/>
          <w:b/>
          <w:bCs/>
          <w:caps/>
          <w:sz w:val="28"/>
          <w:szCs w:val="28"/>
          <w:lang w:val="es-SV"/>
        </w:rPr>
        <w:t xml:space="preserve"> del Contrato:</w:t>
      </w:r>
    </w:p>
    <w:p w14:paraId="5CFB54D0" w14:textId="7EE8E260" w:rsidR="00ED096E" w:rsidRPr="00B51B87" w:rsidRDefault="006514DF" w:rsidP="00B15757">
      <w:pPr>
        <w:tabs>
          <w:tab w:val="left" w:pos="1260"/>
        </w:tabs>
        <w:spacing w:line="360" w:lineRule="auto"/>
        <w:jc w:val="both"/>
        <w:rPr>
          <w:rFonts w:ascii="Arial" w:hAnsi="Arial" w:cs="Arial"/>
          <w:bCs/>
          <w:spacing w:val="-3"/>
          <w:lang w:val="es-SV"/>
        </w:rPr>
      </w:pPr>
      <w:r w:rsidRPr="00537341">
        <w:rPr>
          <w:rFonts w:ascii="Arial" w:eastAsia="Liberation Mono" w:hAnsi="Arial" w:cs="Arial"/>
          <w:lang w:val="es-SV"/>
        </w:rPr>
        <w:t xml:space="preserve">De conformidad al </w:t>
      </w:r>
      <w:r w:rsidRPr="00A00AD6">
        <w:rPr>
          <w:rFonts w:ascii="Arial" w:eastAsia="Liberation Mono" w:hAnsi="Arial" w:cs="Arial"/>
          <w:b/>
          <w:caps/>
          <w:lang w:val="es-SV"/>
        </w:rPr>
        <w:t>Acuerdo SON-N</w:t>
      </w:r>
      <w:r w:rsidRPr="00A00AD6">
        <w:rPr>
          <w:rFonts w:ascii="Arial" w:eastAsia="Liberation Mono" w:hAnsi="Arial" w:cs="Arial"/>
          <w:b/>
          <w:caps/>
          <w:sz w:val="16"/>
          <w:szCs w:val="16"/>
          <w:lang w:val="es-SV"/>
        </w:rPr>
        <w:t>o</w:t>
      </w:r>
      <w:r w:rsidRPr="00A00AD6">
        <w:rPr>
          <w:rFonts w:ascii="Arial" w:eastAsia="Liberation Mono" w:hAnsi="Arial" w:cs="Arial"/>
          <w:b/>
          <w:caps/>
          <w:lang w:val="es-SV"/>
        </w:rPr>
        <w:t>. 0</w:t>
      </w:r>
      <w:r w:rsidR="00537341" w:rsidRPr="00A00AD6">
        <w:rPr>
          <w:rFonts w:ascii="Arial" w:eastAsia="Liberation Mono" w:hAnsi="Arial" w:cs="Arial"/>
          <w:b/>
          <w:caps/>
          <w:lang w:val="es-SV"/>
        </w:rPr>
        <w:t>1</w:t>
      </w:r>
      <w:r w:rsidR="00DA5318" w:rsidRPr="00A00AD6">
        <w:rPr>
          <w:rFonts w:ascii="Arial" w:eastAsia="Liberation Mono" w:hAnsi="Arial" w:cs="Arial"/>
          <w:b/>
          <w:caps/>
          <w:lang w:val="es-SV"/>
        </w:rPr>
        <w:t>71</w:t>
      </w:r>
      <w:r w:rsidRPr="00A00AD6">
        <w:rPr>
          <w:rFonts w:ascii="Arial" w:eastAsia="Liberation Mono" w:hAnsi="Arial" w:cs="Arial"/>
          <w:lang w:val="es-SV"/>
        </w:rPr>
        <w:t xml:space="preserve">, emitido por </w:t>
      </w:r>
      <w:r w:rsidR="00FB1AF3" w:rsidRPr="00A00AD6">
        <w:rPr>
          <w:rFonts w:ascii="Arial" w:eastAsia="Liberation Mono" w:hAnsi="Arial" w:cs="Arial"/>
          <w:lang w:val="es-SV"/>
        </w:rPr>
        <w:t>la</w:t>
      </w:r>
      <w:r w:rsidRPr="00A00AD6">
        <w:rPr>
          <w:rFonts w:ascii="Arial" w:eastAsia="Liberation Mono" w:hAnsi="Arial" w:cs="Arial"/>
          <w:lang w:val="es-SV"/>
        </w:rPr>
        <w:t xml:space="preserve"> Titular el día </w:t>
      </w:r>
      <w:r w:rsidR="00D74BC4" w:rsidRPr="00A00AD6">
        <w:rPr>
          <w:rFonts w:ascii="Arial" w:eastAsia="Liberation Mono" w:hAnsi="Arial" w:cs="Arial"/>
          <w:lang w:val="es-SV"/>
        </w:rPr>
        <w:t>tre</w:t>
      </w:r>
      <w:r w:rsidR="00DA5318" w:rsidRPr="00A00AD6">
        <w:rPr>
          <w:rFonts w:ascii="Arial" w:eastAsia="Liberation Mono" w:hAnsi="Arial" w:cs="Arial"/>
          <w:lang w:val="es-SV"/>
        </w:rPr>
        <w:t>ce de septiembre</w:t>
      </w:r>
      <w:r w:rsidR="00527928" w:rsidRPr="00A00AD6">
        <w:rPr>
          <w:rFonts w:ascii="Arial" w:eastAsia="Liberation Mono" w:hAnsi="Arial" w:cs="Arial"/>
          <w:lang w:val="es-SV"/>
        </w:rPr>
        <w:t xml:space="preserve"> del año dos mil veinti</w:t>
      </w:r>
      <w:r w:rsidR="00D74BC4" w:rsidRPr="00A00AD6">
        <w:rPr>
          <w:rFonts w:ascii="Arial" w:eastAsia="Liberation Mono" w:hAnsi="Arial" w:cs="Arial"/>
          <w:lang w:val="es-SV"/>
        </w:rPr>
        <w:t>trés</w:t>
      </w:r>
      <w:r w:rsidRPr="00A00AD6">
        <w:rPr>
          <w:rFonts w:ascii="Arial" w:eastAsia="Liberation Mono" w:hAnsi="Arial" w:cs="Arial"/>
          <w:lang w:val="es-SV"/>
        </w:rPr>
        <w:t xml:space="preserve">, se nombró </w:t>
      </w:r>
      <w:r w:rsidRPr="00A00AD6">
        <w:rPr>
          <w:rFonts w:ascii="Arial" w:eastAsia="Liberation Mono" w:hAnsi="Arial" w:cs="Arial"/>
          <w:b/>
          <w:bCs/>
          <w:sz w:val="22"/>
          <w:szCs w:val="22"/>
          <w:lang w:val="es-SV"/>
        </w:rPr>
        <w:t>ADMINISTRADOR</w:t>
      </w:r>
      <w:r w:rsidR="00A0055C" w:rsidRPr="00A00AD6">
        <w:rPr>
          <w:rFonts w:ascii="Arial" w:eastAsia="Liberation Mono" w:hAnsi="Arial" w:cs="Arial"/>
          <w:b/>
          <w:bCs/>
          <w:sz w:val="22"/>
          <w:szCs w:val="22"/>
          <w:lang w:val="es-SV"/>
        </w:rPr>
        <w:t>A</w:t>
      </w:r>
      <w:r w:rsidRPr="00A00AD6">
        <w:rPr>
          <w:rFonts w:ascii="Arial" w:eastAsia="Liberation Mono" w:hAnsi="Arial" w:cs="Arial"/>
          <w:b/>
          <w:bCs/>
          <w:sz w:val="22"/>
          <w:szCs w:val="22"/>
          <w:lang w:val="es-SV"/>
        </w:rPr>
        <w:t>S DEL CONTRATO</w:t>
      </w:r>
      <w:r w:rsidRPr="00A00AD6">
        <w:rPr>
          <w:rFonts w:ascii="Arial" w:eastAsia="Liberation Mono" w:hAnsi="Arial" w:cs="Arial"/>
          <w:b/>
          <w:bCs/>
          <w:sz w:val="21"/>
          <w:szCs w:val="21"/>
          <w:lang w:val="es-SV"/>
        </w:rPr>
        <w:t>,</w:t>
      </w:r>
      <w:r w:rsidRPr="00A00AD6">
        <w:rPr>
          <w:rFonts w:ascii="Arial" w:eastAsia="Liberation Mono" w:hAnsi="Arial" w:cs="Arial"/>
          <w:lang w:val="es-SV"/>
        </w:rPr>
        <w:t xml:space="preserve"> a</w:t>
      </w:r>
      <w:r w:rsidR="00537341" w:rsidRPr="00A00AD6">
        <w:rPr>
          <w:rFonts w:ascii="Arial" w:eastAsia="Liberation Mono" w:hAnsi="Arial" w:cs="Arial"/>
          <w:lang w:val="es-SV"/>
        </w:rPr>
        <w:t xml:space="preserve"> </w:t>
      </w:r>
      <w:r w:rsidRPr="00A00AD6">
        <w:rPr>
          <w:rFonts w:ascii="Arial" w:eastAsia="Liberation Mono" w:hAnsi="Arial" w:cs="Arial"/>
          <w:lang w:val="es-SV"/>
        </w:rPr>
        <w:t>l</w:t>
      </w:r>
      <w:r w:rsidR="00537341" w:rsidRPr="00A00AD6">
        <w:rPr>
          <w:rFonts w:ascii="Arial" w:eastAsia="Liberation Mono" w:hAnsi="Arial" w:cs="Arial"/>
          <w:lang w:val="es-SV"/>
        </w:rPr>
        <w:t>a</w:t>
      </w:r>
      <w:r w:rsidRPr="00A00AD6">
        <w:rPr>
          <w:rFonts w:ascii="Arial" w:eastAsia="Liberation Mono" w:hAnsi="Arial" w:cs="Arial"/>
          <w:lang w:val="es-SV"/>
        </w:rPr>
        <w:t xml:space="preserve"> </w:t>
      </w:r>
      <w:r w:rsidRPr="00A00AD6">
        <w:rPr>
          <w:rFonts w:ascii="Arial" w:eastAsia="Liberation Mono" w:hAnsi="Arial" w:cs="Arial"/>
          <w:b/>
          <w:caps/>
          <w:sz w:val="22"/>
          <w:szCs w:val="22"/>
          <w:lang w:val="es-SV"/>
        </w:rPr>
        <w:t>LIC</w:t>
      </w:r>
      <w:r w:rsidR="00A0055C" w:rsidRPr="00A00AD6">
        <w:rPr>
          <w:rFonts w:ascii="Arial" w:eastAsia="Liberation Mono" w:hAnsi="Arial" w:cs="Arial"/>
          <w:b/>
          <w:caps/>
          <w:sz w:val="22"/>
          <w:szCs w:val="22"/>
          <w:lang w:val="es-SV"/>
        </w:rPr>
        <w:t>DA</w:t>
      </w:r>
      <w:r w:rsidRPr="00A00AD6">
        <w:rPr>
          <w:rFonts w:ascii="Arial" w:eastAsia="Liberation Mono" w:hAnsi="Arial" w:cs="Arial"/>
          <w:b/>
          <w:caps/>
          <w:sz w:val="22"/>
          <w:szCs w:val="22"/>
          <w:lang w:val="es-SV"/>
        </w:rPr>
        <w:t>.</w:t>
      </w:r>
      <w:r w:rsidR="00A0055C" w:rsidRPr="00A00AD6">
        <w:rPr>
          <w:rFonts w:ascii="Arial" w:eastAsia="Liberation Mono" w:hAnsi="Arial" w:cs="Arial"/>
          <w:b/>
          <w:caps/>
          <w:sz w:val="22"/>
          <w:szCs w:val="22"/>
          <w:lang w:val="es-SV"/>
        </w:rPr>
        <w:t xml:space="preserve"> SANDRA MARGARITA MELENDEZ BATRES</w:t>
      </w:r>
      <w:r w:rsidRPr="00A00AD6">
        <w:rPr>
          <w:rFonts w:ascii="Arial" w:eastAsia="Liberation Mono" w:hAnsi="Arial" w:cs="Arial"/>
          <w:lang w:val="es-SV"/>
        </w:rPr>
        <w:t xml:space="preserve">, </w:t>
      </w:r>
      <w:r w:rsidR="00A0055C" w:rsidRPr="00A00AD6">
        <w:rPr>
          <w:rFonts w:ascii="Arial" w:eastAsia="Liberation Mono" w:hAnsi="Arial" w:cs="Arial"/>
          <w:lang w:val="es-SV"/>
        </w:rPr>
        <w:t>Auxiliar de Nutrición</w:t>
      </w:r>
      <w:r w:rsidRPr="00A00AD6">
        <w:rPr>
          <w:rFonts w:ascii="Arial" w:eastAsia="Liberation Mono" w:hAnsi="Arial" w:cs="Arial"/>
          <w:lang w:val="es-SV"/>
        </w:rPr>
        <w:t xml:space="preserve"> con funciones de Jefe de </w:t>
      </w:r>
      <w:r w:rsidR="00A0055C" w:rsidRPr="00A00AD6">
        <w:rPr>
          <w:rFonts w:ascii="Arial" w:eastAsia="Liberation Mono" w:hAnsi="Arial" w:cs="Arial"/>
          <w:lang w:val="es-SV"/>
        </w:rPr>
        <w:t>Alimentación y Dietas</w:t>
      </w:r>
      <w:r w:rsidR="004F03AB" w:rsidRPr="00A00AD6">
        <w:rPr>
          <w:rFonts w:ascii="Arial" w:eastAsia="Liberation Mono" w:hAnsi="Arial" w:cs="Arial"/>
          <w:lang w:val="es-SV"/>
        </w:rPr>
        <w:t xml:space="preserve">, </w:t>
      </w:r>
      <w:r w:rsidRPr="00A00AD6">
        <w:rPr>
          <w:rFonts w:ascii="Arial" w:eastAsia="Liberation Mono" w:hAnsi="Arial" w:cs="Arial"/>
          <w:lang w:val="es-SV"/>
        </w:rPr>
        <w:t xml:space="preserve">y </w:t>
      </w:r>
      <w:r w:rsidR="00537341" w:rsidRPr="00A00AD6">
        <w:rPr>
          <w:rFonts w:ascii="Arial" w:eastAsia="Liberation Mono" w:hAnsi="Arial" w:cs="Arial"/>
          <w:b/>
          <w:caps/>
          <w:sz w:val="22"/>
          <w:szCs w:val="22"/>
          <w:lang w:val="es-SV"/>
        </w:rPr>
        <w:t>LICDA. BLANCA YANIRA LINARES GARCIA</w:t>
      </w:r>
      <w:r w:rsidR="00FF1968" w:rsidRPr="00A00AD6">
        <w:rPr>
          <w:rFonts w:ascii="Arial" w:eastAsia="Liberation Mono" w:hAnsi="Arial" w:cs="Arial"/>
          <w:lang w:val="es-SV"/>
        </w:rPr>
        <w:t>,</w:t>
      </w:r>
      <w:r w:rsidR="00764057" w:rsidRPr="00A00AD6">
        <w:rPr>
          <w:rFonts w:ascii="Arial" w:eastAsia="Liberation Mono" w:hAnsi="Arial" w:cs="Arial"/>
          <w:lang w:val="es-SV"/>
        </w:rPr>
        <w:t xml:space="preserve"> </w:t>
      </w:r>
      <w:r w:rsidR="00537341" w:rsidRPr="00A00AD6">
        <w:rPr>
          <w:rFonts w:ascii="Arial" w:eastAsia="Liberation Mono" w:hAnsi="Arial" w:cs="Arial"/>
          <w:lang w:val="es-SV"/>
        </w:rPr>
        <w:t>profesional de Nutrición,</w:t>
      </w:r>
      <w:r w:rsidR="00D74BC4" w:rsidRPr="00A00AD6">
        <w:rPr>
          <w:rFonts w:ascii="Arial" w:eastAsia="Liberation Mono" w:hAnsi="Arial" w:cs="Arial"/>
          <w:lang w:val="es-SV"/>
        </w:rPr>
        <w:t xml:space="preserve"> quien actuara en ausencia de la Licda. Sandra Margarita Meléndez Batres,</w:t>
      </w:r>
      <w:r w:rsidR="00D74BC4">
        <w:rPr>
          <w:rFonts w:ascii="Arial" w:eastAsia="Liberation Mono" w:hAnsi="Arial" w:cs="Arial"/>
          <w:lang w:val="es-SV"/>
        </w:rPr>
        <w:t xml:space="preserve"> </w:t>
      </w:r>
      <w:r w:rsidR="00537341" w:rsidRPr="00537341">
        <w:rPr>
          <w:rFonts w:ascii="Arial" w:eastAsia="Liberation Mono" w:hAnsi="Arial" w:cs="Arial"/>
          <w:lang w:val="es-SV"/>
        </w:rPr>
        <w:t xml:space="preserve"> </w:t>
      </w:r>
      <w:r w:rsidR="00764057" w:rsidRPr="00537341">
        <w:rPr>
          <w:rFonts w:ascii="Arial" w:eastAsia="Liberation Mono" w:hAnsi="Arial" w:cs="Arial"/>
          <w:lang w:val="es-SV"/>
        </w:rPr>
        <w:t>quienes</w:t>
      </w:r>
      <w:r w:rsidR="00FF1968" w:rsidRPr="00537341">
        <w:rPr>
          <w:rFonts w:ascii="Arial" w:eastAsia="Liberation Mono" w:hAnsi="Arial" w:cs="Arial"/>
          <w:lang w:val="es-SV"/>
        </w:rPr>
        <w:t xml:space="preserve"> serán l</w:t>
      </w:r>
      <w:r w:rsidR="00764057" w:rsidRPr="00537341">
        <w:rPr>
          <w:rFonts w:ascii="Arial" w:eastAsia="Liberation Mono" w:hAnsi="Arial" w:cs="Arial"/>
          <w:lang w:val="es-SV"/>
        </w:rPr>
        <w:t>a</w:t>
      </w:r>
      <w:r w:rsidR="00FF1968" w:rsidRPr="00537341">
        <w:rPr>
          <w:rFonts w:ascii="Arial" w:eastAsia="Liberation Mono" w:hAnsi="Arial" w:cs="Arial"/>
          <w:lang w:val="es-SV"/>
        </w:rPr>
        <w:t>s encargad</w:t>
      </w:r>
      <w:r w:rsidR="00764057" w:rsidRPr="00537341">
        <w:rPr>
          <w:rFonts w:ascii="Arial" w:eastAsia="Liberation Mono" w:hAnsi="Arial" w:cs="Arial"/>
          <w:lang w:val="es-SV"/>
        </w:rPr>
        <w:t>a</w:t>
      </w:r>
      <w:r w:rsidR="00FF1968" w:rsidRPr="00537341">
        <w:rPr>
          <w:rFonts w:ascii="Arial" w:eastAsia="Liberation Mono" w:hAnsi="Arial" w:cs="Arial"/>
          <w:lang w:val="es-SV"/>
        </w:rPr>
        <w:t xml:space="preserve">s de darle el seguimiento al cumplimiento de las obligaciones </w:t>
      </w:r>
      <w:r w:rsidRPr="00537341">
        <w:rPr>
          <w:rFonts w:ascii="Arial" w:eastAsiaTheme="minorHAnsi" w:hAnsi="Arial" w:cs="Arial"/>
          <w:lang w:val="es-SV" w:eastAsia="en-US"/>
        </w:rPr>
        <w:t xml:space="preserve">contractuales, teniendo como </w:t>
      </w:r>
      <w:r w:rsidRPr="00537341">
        <w:rPr>
          <w:rFonts w:ascii="Arial" w:eastAsiaTheme="minorHAnsi" w:hAnsi="Arial" w:cs="Arial"/>
          <w:b/>
          <w:lang w:val="es-SV" w:eastAsia="en-US"/>
        </w:rPr>
        <w:t>ATRIBUCIONES</w:t>
      </w:r>
      <w:r w:rsidRPr="00537341">
        <w:rPr>
          <w:rFonts w:ascii="Arial" w:eastAsiaTheme="minorHAnsi" w:hAnsi="Arial" w:cs="Arial"/>
          <w:lang w:val="es-SV" w:eastAsia="en-US"/>
        </w:rPr>
        <w:t xml:space="preserve"> las establecidas en los Artículos  </w:t>
      </w:r>
      <w:r w:rsidR="00D74BC4" w:rsidRPr="00D74BC4">
        <w:rPr>
          <w:rFonts w:ascii="Arial" w:hAnsi="Arial" w:cs="Arial"/>
          <w:b/>
          <w:bCs/>
          <w:caps/>
          <w:spacing w:val="-3"/>
          <w:lang w:val="es-SV"/>
        </w:rPr>
        <w:t>Ciento sesenta y uno y ciento sesenta y dos de la Ley de Compras Públicas</w:t>
      </w:r>
      <w:r w:rsidRPr="00537341">
        <w:rPr>
          <w:rFonts w:ascii="Arial" w:hAnsi="Arial" w:cs="Arial"/>
          <w:bCs/>
          <w:spacing w:val="-3"/>
          <w:lang w:val="es-SV"/>
        </w:rPr>
        <w:t xml:space="preserve">. </w:t>
      </w:r>
      <w:r w:rsidR="004F03AB" w:rsidRPr="00537341">
        <w:rPr>
          <w:rFonts w:ascii="Arial" w:hAnsi="Arial" w:cs="Arial"/>
          <w:bCs/>
          <w:spacing w:val="-3"/>
          <w:lang w:val="es-SV"/>
        </w:rPr>
        <w:t>y</w:t>
      </w:r>
      <w:r w:rsidRPr="00537341">
        <w:rPr>
          <w:rFonts w:ascii="Arial" w:hAnsi="Arial" w:cs="Arial"/>
          <w:bCs/>
          <w:spacing w:val="-3"/>
          <w:lang w:val="es-SV"/>
        </w:rPr>
        <w:t xml:space="preserve"> las contenidas en el presente contrato.</w:t>
      </w:r>
    </w:p>
    <w:p w14:paraId="413BD788" w14:textId="77777777" w:rsidR="00ED096E" w:rsidRPr="00B51B87" w:rsidRDefault="00ED096E" w:rsidP="006514DF">
      <w:pPr>
        <w:tabs>
          <w:tab w:val="left" w:pos="1260"/>
        </w:tabs>
        <w:jc w:val="both"/>
        <w:rPr>
          <w:rFonts w:ascii="Arial" w:hAnsi="Arial" w:cs="Arial"/>
          <w:bCs/>
          <w:spacing w:val="-3"/>
          <w:sz w:val="16"/>
          <w:szCs w:val="16"/>
          <w:lang w:val="es-SV"/>
        </w:rPr>
      </w:pPr>
    </w:p>
    <w:p w14:paraId="73A4DE79" w14:textId="0E309B83" w:rsidR="006514DF" w:rsidRPr="00764903" w:rsidRDefault="006514DF" w:rsidP="004248F9">
      <w:pPr>
        <w:tabs>
          <w:tab w:val="left" w:pos="1260"/>
        </w:tabs>
        <w:jc w:val="both"/>
        <w:rPr>
          <w:rFonts w:ascii="Arial" w:hAnsi="Arial" w:cs="Arial"/>
          <w:lang w:val="es-SV"/>
        </w:rPr>
      </w:pPr>
      <w:r w:rsidRPr="00764903">
        <w:rPr>
          <w:rFonts w:ascii="Arial" w:hAnsi="Arial" w:cs="Arial"/>
          <w:b/>
          <w:caps/>
          <w:u w:val="single"/>
          <w:lang w:val="es-SV"/>
        </w:rPr>
        <w:t xml:space="preserve">CLAUSULA </w:t>
      </w:r>
      <w:r w:rsidR="001B6AAF" w:rsidRPr="00764903">
        <w:rPr>
          <w:rFonts w:ascii="Arial" w:hAnsi="Arial" w:cs="Arial"/>
          <w:b/>
          <w:caps/>
          <w:u w:val="single"/>
          <w:lang w:val="es-SV"/>
        </w:rPr>
        <w:t xml:space="preserve">DECIMA </w:t>
      </w:r>
      <w:r w:rsidR="00735B06" w:rsidRPr="00764903">
        <w:rPr>
          <w:rFonts w:ascii="Arial" w:hAnsi="Arial" w:cs="Arial"/>
          <w:b/>
          <w:caps/>
          <w:u w:val="single"/>
          <w:lang w:val="es-SV"/>
        </w:rPr>
        <w:t>SEGUNDA</w:t>
      </w:r>
      <w:r w:rsidR="001B6AAF"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Modificaciones:</w:t>
      </w:r>
    </w:p>
    <w:p w14:paraId="20C370E7" w14:textId="77777777" w:rsidR="00AC7C65" w:rsidRPr="00764903" w:rsidRDefault="00AC7C65" w:rsidP="005C7116">
      <w:pPr>
        <w:tabs>
          <w:tab w:val="left" w:pos="1260"/>
        </w:tabs>
        <w:spacing w:line="360" w:lineRule="auto"/>
        <w:jc w:val="both"/>
        <w:rPr>
          <w:rFonts w:ascii="Arial" w:hAnsi="Arial" w:cs="Arial"/>
          <w:sz w:val="16"/>
          <w:szCs w:val="16"/>
          <w:lang w:val="es-SV"/>
        </w:rPr>
      </w:pPr>
    </w:p>
    <w:p w14:paraId="02EBECF8" w14:textId="27456F64"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Las modificaciones de contrato y de órdenes de compra derivadas de todos los métodos de contratación, originadas por causas surgidas en la ejecución contractual u otras necesidades</w:t>
      </w:r>
    </w:p>
    <w:p w14:paraId="30CE109F" w14:textId="1DE07C2C"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como prórrogas, serán solicitadas y validadas por el administrador del contrato y demás áreas técnicas que se estime pertinentes, serán tramitadas por la UCP y aprobadas por la autoridad competente respectiva que adjudicó el procedimiento de adquisición del cual derivan.</w:t>
      </w:r>
    </w:p>
    <w:p w14:paraId="6C608098"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En los casos que el contratista sea el que solicita la modificación contractual, el administrador</w:t>
      </w:r>
    </w:p>
    <w:p w14:paraId="439249F7" w14:textId="60C28373"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del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5E2C693D"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Una vez aprobada la modificación por la autoridad respectiva que adjudicó, el documento de</w:t>
      </w:r>
    </w:p>
    <w:p w14:paraId="0B677EED" w14:textId="4D5B6742"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modificativa será suscrito por el representante legal o su delegado y el contratista,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w:t>
      </w:r>
      <w:r w:rsidRPr="00764903">
        <w:rPr>
          <w:rFonts w:ascii="Arial" w:hAnsi="Arial" w:cs="Arial"/>
          <w:lang w:val="es-SV"/>
        </w:rPr>
        <w:lastRenderedPageBreak/>
        <w:t xml:space="preserve">emitir opinión técnica el administrador del contrato y los demás actores que se establezcan acorde a la naturaleza del objeto contractual, lo cual deberá ser debidamente razonado y aprobado por la autoridad competente. 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a los plazos de entrega de las obligaciones contractuales por causas no imputables al contratista, a solicitud de estos últimos o a requerimiento de la institución </w:t>
      </w:r>
      <w:r w:rsidR="005C7116" w:rsidRPr="00764903">
        <w:rPr>
          <w:rFonts w:ascii="Arial" w:hAnsi="Arial" w:cs="Arial"/>
          <w:lang w:val="es-SV"/>
        </w:rPr>
        <w:t>contratante, según</w:t>
      </w:r>
      <w:r w:rsidRPr="00764903">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contratista a reclamar una compensación económica adicional.</w:t>
      </w:r>
    </w:p>
    <w:p w14:paraId="4F1FEE1C" w14:textId="77777777" w:rsidR="004F2D80" w:rsidRPr="00764903" w:rsidRDefault="004F2D80" w:rsidP="004F2D80">
      <w:pPr>
        <w:tabs>
          <w:tab w:val="left" w:pos="1260"/>
        </w:tabs>
        <w:jc w:val="both"/>
        <w:rPr>
          <w:rFonts w:ascii="Arial" w:hAnsi="Arial" w:cs="Arial"/>
          <w:b/>
          <w:caps/>
          <w:sz w:val="16"/>
          <w:szCs w:val="16"/>
          <w:u w:val="single"/>
          <w:lang w:val="es-SV"/>
        </w:rPr>
      </w:pPr>
    </w:p>
    <w:p w14:paraId="16FE8037" w14:textId="4EB841B3" w:rsidR="004F2D80" w:rsidRPr="00764903" w:rsidRDefault="004F2D80" w:rsidP="004F2D80">
      <w:pPr>
        <w:tabs>
          <w:tab w:val="left" w:pos="1260"/>
        </w:tabs>
        <w:jc w:val="both"/>
        <w:rPr>
          <w:rFonts w:ascii="Arial" w:hAnsi="Arial" w:cs="Arial"/>
          <w:lang w:val="es-SV"/>
        </w:rPr>
      </w:pPr>
      <w:r w:rsidRPr="00764903">
        <w:rPr>
          <w:rFonts w:ascii="Arial" w:hAnsi="Arial" w:cs="Arial"/>
          <w:b/>
          <w:caps/>
          <w:u w:val="single"/>
          <w:lang w:val="es-SV"/>
        </w:rPr>
        <w:t xml:space="preserve">CLAUSULA DECIMA </w:t>
      </w:r>
      <w:r w:rsidR="00735B06" w:rsidRPr="00764903">
        <w:rPr>
          <w:rFonts w:ascii="Arial" w:hAnsi="Arial" w:cs="Arial"/>
          <w:b/>
          <w:caps/>
          <w:u w:val="single"/>
          <w:lang w:val="es-SV"/>
        </w:rPr>
        <w:t>TERCERA</w:t>
      </w:r>
      <w:r w:rsidRPr="00764903">
        <w:rPr>
          <w:rFonts w:ascii="Arial" w:hAnsi="Arial" w:cs="Arial"/>
          <w:b/>
          <w:bCs/>
          <w:caps/>
          <w:lang w:val="es-SV"/>
        </w:rPr>
        <w:t xml:space="preserve">. – </w:t>
      </w:r>
      <w:r w:rsidRPr="00764903">
        <w:rPr>
          <w:rFonts w:ascii="Arial Narrow" w:eastAsia="Microsoft JhengHei" w:hAnsi="Arial Narrow" w:cs="Arial"/>
          <w:b/>
          <w:bCs/>
          <w:caps/>
          <w:sz w:val="28"/>
          <w:szCs w:val="28"/>
          <w:lang w:val="es-SV"/>
        </w:rPr>
        <w:t>INCUMPLIMIENTOS:</w:t>
      </w:r>
    </w:p>
    <w:p w14:paraId="3C8981DE" w14:textId="77777777" w:rsidR="004F2D80" w:rsidRPr="004F4C3B" w:rsidRDefault="004F2D80" w:rsidP="004F2D80">
      <w:pPr>
        <w:suppressAutoHyphens w:val="0"/>
        <w:contextualSpacing/>
        <w:jc w:val="both"/>
        <w:rPr>
          <w:rFonts w:ascii="Arial" w:eastAsia="SimSun" w:hAnsi="Arial" w:cs="Arial"/>
          <w:kern w:val="1"/>
          <w:sz w:val="16"/>
          <w:szCs w:val="16"/>
          <w:lang w:val="es-SV" w:eastAsia="zh-CN" w:bidi="hi-IN"/>
        </w:rPr>
      </w:pPr>
    </w:p>
    <w:p w14:paraId="716294E4" w14:textId="6E8E5CB3" w:rsidR="004F2D80"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005D31F9"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30</w:t>
      </w:r>
      <w:r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0.125%</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6</w:t>
      </w:r>
      <w:r w:rsidRPr="00DA5318">
        <w:rPr>
          <w:rFonts w:ascii="Arial" w:eastAsia="SimSun" w:hAnsi="Arial" w:cs="Arial"/>
          <w:b/>
          <w:bCs/>
          <w:kern w:val="1"/>
          <w:lang w:val="es-SV" w:eastAsia="zh-CN" w:bidi="hi-IN"/>
        </w:rPr>
        <w:t>0</w:t>
      </w:r>
      <w:r w:rsidRPr="00764903">
        <w:rPr>
          <w:rFonts w:ascii="Arial" w:eastAsia="SimSun" w:hAnsi="Arial" w:cs="Arial"/>
          <w:kern w:val="1"/>
          <w:lang w:val="es-SV" w:eastAsia="zh-CN" w:bidi="hi-IN"/>
        </w:rPr>
        <w:t xml:space="preserve"> y </w:t>
      </w:r>
      <w:r w:rsidRPr="00DA5318">
        <w:rPr>
          <w:rFonts w:ascii="Arial" w:eastAsia="SimSun" w:hAnsi="Arial" w:cs="Arial"/>
          <w:b/>
          <w:bCs/>
          <w:kern w:val="1"/>
          <w:lang w:val="es-SV" w:eastAsia="zh-CN" w:bidi="hi-IN"/>
        </w:rPr>
        <w:t>0.15%</w:t>
      </w:r>
      <w:r w:rsidRPr="00764903">
        <w:rPr>
          <w:rFonts w:ascii="Arial" w:eastAsia="SimSun" w:hAnsi="Arial" w:cs="Arial"/>
          <w:kern w:val="1"/>
          <w:lang w:val="es-SV" w:eastAsia="zh-CN" w:bidi="hi-IN"/>
        </w:rPr>
        <w:t xml:space="preserve"> </w:t>
      </w:r>
      <w:r w:rsidRPr="00DA5318">
        <w:rPr>
          <w:rFonts w:ascii="Arial" w:eastAsia="SimSun" w:hAnsi="Arial" w:cs="Arial"/>
          <w:b/>
          <w:bCs/>
          <w:kern w:val="1"/>
          <w:u w:val="single"/>
          <w:lang w:val="es-SV" w:eastAsia="zh-CN" w:bidi="hi-IN"/>
        </w:rPr>
        <w:t>más de 60 días</w:t>
      </w:r>
      <w:r w:rsidRPr="00764903">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764903">
        <w:rPr>
          <w:rFonts w:ascii="Arial" w:eastAsia="SimSun" w:hAnsi="Arial" w:cs="Arial"/>
          <w:b/>
          <w:bCs/>
          <w:kern w:val="1"/>
          <w:lang w:val="es-SV" w:eastAsia="zh-CN" w:bidi="hi-IN"/>
        </w:rPr>
        <w:t xml:space="preserve">La multa mínima a imponer en incumplimiento en los contratos u órdenes de compra cuyo monto </w:t>
      </w:r>
      <w:r w:rsidRPr="00764903">
        <w:rPr>
          <w:rFonts w:ascii="Arial" w:eastAsia="SimSun" w:hAnsi="Arial" w:cs="Arial"/>
          <w:b/>
          <w:bCs/>
          <w:kern w:val="1"/>
          <w:u w:val="single"/>
          <w:lang w:val="es-SV" w:eastAsia="zh-CN" w:bidi="hi-IN"/>
        </w:rPr>
        <w:t>exceda</w:t>
      </w:r>
      <w:r w:rsidRPr="00764903">
        <w:rPr>
          <w:rFonts w:ascii="Arial" w:eastAsia="SimSun" w:hAnsi="Arial" w:cs="Arial"/>
          <w:b/>
          <w:bCs/>
          <w:kern w:val="1"/>
          <w:lang w:val="es-SV" w:eastAsia="zh-CN" w:bidi="hi-IN"/>
        </w:rPr>
        <w:t xml:space="preserve"> los </w:t>
      </w:r>
      <w:r w:rsidR="005D31F9" w:rsidRPr="00764903">
        <w:rPr>
          <w:rFonts w:ascii="Arial" w:eastAsia="SimSun" w:hAnsi="Arial" w:cs="Arial"/>
          <w:b/>
          <w:bCs/>
          <w:kern w:val="1"/>
          <w:u w:val="single"/>
          <w:lang w:val="es-SV" w:eastAsia="zh-CN" w:bidi="hi-IN"/>
        </w:rPr>
        <w:t>DIEZ MIL 00/100 DOLARES DE LOS ESTADOS UNIDOS DE AMERICA</w:t>
      </w:r>
      <w:r w:rsidR="005D31F9" w:rsidRPr="00764903">
        <w:rPr>
          <w:rFonts w:ascii="Arial" w:eastAsia="SimSun" w:hAnsi="Arial" w:cs="Arial"/>
          <w:b/>
          <w:bCs/>
          <w:kern w:val="1"/>
          <w:lang w:val="es-SV" w:eastAsia="zh-CN" w:bidi="hi-IN"/>
        </w:rPr>
        <w:t xml:space="preserve"> </w:t>
      </w:r>
      <w:r w:rsidRPr="00764903">
        <w:rPr>
          <w:rFonts w:ascii="Arial" w:eastAsia="SimSun" w:hAnsi="Arial" w:cs="Arial"/>
          <w:b/>
          <w:bCs/>
          <w:kern w:val="1"/>
          <w:lang w:val="es-SV" w:eastAsia="zh-CN" w:bidi="hi-IN"/>
        </w:rPr>
        <w:t xml:space="preserve">US$10,000.00, será por el equivalente de </w:t>
      </w:r>
      <w:r w:rsidRPr="00764903">
        <w:rPr>
          <w:rFonts w:ascii="Arial" w:eastAsia="SimSun" w:hAnsi="Arial" w:cs="Arial"/>
          <w:b/>
          <w:bCs/>
          <w:caps/>
          <w:kern w:val="24"/>
          <w:lang w:val="es-SV" w:eastAsia="zh-CN" w:bidi="hi-IN"/>
        </w:rPr>
        <w:t xml:space="preserve">un salario mínimo del sector comercio </w:t>
      </w:r>
      <w:r w:rsidRPr="00764903">
        <w:rPr>
          <w:rFonts w:ascii="Arial" w:eastAsia="SimSun" w:hAnsi="Arial" w:cs="Arial"/>
          <w:b/>
          <w:bCs/>
          <w:kern w:val="1"/>
          <w:lang w:val="es-SV" w:eastAsia="zh-CN" w:bidi="hi-IN"/>
        </w:rPr>
        <w:t>vigente</w:t>
      </w:r>
      <w:r w:rsidRPr="00764903">
        <w:rPr>
          <w:rFonts w:ascii="Arial" w:eastAsia="SimSun" w:hAnsi="Arial" w:cs="Arial"/>
          <w:kern w:val="1"/>
          <w:lang w:val="es-SV" w:eastAsia="zh-CN" w:bidi="hi-IN"/>
        </w:rPr>
        <w:t xml:space="preserve">, </w:t>
      </w:r>
      <w:r w:rsidRPr="00764903">
        <w:rPr>
          <w:rFonts w:ascii="Arial" w:eastAsia="SimSun" w:hAnsi="Arial" w:cs="Arial"/>
          <w:kern w:val="24"/>
          <w:u w:val="double"/>
          <w:lang w:val="es-SV" w:eastAsia="zh-CN" w:bidi="hi-IN"/>
        </w:rPr>
        <w:t xml:space="preserve">cuando el monto del contrato o la orden de compra </w:t>
      </w:r>
      <w:r w:rsidRPr="00764903">
        <w:rPr>
          <w:rFonts w:ascii="Arial" w:eastAsia="SimSun" w:hAnsi="Arial" w:cs="Arial"/>
          <w:b/>
          <w:bCs/>
          <w:kern w:val="24"/>
          <w:u w:val="double"/>
          <w:lang w:val="es-SV" w:eastAsia="zh-CN" w:bidi="hi-IN"/>
        </w:rPr>
        <w:t>sea inferior</w:t>
      </w:r>
      <w:r w:rsidRPr="00764903">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764903">
        <w:rPr>
          <w:rFonts w:ascii="Arial" w:eastAsia="SimSun" w:hAnsi="Arial" w:cs="Arial"/>
          <w:kern w:val="24"/>
          <w:u w:val="double"/>
          <w:lang w:val="es-SV" w:eastAsia="zh-CN" w:bidi="hi-IN"/>
        </w:rPr>
        <w:t>CINUENTA POR CIENTO (</w:t>
      </w:r>
      <w:r w:rsidRPr="00764903">
        <w:rPr>
          <w:rFonts w:ascii="Arial" w:eastAsia="SimSun" w:hAnsi="Arial" w:cs="Arial"/>
          <w:kern w:val="24"/>
          <w:u w:val="double"/>
          <w:lang w:val="es-SV" w:eastAsia="zh-CN" w:bidi="hi-IN"/>
        </w:rPr>
        <w:t>50%</w:t>
      </w:r>
      <w:r w:rsidR="005D31F9" w:rsidRPr="00764903">
        <w:rPr>
          <w:rFonts w:ascii="Arial" w:eastAsia="SimSun" w:hAnsi="Arial" w:cs="Arial"/>
          <w:kern w:val="24"/>
          <w:u w:val="double"/>
          <w:lang w:val="es-SV" w:eastAsia="zh-CN" w:bidi="hi-IN"/>
        </w:rPr>
        <w:t>)</w:t>
      </w:r>
      <w:r w:rsidRPr="00764903">
        <w:rPr>
          <w:rFonts w:ascii="Arial" w:eastAsia="SimSun" w:hAnsi="Arial" w:cs="Arial"/>
          <w:kern w:val="24"/>
          <w:u w:val="double"/>
          <w:lang w:val="es-SV" w:eastAsia="zh-CN" w:bidi="hi-IN"/>
        </w:rPr>
        <w:t xml:space="preserve"> de un </w:t>
      </w:r>
      <w:r w:rsidRPr="00764903">
        <w:rPr>
          <w:rFonts w:ascii="Arial" w:eastAsia="SimSun" w:hAnsi="Arial" w:cs="Arial"/>
          <w:b/>
          <w:bCs/>
          <w:kern w:val="24"/>
          <w:u w:val="double"/>
          <w:lang w:val="es-SV" w:eastAsia="zh-CN" w:bidi="hi-IN"/>
        </w:rPr>
        <w:t>salario mínimo del sector comercio</w:t>
      </w:r>
      <w:r w:rsidRPr="00764903">
        <w:rPr>
          <w:rFonts w:ascii="Arial" w:eastAsia="SimSun" w:hAnsi="Arial" w:cs="Arial"/>
          <w:kern w:val="24"/>
          <w:u w:val="double"/>
          <w:lang w:val="es-SV" w:eastAsia="zh-CN" w:bidi="hi-IN"/>
        </w:rPr>
        <w:t xml:space="preserve"> vigente.</w:t>
      </w:r>
    </w:p>
    <w:p w14:paraId="68B38234" w14:textId="52B07DCA" w:rsidR="001B5146"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b/>
          <w:bCs/>
          <w:kern w:val="1"/>
          <w:lang w:val="es-SV" w:eastAsia="zh-CN" w:bidi="hi-IN"/>
        </w:rPr>
        <w:t>Alcanzado el porcentaje máximo de la multa</w:t>
      </w:r>
      <w:r w:rsidRPr="00764903">
        <w:rPr>
          <w:rFonts w:ascii="Arial" w:eastAsia="SimSun" w:hAnsi="Arial" w:cs="Arial"/>
          <w:kern w:val="1"/>
          <w:lang w:val="es-SV" w:eastAsia="zh-CN" w:bidi="hi-IN"/>
        </w:rPr>
        <w:t xml:space="preserve"> a imponer correspondiente al </w:t>
      </w:r>
      <w:r w:rsidR="005D31F9" w:rsidRPr="00764903">
        <w:rPr>
          <w:rFonts w:ascii="Arial" w:eastAsia="SimSun" w:hAnsi="Arial" w:cs="Arial"/>
          <w:kern w:val="1"/>
          <w:lang w:val="es-SV" w:eastAsia="zh-CN" w:bidi="hi-IN"/>
        </w:rPr>
        <w:t>QUINCE POR CIENTO (</w:t>
      </w:r>
      <w:r w:rsidRPr="00764903">
        <w:rPr>
          <w:rFonts w:ascii="Arial" w:eastAsia="SimSun" w:hAnsi="Arial" w:cs="Arial"/>
          <w:kern w:val="1"/>
          <w:lang w:val="es-SV" w:eastAsia="zh-CN" w:bidi="hi-IN"/>
        </w:rPr>
        <w:t>15%</w:t>
      </w:r>
      <w:r w:rsidR="005D31F9" w:rsidRPr="00764903">
        <w:rPr>
          <w:rFonts w:ascii="Arial" w:eastAsia="SimSun" w:hAnsi="Arial" w:cs="Arial"/>
          <w:kern w:val="1"/>
          <w:lang w:val="es-SV" w:eastAsia="zh-CN" w:bidi="hi-IN"/>
        </w:rPr>
        <w:t>)</w:t>
      </w:r>
      <w:r w:rsidRPr="00764903">
        <w:rPr>
          <w:rFonts w:ascii="Arial" w:eastAsia="SimSun" w:hAnsi="Arial" w:cs="Arial"/>
          <w:kern w:val="1"/>
          <w:lang w:val="es-SV" w:eastAsia="zh-CN" w:bidi="hi-IN"/>
        </w:rPr>
        <w:t xml:space="preserve"> del valor del contrato, se procederá a la caducidad del contrato u orden de compra.</w:t>
      </w:r>
    </w:p>
    <w:p w14:paraId="4D31C2E5" w14:textId="77777777" w:rsidR="005D31F9" w:rsidRPr="00764903" w:rsidRDefault="005D31F9" w:rsidP="004F2D80">
      <w:pPr>
        <w:tabs>
          <w:tab w:val="left" w:pos="1260"/>
        </w:tabs>
        <w:jc w:val="both"/>
        <w:rPr>
          <w:rFonts w:ascii="Arial" w:hAnsi="Arial" w:cs="Arial"/>
          <w:b/>
          <w:caps/>
          <w:sz w:val="16"/>
          <w:szCs w:val="16"/>
          <w:u w:val="single"/>
          <w:lang w:val="es-SV"/>
        </w:rPr>
      </w:pPr>
    </w:p>
    <w:p w14:paraId="76832295" w14:textId="0D4231FE" w:rsidR="001B5146" w:rsidRPr="00764903" w:rsidRDefault="001B5146" w:rsidP="001B5146">
      <w:pPr>
        <w:tabs>
          <w:tab w:val="left" w:pos="1260"/>
        </w:tabs>
        <w:jc w:val="both"/>
        <w:rPr>
          <w:rFonts w:ascii="Arial" w:hAnsi="Arial" w:cs="Arial"/>
          <w:lang w:val="es-SV"/>
        </w:rPr>
      </w:pPr>
      <w:r w:rsidRPr="00764903">
        <w:rPr>
          <w:rFonts w:ascii="Arial" w:hAnsi="Arial" w:cs="Arial"/>
          <w:b/>
          <w:caps/>
          <w:u w:val="single"/>
          <w:lang w:val="es-SV"/>
        </w:rPr>
        <w:t>CLAUSULA DECIMA CUARTA</w:t>
      </w:r>
      <w:r w:rsidRPr="00764903">
        <w:rPr>
          <w:rFonts w:ascii="Arial" w:hAnsi="Arial" w:cs="Arial"/>
          <w:b/>
          <w:bCs/>
          <w:caps/>
          <w:lang w:val="es-SV"/>
        </w:rPr>
        <w:t xml:space="preserve">. </w:t>
      </w:r>
      <w:r w:rsidR="004F4C3B" w:rsidRPr="00764903">
        <w:rPr>
          <w:rFonts w:ascii="Arial" w:hAnsi="Arial" w:cs="Arial"/>
          <w:b/>
          <w:bCs/>
          <w:caps/>
          <w:lang w:val="es-SV"/>
        </w:rPr>
        <w:t>–</w:t>
      </w:r>
      <w:r w:rsidRPr="00764903">
        <w:rPr>
          <w:rFonts w:ascii="Arial" w:hAnsi="Arial" w:cs="Arial"/>
          <w:b/>
          <w:bCs/>
          <w:caps/>
          <w:lang w:val="es-SV"/>
        </w:rPr>
        <w:t xml:space="preserve"> </w:t>
      </w:r>
      <w:r w:rsidR="004F4C3B" w:rsidRPr="00764903">
        <w:rPr>
          <w:rFonts w:ascii="Arial Narrow" w:eastAsia="Microsoft JhengHei" w:hAnsi="Arial Narrow" w:cs="Arial"/>
          <w:b/>
          <w:bCs/>
          <w:caps/>
          <w:sz w:val="28"/>
          <w:szCs w:val="28"/>
          <w:lang w:val="es-SV"/>
        </w:rPr>
        <w:t>FRAUDE Y CORRUPCION</w:t>
      </w:r>
      <w:r w:rsidRPr="00764903">
        <w:rPr>
          <w:rFonts w:ascii="Arial Narrow" w:eastAsia="Microsoft JhengHei" w:hAnsi="Arial Narrow" w:cs="Arial"/>
          <w:b/>
          <w:bCs/>
          <w:caps/>
          <w:sz w:val="28"/>
          <w:szCs w:val="28"/>
          <w:lang w:val="es-SV"/>
        </w:rPr>
        <w:t>:</w:t>
      </w:r>
    </w:p>
    <w:p w14:paraId="296FC1D6" w14:textId="34803C15" w:rsidR="004F4C3B" w:rsidRPr="004F4C3B" w:rsidRDefault="004F4C3B" w:rsidP="00581AF5">
      <w:pPr>
        <w:suppressAutoHyphens w:val="0"/>
        <w:contextualSpacing/>
        <w:jc w:val="both"/>
        <w:rPr>
          <w:rFonts w:ascii="Arial" w:eastAsia="SimSun" w:hAnsi="Arial" w:cs="Arial"/>
          <w:kern w:val="1"/>
          <w:sz w:val="16"/>
          <w:szCs w:val="16"/>
          <w:lang w:val="es-SV" w:eastAsia="zh-CN" w:bidi="hi-IN"/>
        </w:rPr>
      </w:pPr>
    </w:p>
    <w:p w14:paraId="2E94EDAC" w14:textId="112FB692" w:rsidR="004F4C3B" w:rsidRPr="004F4C3B" w:rsidRDefault="004F4C3B" w:rsidP="00581AF5">
      <w:pPr>
        <w:suppressAutoHyphens w:val="0"/>
        <w:spacing w:line="360" w:lineRule="auto"/>
        <w:jc w:val="both"/>
        <w:rPr>
          <w:rFonts w:ascii="Arial" w:eastAsia="SimSun" w:hAnsi="Arial" w:cs="Arial"/>
          <w:kern w:val="1"/>
          <w:lang w:val="es-SV" w:eastAsia="zh-CN" w:bidi="hi-IN"/>
        </w:rPr>
      </w:pPr>
      <w:r w:rsidRPr="004F4C3B">
        <w:rPr>
          <w:rFonts w:ascii="Arial" w:eastAsia="SimSun" w:hAnsi="Arial" w:cs="Arial"/>
          <w:kern w:val="1"/>
          <w:lang w:val="es-SV" w:eastAsia="zh-CN" w:bidi="hi-IN"/>
        </w:rPr>
        <w:t>Estas Directrices se aplicarán a las adquisiciones en el marco de las operaciones de Financiamiento para Proyectos de Inversión de la OPEP.</w:t>
      </w:r>
    </w:p>
    <w:p w14:paraId="226EB4C1" w14:textId="77777777" w:rsidR="004F4C3B" w:rsidRPr="004F4C3B" w:rsidRDefault="004F4C3B" w:rsidP="004F4C3B">
      <w:pPr>
        <w:numPr>
          <w:ilvl w:val="0"/>
          <w:numId w:val="15"/>
        </w:numPr>
        <w:suppressAutoHyphens w:val="0"/>
        <w:spacing w:line="360" w:lineRule="auto"/>
        <w:ind w:left="426"/>
        <w:contextualSpacing/>
        <w:jc w:val="both"/>
        <w:rPr>
          <w:rFonts w:ascii="Arial" w:eastAsia="SimSun" w:hAnsi="Arial" w:cs="Arial"/>
          <w:kern w:val="1"/>
          <w:lang w:val="es-SV" w:eastAsia="zh-CN" w:bidi="hi-IN"/>
        </w:rPr>
      </w:pPr>
      <w:r w:rsidRPr="004F4C3B">
        <w:rPr>
          <w:rFonts w:ascii="Arial" w:eastAsia="SimSun" w:hAnsi="Arial" w:cs="Arial"/>
          <w:kern w:val="1"/>
          <w:lang w:val="es-SV" w:eastAsia="zh-CN" w:bidi="hi-IN"/>
        </w:rPr>
        <w:t>Requisitos</w:t>
      </w:r>
    </w:p>
    <w:p w14:paraId="0C191EB7" w14:textId="1A82035E" w:rsidR="004F4C3B" w:rsidRPr="004F4C3B" w:rsidRDefault="004F4C3B" w:rsidP="004F4C3B">
      <w:pPr>
        <w:suppressAutoHyphens w:val="0"/>
        <w:spacing w:line="360" w:lineRule="auto"/>
        <w:ind w:left="426"/>
        <w:jc w:val="both"/>
        <w:rPr>
          <w:rFonts w:ascii="Arial" w:eastAsia="SimSun" w:hAnsi="Arial" w:cs="Arial"/>
          <w:kern w:val="1"/>
          <w:lang w:val="es-SV" w:eastAsia="zh-CN" w:bidi="hi-IN"/>
        </w:rPr>
      </w:pPr>
      <w:r w:rsidRPr="004F4C3B">
        <w:rPr>
          <w:rFonts w:ascii="Arial" w:eastAsia="SimSun" w:hAnsi="Arial" w:cs="Arial"/>
          <w:kern w:val="1"/>
          <w:lang w:val="es-SV" w:eastAsia="zh-CN" w:bidi="hi-IN"/>
        </w:rPr>
        <w:t xml:space="preserve">La OPEP exige que los Prestatarios (incluidos los beneficiarios del financiamiento OPEP, licitantes (postulantes/proponentes), consultores, contratistas y proveedores, todo subcontratista, </w:t>
      </w:r>
      <w:proofErr w:type="spellStart"/>
      <w:r w:rsidRPr="004F4C3B">
        <w:rPr>
          <w:rFonts w:ascii="Arial" w:eastAsia="SimSun" w:hAnsi="Arial" w:cs="Arial"/>
          <w:kern w:val="1"/>
          <w:lang w:val="es-SV" w:eastAsia="zh-CN" w:bidi="hi-IN"/>
        </w:rPr>
        <w:t>subconsultor</w:t>
      </w:r>
      <w:proofErr w:type="spellEnd"/>
      <w:r w:rsidRPr="004F4C3B">
        <w:rPr>
          <w:rFonts w:ascii="Arial" w:eastAsia="SimSun" w:hAnsi="Arial" w:cs="Arial"/>
          <w:kern w:val="1"/>
          <w:lang w:val="es-SV" w:eastAsia="zh-CN" w:bidi="hi-IN"/>
        </w:rPr>
        <w:t>, prestadores de servicios o proveedores, todo agente (haya sido declarado o no), y todo miembro de su personal, observen las más elevadas normas éticas durante el proceso de adquisición, la selección y la ejecución de contratos financiados por la OPEP, y se abstengan de prácticas fraudulentas y corruptas.</w:t>
      </w:r>
    </w:p>
    <w:p w14:paraId="3ABC1AB6" w14:textId="77777777" w:rsidR="004F4C3B" w:rsidRPr="004F4C3B" w:rsidRDefault="004F4C3B" w:rsidP="00581AF5">
      <w:pPr>
        <w:suppressAutoHyphens w:val="0"/>
        <w:ind w:left="709" w:hanging="425"/>
        <w:jc w:val="both"/>
        <w:rPr>
          <w:rFonts w:ascii="Arial" w:eastAsia="SimSun" w:hAnsi="Arial" w:cs="Arial"/>
          <w:kern w:val="1"/>
          <w:sz w:val="16"/>
          <w:szCs w:val="16"/>
          <w:lang w:val="es-SV" w:eastAsia="zh-CN" w:bidi="hi-IN"/>
        </w:rPr>
      </w:pPr>
    </w:p>
    <w:p w14:paraId="5D5995DA" w14:textId="77777777" w:rsidR="004F4C3B" w:rsidRPr="004F4C3B" w:rsidRDefault="004F4C3B" w:rsidP="004F4C3B">
      <w:pPr>
        <w:suppressAutoHyphens w:val="0"/>
        <w:spacing w:line="360" w:lineRule="auto"/>
        <w:ind w:left="426"/>
        <w:jc w:val="both"/>
        <w:rPr>
          <w:rFonts w:ascii="Arial" w:eastAsia="SimSun" w:hAnsi="Arial" w:cs="Arial"/>
          <w:kern w:val="1"/>
          <w:lang w:val="es-SV" w:eastAsia="zh-CN" w:bidi="hi-IN"/>
        </w:rPr>
      </w:pPr>
      <w:r w:rsidRPr="004F4C3B">
        <w:rPr>
          <w:rFonts w:ascii="Arial" w:eastAsia="SimSun" w:hAnsi="Arial" w:cs="Arial"/>
          <w:kern w:val="1"/>
          <w:lang w:val="es-SV" w:eastAsia="zh-CN" w:bidi="hi-IN"/>
        </w:rPr>
        <w:t>Con ese fin, la OPEP:</w:t>
      </w:r>
    </w:p>
    <w:p w14:paraId="50D6AEF3" w14:textId="7703DAAC" w:rsidR="004F4C3B" w:rsidRPr="004F4C3B" w:rsidRDefault="00581AF5" w:rsidP="004F4C3B">
      <w:pPr>
        <w:suppressAutoHyphens w:val="0"/>
        <w:spacing w:line="360" w:lineRule="auto"/>
        <w:ind w:left="709" w:hanging="425"/>
        <w:jc w:val="both"/>
        <w:rPr>
          <w:rFonts w:ascii="Arial" w:eastAsia="SimSun" w:hAnsi="Arial" w:cs="Arial"/>
          <w:kern w:val="1"/>
          <w:lang w:val="es-SV" w:eastAsia="zh-CN" w:bidi="hi-IN"/>
        </w:rPr>
      </w:pPr>
      <w:r w:rsidRPr="00764903">
        <w:rPr>
          <w:rFonts w:ascii="Arial" w:eastAsia="SimSun" w:hAnsi="Arial" w:cs="Arial"/>
          <w:kern w:val="1"/>
          <w:lang w:val="es-SV" w:eastAsia="zh-CN" w:bidi="hi-IN"/>
        </w:rPr>
        <w:t xml:space="preserve">a.  </w:t>
      </w:r>
      <w:r w:rsidR="004F4C3B" w:rsidRPr="004F4C3B">
        <w:rPr>
          <w:rFonts w:ascii="Arial" w:eastAsia="SimSun" w:hAnsi="Arial" w:cs="Arial"/>
          <w:kern w:val="1"/>
          <w:lang w:val="es-SV" w:eastAsia="zh-CN" w:bidi="hi-IN"/>
        </w:rPr>
        <w:t>Define de la siguiente manera, a los efectos de esta disposición, las expresiones que se</w:t>
      </w:r>
      <w:r w:rsidRPr="00764903">
        <w:rPr>
          <w:rFonts w:ascii="Arial" w:eastAsia="SimSun" w:hAnsi="Arial" w:cs="Arial"/>
          <w:kern w:val="1"/>
          <w:lang w:val="es-SV" w:eastAsia="zh-CN" w:bidi="hi-IN"/>
        </w:rPr>
        <w:t xml:space="preserve"> </w:t>
      </w:r>
      <w:r w:rsidR="004F4C3B" w:rsidRPr="004F4C3B">
        <w:rPr>
          <w:rFonts w:ascii="Arial" w:eastAsia="SimSun" w:hAnsi="Arial" w:cs="Arial"/>
          <w:kern w:val="1"/>
          <w:lang w:val="es-SV" w:eastAsia="zh-CN" w:bidi="hi-IN"/>
        </w:rPr>
        <w:t>indican a continuación:</w:t>
      </w:r>
    </w:p>
    <w:p w14:paraId="5702898D" w14:textId="77777777" w:rsidR="004F4C3B" w:rsidRPr="004F4C3B" w:rsidRDefault="004F4C3B" w:rsidP="004F4C3B">
      <w:pPr>
        <w:suppressAutoHyphens w:val="0"/>
        <w:spacing w:line="360" w:lineRule="auto"/>
        <w:ind w:left="709" w:hanging="425"/>
        <w:jc w:val="both"/>
        <w:rPr>
          <w:rFonts w:ascii="Arial" w:eastAsia="SimSun" w:hAnsi="Arial" w:cs="Arial"/>
          <w:kern w:val="1"/>
          <w:lang w:val="es-SV" w:eastAsia="zh-CN" w:bidi="hi-IN"/>
        </w:rPr>
      </w:pPr>
      <w:r w:rsidRPr="004F4C3B">
        <w:rPr>
          <w:rFonts w:ascii="Arial" w:eastAsia="SimSun" w:hAnsi="Arial" w:cs="Arial"/>
          <w:kern w:val="1"/>
          <w:lang w:val="es-SV" w:eastAsia="zh-CN" w:bidi="hi-IN"/>
        </w:rPr>
        <w:t>i.</w:t>
      </w:r>
      <w:r w:rsidRPr="004F4C3B">
        <w:rPr>
          <w:rFonts w:ascii="Arial" w:eastAsia="SimSun" w:hAnsi="Arial" w:cs="Arial"/>
          <w:kern w:val="1"/>
          <w:lang w:val="es-SV" w:eastAsia="zh-CN" w:bidi="hi-IN"/>
        </w:rPr>
        <w:tab/>
        <w:t xml:space="preserve">Por </w:t>
      </w:r>
      <w:r w:rsidRPr="004F4C3B">
        <w:rPr>
          <w:rFonts w:ascii="Arial" w:eastAsia="SimSun" w:hAnsi="Arial" w:cs="Arial"/>
          <w:b/>
          <w:bCs/>
          <w:kern w:val="1"/>
          <w:lang w:val="es-SV" w:eastAsia="zh-CN" w:bidi="hi-IN"/>
        </w:rPr>
        <w:t>“práctica corrupta”</w:t>
      </w:r>
      <w:r w:rsidRPr="004F4C3B">
        <w:rPr>
          <w:rFonts w:ascii="Arial" w:eastAsia="SimSun" w:hAnsi="Arial" w:cs="Arial"/>
          <w:kern w:val="1"/>
          <w:lang w:val="es-SV" w:eastAsia="zh-CN" w:bidi="hi-IN"/>
        </w:rPr>
        <w:t xml:space="preserve"> se entiende el ofrecimiento, entrega, aceptación o solicitud directa o indirecta de cualquier cosa de valor con el fin de influir indebidamente en el accionar de otra parte.</w:t>
      </w:r>
    </w:p>
    <w:p w14:paraId="1763C7EF" w14:textId="77777777" w:rsidR="004F4C3B" w:rsidRPr="004F4C3B" w:rsidRDefault="004F4C3B" w:rsidP="004F4C3B">
      <w:pPr>
        <w:suppressAutoHyphens w:val="0"/>
        <w:spacing w:line="360" w:lineRule="auto"/>
        <w:ind w:left="709" w:hanging="425"/>
        <w:jc w:val="both"/>
        <w:rPr>
          <w:rFonts w:ascii="Arial" w:eastAsia="SimSun" w:hAnsi="Arial" w:cs="Arial"/>
          <w:kern w:val="1"/>
          <w:lang w:val="es-SV" w:eastAsia="zh-CN" w:bidi="hi-IN"/>
        </w:rPr>
      </w:pPr>
      <w:proofErr w:type="spellStart"/>
      <w:r w:rsidRPr="004F4C3B">
        <w:rPr>
          <w:rFonts w:ascii="Arial" w:eastAsia="SimSun" w:hAnsi="Arial" w:cs="Arial"/>
          <w:kern w:val="1"/>
          <w:lang w:val="es-SV" w:eastAsia="zh-CN" w:bidi="hi-IN"/>
        </w:rPr>
        <w:t>ii</w:t>
      </w:r>
      <w:proofErr w:type="spellEnd"/>
      <w:r w:rsidRPr="004F4C3B">
        <w:rPr>
          <w:rFonts w:ascii="Arial" w:eastAsia="SimSun" w:hAnsi="Arial" w:cs="Arial"/>
          <w:kern w:val="1"/>
          <w:lang w:val="es-SV" w:eastAsia="zh-CN" w:bidi="hi-IN"/>
        </w:rPr>
        <w:t>.</w:t>
      </w:r>
      <w:r w:rsidRPr="004F4C3B">
        <w:rPr>
          <w:rFonts w:ascii="Arial" w:eastAsia="SimSun" w:hAnsi="Arial" w:cs="Arial"/>
          <w:kern w:val="1"/>
          <w:lang w:val="es-SV" w:eastAsia="zh-CN" w:bidi="hi-IN"/>
        </w:rPr>
        <w:tab/>
        <w:t>Por “</w:t>
      </w:r>
      <w:r w:rsidRPr="004F4C3B">
        <w:rPr>
          <w:rFonts w:ascii="Arial" w:eastAsia="SimSun" w:hAnsi="Arial" w:cs="Arial"/>
          <w:b/>
          <w:bCs/>
          <w:kern w:val="1"/>
          <w:lang w:val="es-SV" w:eastAsia="zh-CN" w:bidi="hi-IN"/>
        </w:rPr>
        <w:t>práctica fraudulenta</w:t>
      </w:r>
      <w:r w:rsidRPr="004F4C3B">
        <w:rPr>
          <w:rFonts w:ascii="Arial" w:eastAsia="SimSun" w:hAnsi="Arial" w:cs="Arial"/>
          <w:kern w:val="1"/>
          <w:lang w:val="es-SV" w:eastAsia="zh-CN" w:bidi="hi-IN"/>
        </w:rPr>
        <w:t>”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9F9C9E7" w14:textId="77777777" w:rsidR="004F4C3B" w:rsidRPr="004F4C3B" w:rsidRDefault="004F4C3B" w:rsidP="004F4C3B">
      <w:pPr>
        <w:suppressAutoHyphens w:val="0"/>
        <w:spacing w:line="360" w:lineRule="auto"/>
        <w:ind w:left="709" w:hanging="425"/>
        <w:jc w:val="both"/>
        <w:rPr>
          <w:rFonts w:ascii="Arial" w:eastAsia="SimSun" w:hAnsi="Arial" w:cs="Arial"/>
          <w:kern w:val="1"/>
          <w:lang w:val="es-SV" w:eastAsia="zh-CN" w:bidi="hi-IN"/>
        </w:rPr>
      </w:pPr>
      <w:proofErr w:type="spellStart"/>
      <w:r w:rsidRPr="004F4C3B">
        <w:rPr>
          <w:rFonts w:ascii="Arial" w:eastAsia="SimSun" w:hAnsi="Arial" w:cs="Arial"/>
          <w:kern w:val="1"/>
          <w:lang w:val="es-SV" w:eastAsia="zh-CN" w:bidi="hi-IN"/>
        </w:rPr>
        <w:t>iii</w:t>
      </w:r>
      <w:proofErr w:type="spellEnd"/>
      <w:r w:rsidRPr="004F4C3B">
        <w:rPr>
          <w:rFonts w:ascii="Arial" w:eastAsia="SimSun" w:hAnsi="Arial" w:cs="Arial"/>
          <w:kern w:val="1"/>
          <w:lang w:val="es-SV" w:eastAsia="zh-CN" w:bidi="hi-IN"/>
        </w:rPr>
        <w:t>.</w:t>
      </w:r>
      <w:r w:rsidRPr="004F4C3B">
        <w:rPr>
          <w:rFonts w:ascii="Arial" w:eastAsia="SimSun" w:hAnsi="Arial" w:cs="Arial"/>
          <w:kern w:val="1"/>
          <w:lang w:val="es-SV" w:eastAsia="zh-CN" w:bidi="hi-IN"/>
        </w:rPr>
        <w:tab/>
        <w:t>Por “</w:t>
      </w:r>
      <w:r w:rsidRPr="004F4C3B">
        <w:rPr>
          <w:rFonts w:ascii="Arial" w:eastAsia="SimSun" w:hAnsi="Arial" w:cs="Arial"/>
          <w:b/>
          <w:bCs/>
          <w:kern w:val="1"/>
          <w:lang w:val="es-SV" w:eastAsia="zh-CN" w:bidi="hi-IN"/>
        </w:rPr>
        <w:t>práctica colusoria</w:t>
      </w:r>
      <w:r w:rsidRPr="004F4C3B">
        <w:rPr>
          <w:rFonts w:ascii="Arial" w:eastAsia="SimSun" w:hAnsi="Arial" w:cs="Arial"/>
          <w:kern w:val="1"/>
          <w:lang w:val="es-SV" w:eastAsia="zh-CN" w:bidi="hi-IN"/>
        </w:rPr>
        <w:t>” se entiende todo arreglo entre dos o más partes realizado con la intención de alcanzar un propósito ilícito, como el de influir de forma indebida en el accionar de otra parte.</w:t>
      </w:r>
    </w:p>
    <w:p w14:paraId="2EC397F5" w14:textId="77777777" w:rsidR="004F4C3B" w:rsidRPr="004F4C3B" w:rsidRDefault="004F4C3B" w:rsidP="004F4C3B">
      <w:pPr>
        <w:suppressAutoHyphens w:val="0"/>
        <w:spacing w:line="360" w:lineRule="auto"/>
        <w:ind w:left="709" w:hanging="425"/>
        <w:jc w:val="both"/>
        <w:rPr>
          <w:rFonts w:ascii="Arial" w:eastAsia="SimSun" w:hAnsi="Arial" w:cs="Arial"/>
          <w:kern w:val="1"/>
          <w:lang w:val="es-SV" w:eastAsia="zh-CN" w:bidi="hi-IN"/>
        </w:rPr>
      </w:pPr>
      <w:proofErr w:type="spellStart"/>
      <w:r w:rsidRPr="004F4C3B">
        <w:rPr>
          <w:rFonts w:ascii="Arial" w:eastAsia="SimSun" w:hAnsi="Arial" w:cs="Arial"/>
          <w:kern w:val="1"/>
          <w:lang w:val="es-SV" w:eastAsia="zh-CN" w:bidi="hi-IN"/>
        </w:rPr>
        <w:t>iv</w:t>
      </w:r>
      <w:proofErr w:type="spellEnd"/>
      <w:r w:rsidRPr="004F4C3B">
        <w:rPr>
          <w:rFonts w:ascii="Arial" w:eastAsia="SimSun" w:hAnsi="Arial" w:cs="Arial"/>
          <w:kern w:val="1"/>
          <w:lang w:val="es-SV" w:eastAsia="zh-CN" w:bidi="hi-IN"/>
        </w:rPr>
        <w:t>.</w:t>
      </w:r>
      <w:r w:rsidRPr="004F4C3B">
        <w:rPr>
          <w:rFonts w:ascii="Arial" w:eastAsia="SimSun" w:hAnsi="Arial" w:cs="Arial"/>
          <w:kern w:val="1"/>
          <w:lang w:val="es-SV" w:eastAsia="zh-CN" w:bidi="hi-IN"/>
        </w:rPr>
        <w:tab/>
        <w:t>Por “</w:t>
      </w:r>
      <w:r w:rsidRPr="004F4C3B">
        <w:rPr>
          <w:rFonts w:ascii="Arial" w:eastAsia="SimSun" w:hAnsi="Arial" w:cs="Arial"/>
          <w:b/>
          <w:bCs/>
          <w:kern w:val="1"/>
          <w:lang w:val="es-SV" w:eastAsia="zh-CN" w:bidi="hi-IN"/>
        </w:rPr>
        <w:t>práctica coercitiva</w:t>
      </w:r>
      <w:r w:rsidRPr="004F4C3B">
        <w:rPr>
          <w:rFonts w:ascii="Arial" w:eastAsia="SimSun" w:hAnsi="Arial" w:cs="Arial"/>
          <w:kern w:val="1"/>
          <w:lang w:val="es-SV" w:eastAsia="zh-CN" w:bidi="hi-IN"/>
        </w:rPr>
        <w:t>” se entiende el perjuicio o daño o la amenaza de causar perjuicio o daño directa o indirectamente a cualquiera de las partes o a sus bienes para influir de forma indebida en su accionar.</w:t>
      </w:r>
    </w:p>
    <w:p w14:paraId="20A96135" w14:textId="77777777" w:rsidR="004F4C3B" w:rsidRPr="004F4C3B" w:rsidRDefault="004F4C3B" w:rsidP="004F4C3B">
      <w:pPr>
        <w:suppressAutoHyphens w:val="0"/>
        <w:spacing w:line="360" w:lineRule="auto"/>
        <w:ind w:left="709" w:hanging="425"/>
        <w:jc w:val="both"/>
        <w:rPr>
          <w:rFonts w:ascii="Arial" w:eastAsia="SimSun" w:hAnsi="Arial" w:cs="Arial"/>
          <w:kern w:val="1"/>
          <w:lang w:val="es-SV" w:eastAsia="zh-CN" w:bidi="hi-IN"/>
        </w:rPr>
      </w:pPr>
      <w:r w:rsidRPr="004F4C3B">
        <w:rPr>
          <w:rFonts w:ascii="Arial" w:eastAsia="SimSun" w:hAnsi="Arial" w:cs="Arial"/>
          <w:kern w:val="1"/>
          <w:lang w:val="es-SV" w:eastAsia="zh-CN" w:bidi="hi-IN"/>
        </w:rPr>
        <w:t>v.</w:t>
      </w:r>
      <w:r w:rsidRPr="004F4C3B">
        <w:rPr>
          <w:rFonts w:ascii="Arial" w:eastAsia="SimSun" w:hAnsi="Arial" w:cs="Arial"/>
          <w:kern w:val="1"/>
          <w:lang w:val="es-SV" w:eastAsia="zh-CN" w:bidi="hi-IN"/>
        </w:rPr>
        <w:tab/>
        <w:t>Por “</w:t>
      </w:r>
      <w:r w:rsidRPr="004F4C3B">
        <w:rPr>
          <w:rFonts w:ascii="Arial" w:eastAsia="SimSun" w:hAnsi="Arial" w:cs="Arial"/>
          <w:b/>
          <w:bCs/>
          <w:kern w:val="1"/>
          <w:lang w:val="es-SV" w:eastAsia="zh-CN" w:bidi="hi-IN"/>
        </w:rPr>
        <w:t>práctica de obstrucción</w:t>
      </w:r>
      <w:r w:rsidRPr="004F4C3B">
        <w:rPr>
          <w:rFonts w:ascii="Arial" w:eastAsia="SimSun" w:hAnsi="Arial" w:cs="Arial"/>
          <w:kern w:val="1"/>
          <w:lang w:val="es-SV" w:eastAsia="zh-CN" w:bidi="hi-IN"/>
        </w:rPr>
        <w:t>” se entiende:</w:t>
      </w:r>
    </w:p>
    <w:p w14:paraId="1D02E182" w14:textId="77777777" w:rsidR="004F4C3B" w:rsidRPr="004F4C3B" w:rsidRDefault="004F4C3B" w:rsidP="004F4C3B">
      <w:pPr>
        <w:suppressAutoHyphens w:val="0"/>
        <w:spacing w:line="360" w:lineRule="auto"/>
        <w:ind w:left="709" w:hanging="425"/>
        <w:jc w:val="both"/>
        <w:rPr>
          <w:rFonts w:ascii="Arial" w:eastAsia="SimSun" w:hAnsi="Arial" w:cs="Arial"/>
          <w:kern w:val="1"/>
          <w:lang w:val="es-SV" w:eastAsia="zh-CN" w:bidi="hi-IN"/>
        </w:rPr>
      </w:pPr>
      <w:r w:rsidRPr="004F4C3B">
        <w:rPr>
          <w:rFonts w:ascii="Arial" w:eastAsia="SimSun" w:hAnsi="Arial" w:cs="Arial"/>
          <w:kern w:val="1"/>
          <w:lang w:val="es-SV" w:eastAsia="zh-CN" w:bidi="hi-IN"/>
        </w:rPr>
        <w:t>(a)</w:t>
      </w:r>
      <w:r w:rsidRPr="004F4C3B">
        <w:rPr>
          <w:rFonts w:ascii="Arial" w:eastAsia="SimSun" w:hAnsi="Arial" w:cs="Arial"/>
          <w:kern w:val="1"/>
          <w:lang w:val="es-SV" w:eastAsia="zh-CN" w:bidi="hi-IN"/>
        </w:rPr>
        <w:tab/>
        <w:t xml:space="preserve">la destrucción, falsificación, alteración u ocultamiento deliberado de pruebas materiales referidas a una investigación o el acto de dar falsos testimonios a los investigadores para impedir materialmente que la OPEP investigue denuncias de prácticas corruptas, </w:t>
      </w:r>
      <w:r w:rsidRPr="004F4C3B">
        <w:rPr>
          <w:rFonts w:ascii="Arial" w:eastAsia="SimSun" w:hAnsi="Arial" w:cs="Arial"/>
          <w:kern w:val="1"/>
          <w:lang w:val="es-SV" w:eastAsia="zh-CN" w:bidi="hi-IN"/>
        </w:rPr>
        <w:lastRenderedPageBreak/>
        <w:t>fraudulentas, coercitivas o colusorias, o la amenaza, persecución o intimidación de otra parte para evitar que revele lo que conoce sobre asuntos relacionados con una investigación o lleve a cabo la investigación, o</w:t>
      </w:r>
    </w:p>
    <w:p w14:paraId="04709A08" w14:textId="4474B3AC" w:rsidR="004F4C3B" w:rsidRPr="004F4C3B" w:rsidRDefault="004F4C3B" w:rsidP="00581AF5">
      <w:pPr>
        <w:suppressAutoHyphens w:val="0"/>
        <w:spacing w:line="360" w:lineRule="auto"/>
        <w:ind w:left="709" w:hanging="425"/>
        <w:jc w:val="both"/>
        <w:rPr>
          <w:rFonts w:ascii="Arial" w:eastAsia="SimSun" w:hAnsi="Arial" w:cs="Arial"/>
          <w:kern w:val="1"/>
          <w:lang w:val="es-SV" w:eastAsia="zh-CN" w:bidi="hi-IN"/>
        </w:rPr>
      </w:pPr>
      <w:r w:rsidRPr="004F4C3B">
        <w:rPr>
          <w:rFonts w:ascii="Arial" w:eastAsia="SimSun" w:hAnsi="Arial" w:cs="Arial"/>
          <w:kern w:val="1"/>
          <w:lang w:val="es-SV" w:eastAsia="zh-CN" w:bidi="hi-IN"/>
        </w:rPr>
        <w:t>(b)</w:t>
      </w:r>
      <w:r w:rsidRPr="004F4C3B">
        <w:rPr>
          <w:rFonts w:ascii="Arial" w:eastAsia="SimSun" w:hAnsi="Arial" w:cs="Arial"/>
          <w:kern w:val="1"/>
          <w:lang w:val="es-SV" w:eastAsia="zh-CN" w:bidi="hi-IN"/>
        </w:rPr>
        <w:tab/>
        <w:t>los actos destinados a impedir materialmente que la OPEP ejerza sus derechos de inspección y auditoría establecidos en el párrafo 3.2.2 e, que figura a continuación.</w:t>
      </w:r>
    </w:p>
    <w:p w14:paraId="6ED1CBA4" w14:textId="77777777" w:rsidR="004F4C3B" w:rsidRPr="004F4C3B" w:rsidRDefault="004F4C3B" w:rsidP="004F4C3B">
      <w:pPr>
        <w:suppressAutoHyphens w:val="0"/>
        <w:spacing w:line="360" w:lineRule="auto"/>
        <w:ind w:left="709" w:hanging="425"/>
        <w:jc w:val="both"/>
        <w:rPr>
          <w:rFonts w:ascii="Arial" w:eastAsia="SimSun" w:hAnsi="Arial" w:cs="Arial"/>
          <w:kern w:val="1"/>
          <w:lang w:val="es-SV" w:eastAsia="zh-CN" w:bidi="hi-IN"/>
        </w:rPr>
      </w:pPr>
      <w:r w:rsidRPr="004F4C3B">
        <w:rPr>
          <w:rFonts w:ascii="Arial" w:eastAsia="SimSun" w:hAnsi="Arial" w:cs="Arial"/>
          <w:kern w:val="1"/>
          <w:lang w:val="es-SV" w:eastAsia="zh-CN" w:bidi="hi-IN"/>
        </w:rPr>
        <w:t>b.</w:t>
      </w:r>
      <w:r w:rsidRPr="004F4C3B">
        <w:rPr>
          <w:rFonts w:ascii="Arial" w:eastAsia="SimSun" w:hAnsi="Arial" w:cs="Arial"/>
          <w:kern w:val="1"/>
          <w:lang w:val="es-SV" w:eastAsia="zh-CN" w:bidi="hi-IN"/>
        </w:rPr>
        <w:tab/>
        <w:t xml:space="preserve">Rechazará toda propuesta de adjudicación si determina que la empresa o persona recomendada para la adjudicación, los miembros de su personal, sus agentes, </w:t>
      </w:r>
      <w:proofErr w:type="spellStart"/>
      <w:r w:rsidRPr="004F4C3B">
        <w:rPr>
          <w:rFonts w:ascii="Arial" w:eastAsia="SimSun" w:hAnsi="Arial" w:cs="Arial"/>
          <w:kern w:val="1"/>
          <w:lang w:val="es-SV" w:eastAsia="zh-CN" w:bidi="hi-IN"/>
        </w:rPr>
        <w:t>subconsultores</w:t>
      </w:r>
      <w:proofErr w:type="spellEnd"/>
      <w:r w:rsidRPr="004F4C3B">
        <w:rPr>
          <w:rFonts w:ascii="Arial" w:eastAsia="SimSun" w:hAnsi="Arial" w:cs="Arial"/>
          <w:kern w:val="1"/>
          <w:lang w:val="es-SV" w:eastAsia="zh-CN" w:bidi="hi-IN"/>
        </w:rPr>
        <w:t>, subcontratistas, prestadores de servicios, proveedores o empleados han participado, directa o indirectamente, en prácticas corruptas, fraudulentas, colusorias, coercitivas u obstructivas para competir por el contrato en cuestión.</w:t>
      </w:r>
    </w:p>
    <w:p w14:paraId="017E4F43" w14:textId="77777777" w:rsidR="004F4C3B" w:rsidRPr="004F4C3B" w:rsidRDefault="004F4C3B" w:rsidP="004F4C3B">
      <w:pPr>
        <w:suppressAutoHyphens w:val="0"/>
        <w:spacing w:line="360" w:lineRule="auto"/>
        <w:ind w:left="709" w:hanging="425"/>
        <w:jc w:val="both"/>
        <w:rPr>
          <w:rFonts w:ascii="Arial" w:eastAsia="SimSun" w:hAnsi="Arial" w:cs="Arial"/>
          <w:kern w:val="1"/>
          <w:lang w:val="es-SV" w:eastAsia="zh-CN" w:bidi="hi-IN"/>
        </w:rPr>
      </w:pPr>
      <w:r w:rsidRPr="004F4C3B">
        <w:rPr>
          <w:rFonts w:ascii="Arial" w:eastAsia="SimSun" w:hAnsi="Arial" w:cs="Arial"/>
          <w:kern w:val="1"/>
          <w:lang w:val="es-SV" w:eastAsia="zh-CN" w:bidi="hi-IN"/>
        </w:rPr>
        <w:t>c.</w:t>
      </w:r>
      <w:r w:rsidRPr="004F4C3B">
        <w:rPr>
          <w:rFonts w:ascii="Arial" w:eastAsia="SimSun" w:hAnsi="Arial" w:cs="Arial"/>
          <w:kern w:val="1"/>
          <w:lang w:val="es-SV" w:eastAsia="zh-CN" w:bidi="hi-IN"/>
        </w:rPr>
        <w:tab/>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la OPEP, para abordar dichas prácticas cuando estas ocurrieron, como informar en tiempo y forma a este último al tomar conocimiento de los hechos.</w:t>
      </w:r>
    </w:p>
    <w:p w14:paraId="65B37A68" w14:textId="77777777" w:rsidR="004F4C3B" w:rsidRPr="004F4C3B" w:rsidRDefault="004F4C3B" w:rsidP="004F4C3B">
      <w:pPr>
        <w:suppressAutoHyphens w:val="0"/>
        <w:spacing w:line="360" w:lineRule="auto"/>
        <w:ind w:left="709" w:hanging="425"/>
        <w:jc w:val="both"/>
        <w:rPr>
          <w:rFonts w:ascii="Arial" w:eastAsia="SimSun" w:hAnsi="Arial" w:cs="Arial"/>
          <w:kern w:val="1"/>
          <w:lang w:val="es-SV" w:eastAsia="zh-CN" w:bidi="hi-IN"/>
        </w:rPr>
      </w:pPr>
      <w:r w:rsidRPr="004F4C3B">
        <w:rPr>
          <w:rFonts w:ascii="Arial" w:eastAsia="SimSun" w:hAnsi="Arial" w:cs="Arial"/>
          <w:kern w:val="1"/>
          <w:lang w:val="es-SV" w:eastAsia="zh-CN" w:bidi="hi-IN"/>
        </w:rPr>
        <w:t>d.</w:t>
      </w:r>
      <w:r w:rsidRPr="004F4C3B">
        <w:rPr>
          <w:rFonts w:ascii="Arial" w:eastAsia="SimSun" w:hAnsi="Arial" w:cs="Arial"/>
          <w:kern w:val="1"/>
          <w:lang w:val="es-SV" w:eastAsia="zh-CN" w:bidi="hi-IN"/>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la OPEP; (</w:t>
      </w:r>
      <w:proofErr w:type="spellStart"/>
      <w:r w:rsidRPr="004F4C3B">
        <w:rPr>
          <w:rFonts w:ascii="Arial" w:eastAsia="SimSun" w:hAnsi="Arial" w:cs="Arial"/>
          <w:kern w:val="1"/>
          <w:lang w:val="es-SV" w:eastAsia="zh-CN" w:bidi="hi-IN"/>
        </w:rPr>
        <w:t>ii</w:t>
      </w:r>
      <w:proofErr w:type="spellEnd"/>
      <w:r w:rsidRPr="004F4C3B">
        <w:rPr>
          <w:rFonts w:ascii="Arial" w:eastAsia="SimSun" w:hAnsi="Arial" w:cs="Arial"/>
          <w:kern w:val="1"/>
          <w:lang w:val="es-SV" w:eastAsia="zh-CN" w:bidi="hi-IN"/>
        </w:rPr>
        <w:t>) ser nominada como subcontratista, consultor, fabricante o proveedor, o prestador de servicios de una firma que de lo contrario sería elegible a la cual se le haya adjudicado un contrato financiado por la OPEP, y (</w:t>
      </w:r>
      <w:proofErr w:type="spellStart"/>
      <w:r w:rsidRPr="004F4C3B">
        <w:rPr>
          <w:rFonts w:ascii="Arial" w:eastAsia="SimSun" w:hAnsi="Arial" w:cs="Arial"/>
          <w:kern w:val="1"/>
          <w:lang w:val="es-SV" w:eastAsia="zh-CN" w:bidi="hi-IN"/>
        </w:rPr>
        <w:t>iii</w:t>
      </w:r>
      <w:proofErr w:type="spellEnd"/>
      <w:r w:rsidRPr="004F4C3B">
        <w:rPr>
          <w:rFonts w:ascii="Arial" w:eastAsia="SimSun" w:hAnsi="Arial" w:cs="Arial"/>
          <w:kern w:val="1"/>
          <w:lang w:val="es-SV" w:eastAsia="zh-CN" w:bidi="hi-IN"/>
        </w:rPr>
        <w:t>) recibir los fondos de un préstamo de la OPEP o participar más activamente en la preparación o la ejecución de cualquier proyecto financiado por la OPEP.</w:t>
      </w:r>
    </w:p>
    <w:p w14:paraId="5D71EC4D" w14:textId="4369948D" w:rsidR="001B5146" w:rsidRPr="00764903" w:rsidRDefault="004F4C3B" w:rsidP="00581AF5">
      <w:pPr>
        <w:suppressAutoHyphens w:val="0"/>
        <w:spacing w:line="360" w:lineRule="auto"/>
        <w:ind w:left="709" w:hanging="425"/>
        <w:jc w:val="both"/>
        <w:rPr>
          <w:rFonts w:ascii="Arial" w:eastAsia="SimSun" w:hAnsi="Arial" w:cs="Arial"/>
          <w:kern w:val="1"/>
          <w:lang w:val="es-SV" w:eastAsia="zh-CN" w:bidi="hi-IN"/>
        </w:rPr>
      </w:pPr>
      <w:r w:rsidRPr="004F4C3B">
        <w:rPr>
          <w:rFonts w:ascii="Arial" w:eastAsia="SimSun" w:hAnsi="Arial" w:cs="Arial"/>
          <w:kern w:val="1"/>
          <w:lang w:val="es-SV" w:eastAsia="zh-CN" w:bidi="hi-IN"/>
        </w:rPr>
        <w:t>e.</w:t>
      </w:r>
      <w:r w:rsidRPr="004F4C3B">
        <w:rPr>
          <w:rFonts w:ascii="Arial" w:eastAsia="SimSun" w:hAnsi="Arial" w:cs="Arial"/>
          <w:kern w:val="1"/>
          <w:lang w:val="es-SV" w:eastAsia="zh-CN" w:bidi="hi-IN"/>
        </w:rPr>
        <w:tab/>
        <w:t xml:space="preserve">Exigirá que en los documentos de solicitud de ofertas/propuestas y en los contratos financiados con préstamos de la OPEP se incluya una cláusula en la que se exija que </w:t>
      </w:r>
      <w:r w:rsidRPr="004F4C3B">
        <w:rPr>
          <w:rFonts w:ascii="Arial" w:eastAsia="SimSun" w:hAnsi="Arial" w:cs="Arial"/>
          <w:kern w:val="1"/>
          <w:lang w:val="es-SV" w:eastAsia="zh-CN" w:bidi="hi-IN"/>
        </w:rPr>
        <w:lastRenderedPageBreak/>
        <w:t xml:space="preserve">los licitantes (postulantes /proponentes), consultores, contratistas y proveedores, así como sus respectivos subcontratistas, </w:t>
      </w:r>
      <w:proofErr w:type="spellStart"/>
      <w:r w:rsidRPr="004F4C3B">
        <w:rPr>
          <w:rFonts w:ascii="Arial" w:eastAsia="SimSun" w:hAnsi="Arial" w:cs="Arial"/>
          <w:kern w:val="1"/>
          <w:lang w:val="es-SV" w:eastAsia="zh-CN" w:bidi="hi-IN"/>
        </w:rPr>
        <w:t>subconsultores</w:t>
      </w:r>
      <w:proofErr w:type="spellEnd"/>
      <w:r w:rsidRPr="004F4C3B">
        <w:rPr>
          <w:rFonts w:ascii="Arial" w:eastAsia="SimSun" w:hAnsi="Arial" w:cs="Arial"/>
          <w:kern w:val="1"/>
          <w:lang w:val="es-SV" w:eastAsia="zh-CN" w:bidi="hi-IN"/>
        </w:rPr>
        <w:t>, prestadores de servicios, proveedores, agentes y personal, permitan a la OPEP inspeccionar todas las cuentas, registros y otros documentos referidos a la presentación de ofertas y la ejecución de contratos, y someterlos a la auditoría de profesionales nombrados por este.</w:t>
      </w:r>
    </w:p>
    <w:p w14:paraId="0DF2F190" w14:textId="77777777" w:rsidR="00AC7C65" w:rsidRPr="00764903" w:rsidRDefault="00AC7C65" w:rsidP="00AC7C65">
      <w:pPr>
        <w:tabs>
          <w:tab w:val="left" w:pos="1260"/>
        </w:tabs>
        <w:spacing w:line="360" w:lineRule="auto"/>
        <w:jc w:val="both"/>
        <w:rPr>
          <w:rFonts w:ascii="Arial" w:hAnsi="Arial" w:cs="Arial"/>
          <w:sz w:val="16"/>
          <w:szCs w:val="16"/>
          <w:lang w:val="es-SV"/>
        </w:rPr>
      </w:pPr>
    </w:p>
    <w:p w14:paraId="73C43534" w14:textId="53041812" w:rsidR="005C7116" w:rsidRPr="00764903" w:rsidRDefault="005C7116" w:rsidP="005C7116">
      <w:pPr>
        <w:tabs>
          <w:tab w:val="left" w:pos="1260"/>
        </w:tabs>
        <w:spacing w:line="360" w:lineRule="auto"/>
        <w:jc w:val="both"/>
        <w:rPr>
          <w:rFonts w:ascii="Arial" w:hAnsi="Arial" w:cs="Arial"/>
          <w:bCs/>
          <w:iCs/>
          <w:lang w:val="es-SV"/>
        </w:rPr>
      </w:pPr>
      <w:r w:rsidRPr="00764903">
        <w:rPr>
          <w:rFonts w:ascii="Arial" w:hAnsi="Arial" w:cs="Arial"/>
          <w:b/>
          <w:u w:val="single"/>
          <w:lang w:val="es-SV"/>
        </w:rPr>
        <w:t xml:space="preserve">CLAUSULA DECIMA </w:t>
      </w:r>
      <w:r w:rsidR="00E72689" w:rsidRPr="00764903">
        <w:rPr>
          <w:rFonts w:ascii="Arial" w:hAnsi="Arial" w:cs="Arial"/>
          <w:b/>
          <w:u w:val="single"/>
          <w:lang w:val="es-SV"/>
        </w:rPr>
        <w:t>QUINTA</w:t>
      </w:r>
      <w:r w:rsidRPr="00764903">
        <w:rPr>
          <w:rFonts w:ascii="Arial" w:hAnsi="Arial" w:cs="Arial"/>
          <w:b/>
          <w:bCs/>
          <w:lang w:val="es-SV"/>
        </w:rPr>
        <w:t xml:space="preserve">. </w:t>
      </w:r>
      <w:r w:rsidRPr="00764903">
        <w:rPr>
          <w:rFonts w:ascii="Arial" w:hAnsi="Arial" w:cs="Arial"/>
          <w:b/>
          <w:bCs/>
          <w:caps/>
          <w:lang w:val="es-SV"/>
        </w:rPr>
        <w:t>- Prorroga DEL</w:t>
      </w:r>
      <w:r w:rsidRPr="00764903">
        <w:rPr>
          <w:rFonts w:ascii="Arial" w:hAnsi="Arial" w:cs="Arial"/>
          <w:b/>
          <w:bCs/>
          <w:lang w:val="es-SV"/>
        </w:rPr>
        <w:t xml:space="preserve"> CONTRATO:</w:t>
      </w:r>
    </w:p>
    <w:p w14:paraId="5FACF6E2" w14:textId="64AF4CC8"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Los contratos y órdenes de compra de suministros de bienes y servicios de no</w:t>
      </w:r>
      <w:r w:rsidR="005C7116" w:rsidRPr="00764903">
        <w:rPr>
          <w:rFonts w:ascii="Arial" w:hAnsi="Arial" w:cs="Arial"/>
          <w:lang w:val="es-SV"/>
        </w:rPr>
        <w:t xml:space="preserve"> </w:t>
      </w:r>
      <w:r w:rsidRPr="00764903">
        <w:rPr>
          <w:rFonts w:ascii="Arial" w:hAnsi="Arial" w:cs="Arial"/>
          <w:lang w:val="es-SV"/>
        </w:rPr>
        <w:t>consultoría, podrán prorrogarse en su totalidad o según la necesidad, por una sola vez y por un período</w:t>
      </w:r>
      <w:r w:rsidR="005C7116" w:rsidRPr="00764903">
        <w:rPr>
          <w:rFonts w:ascii="Arial" w:hAnsi="Arial" w:cs="Arial"/>
          <w:lang w:val="es-SV"/>
        </w:rPr>
        <w:t xml:space="preserve"> </w:t>
      </w:r>
      <w:r w:rsidRPr="00764903">
        <w:rPr>
          <w:rFonts w:ascii="Arial" w:hAnsi="Arial" w:cs="Arial"/>
          <w:lang w:val="es-SV"/>
        </w:rPr>
        <w:t>igual o menor al pactado inicialmente, previo a su vencimiento, siempre que se justifique por la</w:t>
      </w:r>
      <w:r w:rsidR="005C7116" w:rsidRPr="00764903">
        <w:rPr>
          <w:rFonts w:ascii="Arial" w:hAnsi="Arial" w:cs="Arial"/>
          <w:lang w:val="es-SV"/>
        </w:rPr>
        <w:t xml:space="preserve"> </w:t>
      </w:r>
      <w:r w:rsidRPr="00764903">
        <w:rPr>
          <w:rFonts w:ascii="Arial" w:hAnsi="Arial" w:cs="Arial"/>
          <w:lang w:val="es-SV"/>
        </w:rPr>
        <w:t>institución contratante dicha necesidad. Esta prórroga, será aprobada por la autoridad respectiva que</w:t>
      </w:r>
      <w:r w:rsidR="005C7116" w:rsidRPr="00764903">
        <w:rPr>
          <w:rFonts w:ascii="Arial" w:hAnsi="Arial" w:cs="Arial"/>
          <w:lang w:val="es-SV"/>
        </w:rPr>
        <w:t xml:space="preserve"> </w:t>
      </w:r>
      <w:r w:rsidRPr="00764903">
        <w:rPr>
          <w:rFonts w:ascii="Arial" w:hAnsi="Arial" w:cs="Arial"/>
          <w:lang w:val="es-SV"/>
        </w:rPr>
        <w:t>adjudicó el procedimiento del cual deriva el contrato u orden de compra a prorrogar y con la aceptación</w:t>
      </w:r>
      <w:r w:rsidR="005C7116" w:rsidRPr="00764903">
        <w:rPr>
          <w:rFonts w:ascii="Arial" w:hAnsi="Arial" w:cs="Arial"/>
          <w:lang w:val="es-SV"/>
        </w:rPr>
        <w:t xml:space="preserve"> </w:t>
      </w:r>
      <w:r w:rsidRPr="00764903">
        <w:rPr>
          <w:rFonts w:ascii="Arial" w:hAnsi="Arial" w:cs="Arial"/>
          <w:lang w:val="es-SV"/>
        </w:rPr>
        <w:t>previa del contratista.</w:t>
      </w:r>
    </w:p>
    <w:p w14:paraId="0988242E"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Aprobada la prórroga, cuando se trate de contratos bastará con el acuerdo o resolución</w:t>
      </w:r>
    </w:p>
    <w:p w14:paraId="3D1E2F71" w14:textId="26EE8351"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mediante el cual fue aprobada, sin ser necesario suscribir el documento de prórroga; en los casos de</w:t>
      </w:r>
      <w:r w:rsidR="005C7116" w:rsidRPr="00764903">
        <w:rPr>
          <w:rFonts w:ascii="Arial" w:hAnsi="Arial" w:cs="Arial"/>
          <w:lang w:val="es-SV"/>
        </w:rPr>
        <w:t xml:space="preserve"> </w:t>
      </w:r>
      <w:r w:rsidRPr="00764903">
        <w:rPr>
          <w:rFonts w:ascii="Arial" w:hAnsi="Arial" w:cs="Arial"/>
          <w:lang w:val="es-SV"/>
        </w:rPr>
        <w:t>orden de compra no será necesario emitir una nueva orden para formalizar la prórroga, bastará con la</w:t>
      </w:r>
      <w:r w:rsidR="005C7116" w:rsidRPr="00764903">
        <w:rPr>
          <w:rFonts w:ascii="Arial" w:hAnsi="Arial" w:cs="Arial"/>
          <w:lang w:val="es-SV"/>
        </w:rPr>
        <w:t xml:space="preserve"> </w:t>
      </w:r>
      <w:r w:rsidRPr="00764903">
        <w:rPr>
          <w:rFonts w:ascii="Arial" w:hAnsi="Arial" w:cs="Arial"/>
          <w:lang w:val="es-SV"/>
        </w:rPr>
        <w:t>aprobación de esta última conforme lo dispuesto en el inciso anterior. No podrán prorrogarse contratos</w:t>
      </w:r>
      <w:r w:rsidR="005C7116" w:rsidRPr="00764903">
        <w:rPr>
          <w:rFonts w:ascii="Arial" w:hAnsi="Arial" w:cs="Arial"/>
          <w:lang w:val="es-SV"/>
        </w:rPr>
        <w:t xml:space="preserve"> </w:t>
      </w:r>
      <w:r w:rsidRPr="00764903">
        <w:rPr>
          <w:rFonts w:ascii="Arial" w:hAnsi="Arial" w:cs="Arial"/>
          <w:lang w:val="es-SV"/>
        </w:rPr>
        <w:t>con incumplimientos atribuibles al contratista. Se solicitará informe al administrador correspondiente.</w:t>
      </w:r>
      <w:r w:rsidR="005C7116" w:rsidRPr="00764903">
        <w:rPr>
          <w:rFonts w:ascii="Arial" w:hAnsi="Arial" w:cs="Arial"/>
          <w:lang w:val="es-SV"/>
        </w:rPr>
        <w:t xml:space="preserve"> </w:t>
      </w:r>
      <w:r w:rsidRPr="00764903">
        <w:rPr>
          <w:rFonts w:ascii="Arial" w:hAnsi="Arial" w:cs="Arial"/>
          <w:lang w:val="es-SV"/>
        </w:rPr>
        <w:t>En casos excepcionales, previa aprobación de la autoridad competente, estos contratos y</w:t>
      </w:r>
      <w:r w:rsidR="005C7116" w:rsidRPr="00764903">
        <w:rPr>
          <w:rFonts w:ascii="Arial" w:hAnsi="Arial" w:cs="Arial"/>
          <w:lang w:val="es-SV"/>
        </w:rPr>
        <w:t xml:space="preserve"> </w:t>
      </w:r>
      <w:r w:rsidRPr="00764903">
        <w:rPr>
          <w:rFonts w:ascii="Arial" w:hAnsi="Arial" w:cs="Arial"/>
          <w:lang w:val="es-SV"/>
        </w:rPr>
        <w:t>órdenes de compra podrán ser prorrogados por un período adicional, igual o menor al prorrogado</w:t>
      </w:r>
      <w:r w:rsidR="005C7116" w:rsidRPr="00764903">
        <w:rPr>
          <w:rFonts w:ascii="Arial" w:hAnsi="Arial" w:cs="Arial"/>
          <w:lang w:val="es-SV"/>
        </w:rPr>
        <w:t xml:space="preserve"> </w:t>
      </w:r>
      <w:r w:rsidRPr="00764903">
        <w:rPr>
          <w:rFonts w:ascii="Arial" w:hAnsi="Arial" w:cs="Arial"/>
          <w:lang w:val="es-SV"/>
        </w:rPr>
        <w:t>inicialmente.</w:t>
      </w:r>
      <w:r w:rsidR="005C7116" w:rsidRPr="00764903">
        <w:rPr>
          <w:rFonts w:ascii="Arial" w:hAnsi="Arial" w:cs="Arial"/>
          <w:lang w:val="es-SV"/>
        </w:rPr>
        <w:t xml:space="preserve"> </w:t>
      </w:r>
      <w:r w:rsidRPr="00764903">
        <w:rPr>
          <w:rFonts w:ascii="Arial" w:hAnsi="Arial" w:cs="Arial"/>
          <w:lang w:val="es-SV"/>
        </w:rPr>
        <w:t>De igual forma previa autorización de la autoridad competente, excepcionalmente según las</w:t>
      </w:r>
      <w:r w:rsidR="005C7116" w:rsidRPr="00764903">
        <w:rPr>
          <w:rFonts w:ascii="Arial" w:hAnsi="Arial" w:cs="Arial"/>
          <w:lang w:val="es-SV"/>
        </w:rPr>
        <w:t xml:space="preserve"> </w:t>
      </w:r>
      <w:r w:rsidRPr="00764903">
        <w:rPr>
          <w:rFonts w:ascii="Arial" w:hAnsi="Arial" w:cs="Arial"/>
          <w:lang w:val="es-SV"/>
        </w:rPr>
        <w:t>circunstancias, se podrá prorrogar los contratos de consultoría lo cual deberá ser razonado.</w:t>
      </w:r>
    </w:p>
    <w:p w14:paraId="01EE6A67" w14:textId="77777777" w:rsidR="007105D7" w:rsidRPr="00764903" w:rsidRDefault="007105D7" w:rsidP="00CF046D">
      <w:pPr>
        <w:tabs>
          <w:tab w:val="left" w:pos="1260"/>
        </w:tabs>
        <w:jc w:val="both"/>
        <w:rPr>
          <w:rFonts w:ascii="Arial" w:hAnsi="Arial" w:cs="Arial"/>
          <w:b/>
          <w:caps/>
          <w:sz w:val="16"/>
          <w:szCs w:val="16"/>
          <w:u w:val="single"/>
          <w:lang w:val="es-SV"/>
        </w:rPr>
      </w:pPr>
    </w:p>
    <w:p w14:paraId="343D4E4F" w14:textId="7C32C5FE" w:rsidR="006514DF" w:rsidRPr="00764903" w:rsidRDefault="006514DF" w:rsidP="007105D7">
      <w:pPr>
        <w:tabs>
          <w:tab w:val="left" w:pos="1260"/>
        </w:tabs>
        <w:spacing w:line="360" w:lineRule="auto"/>
        <w:jc w:val="both"/>
        <w:rPr>
          <w:rFonts w:ascii="Arial" w:hAnsi="Arial" w:cs="Arial"/>
          <w:b/>
          <w:iCs/>
          <w:lang w:val="es-SV"/>
        </w:rPr>
      </w:pPr>
      <w:r w:rsidRPr="00764903">
        <w:rPr>
          <w:rFonts w:ascii="Arial" w:hAnsi="Arial" w:cs="Arial"/>
          <w:b/>
          <w:caps/>
          <w:u w:val="single"/>
          <w:lang w:val="es-SV"/>
        </w:rPr>
        <w:t xml:space="preserve">CLAUSULA DECIMA </w:t>
      </w:r>
      <w:r w:rsidR="001B6AAF" w:rsidRPr="00764903">
        <w:rPr>
          <w:rFonts w:ascii="Arial" w:hAnsi="Arial" w:cs="Arial"/>
          <w:b/>
          <w:caps/>
          <w:u w:val="single"/>
          <w:lang w:val="es-SV"/>
        </w:rPr>
        <w:t>SE</w:t>
      </w:r>
      <w:r w:rsidR="00735B06" w:rsidRPr="00764903">
        <w:rPr>
          <w:rFonts w:ascii="Arial" w:hAnsi="Arial" w:cs="Arial"/>
          <w:b/>
          <w:caps/>
          <w:u w:val="single"/>
          <w:lang w:val="es-SV"/>
        </w:rPr>
        <w:t>XTA</w:t>
      </w:r>
      <w:r w:rsidR="001B6AAF" w:rsidRPr="00764903">
        <w:rPr>
          <w:rFonts w:ascii="Arial" w:hAnsi="Arial" w:cs="Arial"/>
          <w:b/>
          <w:caps/>
          <w:u w:val="single"/>
          <w:lang w:val="es-SV"/>
        </w:rPr>
        <w:t>. -</w:t>
      </w:r>
      <w:r w:rsidRPr="00764903">
        <w:rPr>
          <w:rFonts w:ascii="Arial" w:hAnsi="Arial" w:cs="Arial"/>
          <w:b/>
          <w:caps/>
          <w:u w:val="single"/>
          <w:lang w:val="es-SV"/>
        </w:rPr>
        <w:t xml:space="preserve"> </w:t>
      </w:r>
      <w:r w:rsidRPr="00764903">
        <w:rPr>
          <w:rFonts w:ascii="Arial Narrow" w:eastAsia="Microsoft JhengHei" w:hAnsi="Arial Narrow" w:cs="Arial"/>
          <w:b/>
          <w:caps/>
          <w:sz w:val="28"/>
          <w:szCs w:val="28"/>
          <w:lang w:val="es-SV"/>
        </w:rPr>
        <w:t>Confidencialidad</w:t>
      </w:r>
      <w:r w:rsidRPr="00764903">
        <w:rPr>
          <w:rFonts w:ascii="Arial Narrow" w:eastAsia="Microsoft JhengHei" w:hAnsi="Arial Narrow" w:cs="Arial"/>
          <w:b/>
          <w:sz w:val="28"/>
          <w:szCs w:val="28"/>
          <w:lang w:val="es-SV"/>
        </w:rPr>
        <w:t>:</w:t>
      </w:r>
    </w:p>
    <w:p w14:paraId="2B6FB6C6" w14:textId="7EE49539" w:rsidR="009130FD" w:rsidRPr="00764903" w:rsidRDefault="003356BE" w:rsidP="006514DF">
      <w:pPr>
        <w:tabs>
          <w:tab w:val="left" w:pos="1260"/>
        </w:tabs>
        <w:spacing w:line="360" w:lineRule="auto"/>
        <w:jc w:val="both"/>
        <w:rPr>
          <w:rFonts w:ascii="Arial" w:hAnsi="Arial" w:cs="Arial"/>
          <w:bCs/>
          <w:iCs/>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bCs/>
          <w:iCs/>
          <w:lang w:val="es-SV"/>
        </w:rPr>
        <w:t xml:space="preserve">se compromete a guardar la confidencialidad de toda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 xml:space="preserve">independientemente del medio empleado para transmitirla ya sea en forma verbal o escrita, y se compromete a no revelar dicha información a terceras personas, salvo que </w:t>
      </w:r>
      <w:r w:rsidR="006514DF" w:rsidRPr="00764903">
        <w:rPr>
          <w:rFonts w:ascii="Arial" w:hAnsi="Arial" w:cs="Arial"/>
          <w:b/>
          <w:bCs/>
          <w:iCs/>
          <w:lang w:val="es-SV"/>
        </w:rPr>
        <w:t>“EL HOSPITAL”</w:t>
      </w:r>
      <w:r w:rsidR="006514DF" w:rsidRPr="00764903">
        <w:rPr>
          <w:rFonts w:ascii="Arial" w:hAnsi="Arial" w:cs="Arial"/>
          <w:bCs/>
          <w:iCs/>
          <w:lang w:val="es-SV"/>
        </w:rPr>
        <w:t xml:space="preserve"> lo autorice en forma escrita.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514DF" w:rsidRPr="00764903">
        <w:rPr>
          <w:rFonts w:ascii="Arial" w:hAnsi="Arial" w:cs="Arial"/>
          <w:bCs/>
          <w:iCs/>
          <w:lang w:val="es-SV"/>
        </w:rPr>
        <w:t xml:space="preserve">se compromete a hacer del conocimiento únicamente la información que sea estrictamente indispensable para la ejecución encomendada y manejar la reserva de la misma, estableciendo </w:t>
      </w:r>
      <w:r w:rsidR="006514DF" w:rsidRPr="00764903">
        <w:rPr>
          <w:rFonts w:ascii="Arial" w:hAnsi="Arial" w:cs="Arial"/>
          <w:bCs/>
          <w:iCs/>
          <w:lang w:val="es-SV"/>
        </w:rPr>
        <w:lastRenderedPageBreak/>
        <w:t xml:space="preserve">las medidas necesarias para asegurar que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se mantenga con carácter confidencial y que no se utilice para ningún otro fin.</w:t>
      </w:r>
    </w:p>
    <w:p w14:paraId="150BB827" w14:textId="77777777" w:rsidR="006514DF" w:rsidRPr="00764903" w:rsidRDefault="006514DF" w:rsidP="006514DF">
      <w:pPr>
        <w:tabs>
          <w:tab w:val="left" w:pos="1260"/>
        </w:tabs>
        <w:jc w:val="both"/>
        <w:rPr>
          <w:rFonts w:ascii="Arial" w:hAnsi="Arial" w:cs="Arial"/>
          <w:sz w:val="16"/>
          <w:szCs w:val="16"/>
          <w:lang w:val="es-SV"/>
        </w:rPr>
      </w:pPr>
    </w:p>
    <w:p w14:paraId="7DA479F8" w14:textId="099121B9" w:rsidR="006514DF" w:rsidRPr="00764903" w:rsidRDefault="001B6AAF" w:rsidP="007105D7">
      <w:pPr>
        <w:tabs>
          <w:tab w:val="left" w:pos="-720"/>
          <w:tab w:val="left" w:pos="426"/>
        </w:tabs>
        <w:spacing w:line="360" w:lineRule="auto"/>
        <w:jc w:val="both"/>
        <w:rPr>
          <w:rFonts w:ascii="Arial" w:hAnsi="Arial" w:cs="Arial"/>
          <w:b/>
          <w:u w:val="single"/>
          <w:lang w:val="es-SV"/>
        </w:rPr>
      </w:pPr>
      <w:r w:rsidRPr="00764903">
        <w:rPr>
          <w:rFonts w:ascii="Arial" w:hAnsi="Arial" w:cs="Arial"/>
          <w:b/>
          <w:caps/>
          <w:u w:val="single"/>
          <w:lang w:val="es-SV"/>
        </w:rPr>
        <w:t>CLAUSULA DECIMA</w:t>
      </w:r>
      <w:r w:rsidR="006514DF" w:rsidRPr="00764903">
        <w:rPr>
          <w:rFonts w:ascii="Arial" w:hAnsi="Arial" w:cs="Arial"/>
          <w:b/>
          <w:caps/>
          <w:u w:val="single"/>
          <w:lang w:val="es-SV"/>
        </w:rPr>
        <w:t xml:space="preserve"> </w:t>
      </w:r>
      <w:r w:rsidR="00735B06" w:rsidRPr="00764903">
        <w:rPr>
          <w:rFonts w:ascii="Arial" w:hAnsi="Arial" w:cs="Arial"/>
          <w:b/>
          <w:caps/>
          <w:u w:val="single"/>
          <w:lang w:val="es-SV"/>
        </w:rPr>
        <w:t>SEPTIMA</w:t>
      </w:r>
      <w:r w:rsidRPr="00764903">
        <w:rPr>
          <w:rFonts w:ascii="Arial" w:hAnsi="Arial" w:cs="Arial"/>
          <w:b/>
          <w:caps/>
          <w:u w:val="single"/>
          <w:lang w:val="es-SV"/>
        </w:rPr>
        <w:t>. -</w:t>
      </w:r>
      <w:r w:rsidR="006514DF" w:rsidRPr="00764903">
        <w:rPr>
          <w:rFonts w:ascii="Arial" w:hAnsi="Arial" w:cs="Arial"/>
          <w:b/>
          <w:caps/>
          <w:u w:val="single"/>
          <w:lang w:val="es-SV"/>
        </w:rPr>
        <w:t xml:space="preserve"> </w:t>
      </w:r>
      <w:r w:rsidR="006514DF" w:rsidRPr="00764903">
        <w:rPr>
          <w:rFonts w:ascii="Arial Narrow" w:eastAsia="Microsoft JhengHei" w:hAnsi="Arial Narrow" w:cs="Arial"/>
          <w:b/>
          <w:caps/>
          <w:sz w:val="28"/>
          <w:szCs w:val="28"/>
          <w:lang w:val="es-SV"/>
        </w:rPr>
        <w:t>Reclamación por Vicios y deficiencias:</w:t>
      </w:r>
    </w:p>
    <w:p w14:paraId="29E81C13" w14:textId="521AF45C" w:rsidR="006514DF" w:rsidRPr="00764903" w:rsidRDefault="006514DF" w:rsidP="006514DF">
      <w:pPr>
        <w:tabs>
          <w:tab w:val="left" w:pos="-720"/>
          <w:tab w:val="left" w:pos="426"/>
        </w:tabs>
        <w:spacing w:line="360" w:lineRule="auto"/>
        <w:jc w:val="both"/>
        <w:rPr>
          <w:rFonts w:ascii="Arial" w:hAnsi="Arial" w:cs="Arial"/>
          <w:lang w:val="es-SV"/>
        </w:rPr>
      </w:pPr>
      <w:r w:rsidRPr="00764903">
        <w:rPr>
          <w:rFonts w:ascii="Arial" w:hAnsi="Arial" w:cs="Arial"/>
          <w:lang w:val="es-SV"/>
        </w:rPr>
        <w:t xml:space="preserve">A partir de la verificación o recepción formal del </w:t>
      </w:r>
      <w:r w:rsidR="00B51B87" w:rsidRPr="00764903">
        <w:rPr>
          <w:rFonts w:ascii="Arial" w:hAnsi="Arial" w:cs="Arial"/>
          <w:lang w:val="es-SV"/>
        </w:rPr>
        <w:t>servicio</w:t>
      </w:r>
      <w:r w:rsidRPr="00764903">
        <w:rPr>
          <w:rFonts w:ascii="Arial" w:hAnsi="Arial" w:cs="Arial"/>
          <w:lang w:val="es-SV"/>
        </w:rPr>
        <w:t xml:space="preserve">, la institución contratante </w:t>
      </w:r>
      <w:r w:rsidR="004F03AB" w:rsidRPr="00764903">
        <w:rPr>
          <w:rFonts w:ascii="Arial" w:hAnsi="Arial" w:cs="Arial"/>
          <w:lang w:val="es-SV"/>
        </w:rPr>
        <w:t>podrá reclamar</w:t>
      </w:r>
      <w:r w:rsidRPr="00764903">
        <w:rPr>
          <w:rFonts w:ascii="Arial" w:hAnsi="Arial" w:cs="Arial"/>
          <w:lang w:val="es-SV"/>
        </w:rPr>
        <w:t xml:space="preserve"> al contratista respecto a cualquier inconformidad sobre el </w:t>
      </w:r>
      <w:r w:rsidR="005C7116" w:rsidRPr="00764903">
        <w:rPr>
          <w:rFonts w:ascii="Arial" w:hAnsi="Arial" w:cs="Arial"/>
          <w:lang w:val="es-SV"/>
        </w:rPr>
        <w:t>servicio prestado</w:t>
      </w:r>
      <w:r w:rsidRPr="00764903">
        <w:rPr>
          <w:rFonts w:ascii="Arial" w:hAnsi="Arial" w:cs="Arial"/>
          <w:lang w:val="es-SV"/>
        </w:rPr>
        <w:t xml:space="preserve"> durante la vigencia del contrato.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 xml:space="preserve">deberá subsanar tales deficiencias a satisfacción del </w:t>
      </w:r>
      <w:r w:rsidRPr="00764903">
        <w:rPr>
          <w:rFonts w:ascii="Arial" w:hAnsi="Arial" w:cs="Arial"/>
          <w:b/>
          <w:bCs/>
          <w:sz w:val="22"/>
          <w:szCs w:val="22"/>
          <w:lang w:val="es-SV"/>
        </w:rPr>
        <w:t>“</w:t>
      </w:r>
      <w:r w:rsidRPr="00764903">
        <w:rPr>
          <w:rFonts w:ascii="Arial" w:hAnsi="Arial" w:cs="Arial"/>
          <w:b/>
          <w:bCs/>
          <w:lang w:val="es-SV"/>
        </w:rPr>
        <w:t>HOSPITAL</w:t>
      </w:r>
      <w:r w:rsidRPr="00764903">
        <w:rPr>
          <w:rFonts w:ascii="Arial" w:hAnsi="Arial" w:cs="Arial"/>
          <w:b/>
          <w:sz w:val="22"/>
          <w:szCs w:val="22"/>
          <w:lang w:val="es-SV"/>
        </w:rPr>
        <w:t xml:space="preserve">” </w:t>
      </w:r>
      <w:r w:rsidRPr="00764903">
        <w:rPr>
          <w:rFonts w:ascii="Arial" w:hAnsi="Arial" w:cs="Arial"/>
          <w:bCs/>
          <w:lang w:val="es-SV"/>
        </w:rPr>
        <w:t>dentro de los cinco (5) días hábiles siguientes a la fecha de la notificación de la inconformidad</w:t>
      </w:r>
      <w:r w:rsidRPr="00764903">
        <w:rPr>
          <w:rFonts w:ascii="Arial" w:hAnsi="Arial" w:cs="Arial"/>
          <w:lang w:val="es-SV"/>
        </w:rPr>
        <w:t xml:space="preserve">; si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764903">
        <w:rPr>
          <w:rFonts w:ascii="Arial" w:hAnsi="Arial" w:cs="Arial"/>
          <w:lang w:val="es-SV"/>
        </w:rPr>
        <w:t>l</w:t>
      </w:r>
      <w:r w:rsidRPr="00764903">
        <w:rPr>
          <w:rFonts w:ascii="Arial" w:hAnsi="Arial" w:cs="Arial"/>
          <w:lang w:val="es-SV"/>
        </w:rPr>
        <w:t xml:space="preserve"> </w:t>
      </w:r>
      <w:r w:rsidR="0027305C" w:rsidRPr="00764903">
        <w:rPr>
          <w:rFonts w:ascii="Arial" w:hAnsi="Arial" w:cs="Arial"/>
          <w:b/>
          <w:bCs/>
        </w:rPr>
        <w:t>“PROVEEDOR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por el S</w:t>
      </w:r>
      <w:r w:rsidR="00B51B87" w:rsidRPr="00764903">
        <w:rPr>
          <w:rFonts w:ascii="Arial" w:hAnsi="Arial" w:cs="Arial"/>
          <w:lang w:val="es-SV"/>
        </w:rPr>
        <w:t>ervicio</w:t>
      </w:r>
      <w:r w:rsidRPr="00764903">
        <w:rPr>
          <w:rFonts w:ascii="Arial" w:hAnsi="Arial" w:cs="Arial"/>
          <w:lang w:val="es-SV"/>
        </w:rPr>
        <w:t xml:space="preserve"> que haya presentado deficiencias.  </w:t>
      </w:r>
    </w:p>
    <w:p w14:paraId="4889DDD8" w14:textId="77777777" w:rsidR="006514DF" w:rsidRPr="00764903" w:rsidRDefault="006514DF" w:rsidP="006514DF">
      <w:pPr>
        <w:tabs>
          <w:tab w:val="left" w:pos="-720"/>
          <w:tab w:val="left" w:pos="426"/>
        </w:tabs>
        <w:jc w:val="both"/>
        <w:rPr>
          <w:rFonts w:ascii="Arial" w:hAnsi="Arial" w:cs="Arial"/>
          <w:sz w:val="16"/>
          <w:szCs w:val="16"/>
          <w:lang w:val="es-SV"/>
        </w:rPr>
      </w:pPr>
    </w:p>
    <w:p w14:paraId="42074813" w14:textId="7B020193" w:rsidR="00867B94" w:rsidRPr="00764903" w:rsidRDefault="006514DF" w:rsidP="00CF4F31">
      <w:pPr>
        <w:tabs>
          <w:tab w:val="left" w:pos="1260"/>
        </w:tabs>
        <w:spacing w:line="360" w:lineRule="auto"/>
        <w:jc w:val="both"/>
        <w:rPr>
          <w:rFonts w:ascii="Arial" w:hAnsi="Arial" w:cs="Arial"/>
          <w:b/>
          <w:iCs/>
          <w:u w:val="single"/>
          <w:lang w:val="es-SV"/>
        </w:rPr>
      </w:pPr>
      <w:r w:rsidRPr="00764903">
        <w:rPr>
          <w:rFonts w:ascii="Arial" w:hAnsi="Arial" w:cs="Arial"/>
          <w:b/>
          <w:caps/>
          <w:u w:val="single"/>
          <w:lang w:val="es-SV"/>
        </w:rPr>
        <w:t xml:space="preserve">CLAUSULA DECIMA </w:t>
      </w:r>
      <w:r w:rsidR="00735B06" w:rsidRPr="00764903">
        <w:rPr>
          <w:rFonts w:ascii="Arial" w:hAnsi="Arial" w:cs="Arial"/>
          <w:b/>
          <w:caps/>
          <w:u w:val="single"/>
          <w:lang w:val="es-SV"/>
        </w:rPr>
        <w:t>OCTAVA</w:t>
      </w:r>
      <w:r w:rsidR="001B6AAF" w:rsidRPr="00764903">
        <w:rPr>
          <w:rFonts w:ascii="Arial" w:hAnsi="Arial" w:cs="Arial"/>
          <w:b/>
          <w:caps/>
          <w:lang w:val="es-SV"/>
        </w:rPr>
        <w:t xml:space="preserve">. </w:t>
      </w:r>
      <w:r w:rsidR="00166704" w:rsidRPr="00764903">
        <w:rPr>
          <w:rFonts w:ascii="Arial" w:hAnsi="Arial" w:cs="Arial"/>
          <w:b/>
          <w:caps/>
          <w:lang w:val="es-SV"/>
        </w:rPr>
        <w:t>–</w:t>
      </w:r>
      <w:r w:rsidRPr="00764903">
        <w:rPr>
          <w:rFonts w:ascii="Arial" w:hAnsi="Arial" w:cs="Arial"/>
          <w:b/>
          <w:caps/>
          <w:lang w:val="es-SV"/>
        </w:rPr>
        <w:t xml:space="preserve"> </w:t>
      </w:r>
      <w:r w:rsidR="003779D8" w:rsidRPr="00764903">
        <w:rPr>
          <w:rFonts w:ascii="Arial Narrow" w:eastAsia="Microsoft JhengHei" w:hAnsi="Arial Narrow" w:cs="Arial"/>
          <w:b/>
          <w:caps/>
          <w:sz w:val="28"/>
          <w:szCs w:val="28"/>
          <w:lang w:val="es-SV"/>
        </w:rPr>
        <w:t>TERMINACION DEL CONTRATO.</w:t>
      </w:r>
    </w:p>
    <w:p w14:paraId="2E1A8AA7" w14:textId="3D58F4A6" w:rsidR="00D0648D" w:rsidRPr="00D0648D" w:rsidRDefault="00D0648D" w:rsidP="00D0648D">
      <w:pPr>
        <w:suppressAutoHyphens w:val="0"/>
        <w:spacing w:line="360" w:lineRule="auto"/>
        <w:jc w:val="both"/>
        <w:rPr>
          <w:rFonts w:ascii="Arial" w:hAnsi="Arial" w:cs="Arial"/>
          <w:lang w:val="es-MX" w:eastAsia="es-SV"/>
        </w:rPr>
      </w:pPr>
      <w:r w:rsidRPr="00D0648D">
        <w:rPr>
          <w:rFonts w:ascii="Arial" w:hAnsi="Arial" w:cs="Arial"/>
          <w:b/>
          <w:bCs/>
          <w:lang w:val="es-MX" w:eastAsia="es-SV"/>
        </w:rPr>
        <w:t xml:space="preserve">EL </w:t>
      </w:r>
      <w:r w:rsidRPr="00764903">
        <w:rPr>
          <w:rFonts w:ascii="Arial" w:hAnsi="Arial" w:cs="Arial"/>
          <w:b/>
          <w:bCs/>
          <w:lang w:val="es-MX" w:eastAsia="es-SV"/>
        </w:rPr>
        <w:t>COMPRADOR</w:t>
      </w:r>
      <w:r w:rsidRPr="00D0648D">
        <w:rPr>
          <w:rFonts w:ascii="Arial" w:hAnsi="Arial" w:cs="Arial"/>
          <w:lang w:val="es-MX" w:eastAsia="es-SV"/>
        </w:rPr>
        <w:t xml:space="preserve"> tendrá derecho a rescindir el Contrato, mediante comunicación enviada al </w:t>
      </w:r>
      <w:r w:rsidRPr="00D0648D">
        <w:rPr>
          <w:rFonts w:ascii="Arial" w:hAnsi="Arial" w:cs="Arial"/>
          <w:b/>
          <w:bCs/>
          <w:lang w:val="es-MX" w:eastAsia="es-SV"/>
        </w:rPr>
        <w:t>PROVEEDOR</w:t>
      </w:r>
      <w:r w:rsidRPr="00D0648D">
        <w:rPr>
          <w:rFonts w:ascii="Arial" w:hAnsi="Arial" w:cs="Arial"/>
          <w:lang w:val="es-MX" w:eastAsia="es-SV"/>
        </w:rPr>
        <w:t xml:space="preserve"> por cualquiera de las siguientes razones:</w:t>
      </w:r>
    </w:p>
    <w:p w14:paraId="4B45F58B" w14:textId="77777777" w:rsidR="00D0648D" w:rsidRPr="00D0648D" w:rsidRDefault="00D0648D" w:rsidP="00D0648D">
      <w:pPr>
        <w:numPr>
          <w:ilvl w:val="0"/>
          <w:numId w:val="16"/>
        </w:numPr>
        <w:suppressAutoHyphens w:val="0"/>
        <w:spacing w:line="360" w:lineRule="auto"/>
        <w:jc w:val="both"/>
        <w:rPr>
          <w:rFonts w:ascii="Arial" w:hAnsi="Arial" w:cs="Arial"/>
          <w:lang w:val="es-MX" w:eastAsia="zh-CN"/>
        </w:rPr>
      </w:pPr>
      <w:r w:rsidRPr="00D0648D">
        <w:rPr>
          <w:rFonts w:ascii="Arial" w:hAnsi="Arial" w:cs="Arial"/>
          <w:lang w:val="es-MX" w:eastAsia="zh-CN"/>
        </w:rPr>
        <w:t>Actúe con dolo, culpa grave o reiterada negligencia en el cumplimiento de sus obligaciones.</w:t>
      </w:r>
    </w:p>
    <w:p w14:paraId="55E9BD45" w14:textId="246C55B2" w:rsidR="00D0648D" w:rsidRPr="00D0648D" w:rsidRDefault="00D0648D" w:rsidP="00D0648D">
      <w:pPr>
        <w:numPr>
          <w:ilvl w:val="0"/>
          <w:numId w:val="16"/>
        </w:numPr>
        <w:suppressAutoHyphens w:val="0"/>
        <w:spacing w:line="360" w:lineRule="auto"/>
        <w:jc w:val="both"/>
        <w:rPr>
          <w:rFonts w:ascii="Arial" w:hAnsi="Arial" w:cs="Arial"/>
          <w:lang w:val="es-MX" w:eastAsia="zh-CN"/>
        </w:rPr>
      </w:pPr>
      <w:r w:rsidRPr="00D0648D">
        <w:rPr>
          <w:rFonts w:ascii="Arial" w:hAnsi="Arial" w:cs="Arial"/>
          <w:lang w:val="es-MX" w:eastAsia="zh-CN"/>
        </w:rPr>
        <w:t xml:space="preserve">A juicio del </w:t>
      </w:r>
      <w:r w:rsidRPr="00764903">
        <w:rPr>
          <w:rFonts w:ascii="Arial" w:hAnsi="Arial" w:cs="Arial"/>
          <w:b/>
          <w:bCs/>
          <w:lang w:val="es-MX" w:eastAsia="zh-CN"/>
        </w:rPr>
        <w:t>COMPRADOR</w:t>
      </w:r>
      <w:r w:rsidRPr="00D0648D">
        <w:rPr>
          <w:rFonts w:ascii="Arial" w:hAnsi="Arial" w:cs="Arial"/>
          <w:lang w:val="es-MX" w:eastAsia="zh-CN"/>
        </w:rPr>
        <w:t xml:space="preserve"> haya empleado prácticas corruptas, fraudulentas, </w:t>
      </w:r>
      <w:proofErr w:type="spellStart"/>
      <w:r w:rsidRPr="00D0648D">
        <w:rPr>
          <w:rFonts w:ascii="Arial" w:hAnsi="Arial" w:cs="Arial"/>
          <w:lang w:val="es-MX" w:eastAsia="zh-CN"/>
        </w:rPr>
        <w:t>colusivas</w:t>
      </w:r>
      <w:proofErr w:type="spellEnd"/>
      <w:r w:rsidRPr="00D0648D">
        <w:rPr>
          <w:rFonts w:ascii="Arial" w:hAnsi="Arial" w:cs="Arial"/>
          <w:lang w:val="es-MX" w:eastAsia="zh-CN"/>
        </w:rPr>
        <w:t>, coercitivas u obstructivas de acuerdo a lo establecido en el presente contrato.</w:t>
      </w:r>
    </w:p>
    <w:p w14:paraId="030EEFDD" w14:textId="77777777" w:rsidR="00D0648D" w:rsidRPr="00D0648D" w:rsidRDefault="00D0648D" w:rsidP="00D0648D">
      <w:pPr>
        <w:spacing w:line="360" w:lineRule="auto"/>
        <w:ind w:left="426"/>
        <w:contextualSpacing/>
        <w:jc w:val="both"/>
        <w:rPr>
          <w:rFonts w:ascii="Arial" w:hAnsi="Arial" w:cs="Arial"/>
          <w:lang w:val="es-MX" w:eastAsia="zh-CN"/>
        </w:rPr>
      </w:pPr>
      <w:r w:rsidRPr="00D0648D">
        <w:rPr>
          <w:rFonts w:ascii="Arial" w:hAnsi="Arial" w:cs="Arial"/>
          <w:b/>
          <w:bCs/>
          <w:lang w:val="es-MX" w:eastAsia="zh-CN"/>
        </w:rPr>
        <w:t>c</w:t>
      </w:r>
      <w:r w:rsidRPr="00D0648D">
        <w:rPr>
          <w:rFonts w:ascii="Arial" w:hAnsi="Arial" w:cs="Arial"/>
          <w:lang w:val="es-MX" w:eastAsia="zh-CN"/>
        </w:rPr>
        <w:t xml:space="preserve">.  La mora del </w:t>
      </w:r>
      <w:r w:rsidRPr="00D0648D">
        <w:rPr>
          <w:rFonts w:ascii="Arial" w:hAnsi="Arial" w:cs="Arial"/>
          <w:b/>
          <w:bCs/>
          <w:lang w:val="es-MX" w:eastAsia="zh-CN"/>
        </w:rPr>
        <w:t>PROVEEDOR</w:t>
      </w:r>
      <w:r w:rsidRPr="00D0648D">
        <w:rPr>
          <w:rFonts w:ascii="Arial" w:hAnsi="Arial" w:cs="Arial"/>
          <w:lang w:val="es-MX" w:eastAsia="zh-CN"/>
        </w:rPr>
        <w:t xml:space="preserve"> en el cumplimiento del plazo de entrega del suministro o de cualquier otra obligación contractual, no obstante encontrarse dentro del plazo de imposición de multa.</w:t>
      </w:r>
    </w:p>
    <w:p w14:paraId="6F14A50F" w14:textId="77777777" w:rsidR="00D0648D" w:rsidRPr="00D0648D" w:rsidRDefault="00D0648D" w:rsidP="00D0648D">
      <w:pPr>
        <w:numPr>
          <w:ilvl w:val="0"/>
          <w:numId w:val="17"/>
        </w:numPr>
        <w:suppressAutoHyphens w:val="0"/>
        <w:spacing w:line="360" w:lineRule="auto"/>
        <w:jc w:val="both"/>
        <w:rPr>
          <w:rFonts w:ascii="Arial" w:hAnsi="Arial" w:cs="Arial"/>
          <w:lang w:val="es-MX" w:eastAsia="zh-CN"/>
        </w:rPr>
      </w:pPr>
      <w:r w:rsidRPr="00D0648D">
        <w:rPr>
          <w:rFonts w:ascii="Arial" w:hAnsi="Arial" w:cs="Arial"/>
          <w:b/>
          <w:bCs/>
          <w:lang w:val="es-MX" w:eastAsia="zh-CN"/>
        </w:rPr>
        <w:t>EL PROVEEDOR</w:t>
      </w:r>
      <w:r w:rsidRPr="00D0648D">
        <w:rPr>
          <w:rFonts w:ascii="Arial" w:hAnsi="Arial" w:cs="Arial"/>
          <w:lang w:val="es-MX" w:eastAsia="zh-CN"/>
        </w:rPr>
        <w:t xml:space="preserve"> entregue el suministro en inferior calidad a lo ofertado o no cumpla con las condiciones pactadas en este Contrato.</w:t>
      </w:r>
    </w:p>
    <w:p w14:paraId="060D1E00" w14:textId="77777777" w:rsidR="00D0648D" w:rsidRPr="00D0648D" w:rsidRDefault="00D0648D" w:rsidP="00D0648D">
      <w:pPr>
        <w:numPr>
          <w:ilvl w:val="0"/>
          <w:numId w:val="17"/>
        </w:numPr>
        <w:suppressAutoHyphens w:val="0"/>
        <w:spacing w:line="360" w:lineRule="auto"/>
        <w:jc w:val="both"/>
        <w:rPr>
          <w:rFonts w:ascii="Arial" w:hAnsi="Arial" w:cs="Arial"/>
          <w:lang w:val="es-MX" w:eastAsia="zh-CN"/>
        </w:rPr>
      </w:pPr>
      <w:r w:rsidRPr="00D0648D">
        <w:rPr>
          <w:rFonts w:ascii="Arial" w:hAnsi="Arial" w:cs="Arial"/>
          <w:lang w:val="es-MX" w:eastAsia="zh-CN"/>
        </w:rPr>
        <w:t>Por mutuo acuerdo entre ambas partes.</w:t>
      </w:r>
    </w:p>
    <w:p w14:paraId="1F50B9C0" w14:textId="77777777" w:rsidR="006514DF" w:rsidRPr="00764903" w:rsidRDefault="006514DF" w:rsidP="006514DF">
      <w:pPr>
        <w:tabs>
          <w:tab w:val="left" w:pos="1260"/>
        </w:tabs>
        <w:jc w:val="both"/>
        <w:rPr>
          <w:rFonts w:ascii="Arial" w:hAnsi="Arial" w:cs="Arial"/>
          <w:sz w:val="16"/>
          <w:szCs w:val="16"/>
          <w:lang w:val="es-MX"/>
        </w:rPr>
      </w:pPr>
    </w:p>
    <w:p w14:paraId="18333BD6" w14:textId="0118FA3A" w:rsidR="006C6FD2" w:rsidRPr="00764903" w:rsidRDefault="00DC7B2D" w:rsidP="006514DF">
      <w:pPr>
        <w:tabs>
          <w:tab w:val="left" w:pos="1260"/>
        </w:tabs>
        <w:spacing w:line="360" w:lineRule="auto"/>
        <w:jc w:val="both"/>
        <w:rPr>
          <w:rFonts w:ascii="Arial" w:eastAsia="Microsoft JhengHei" w:hAnsi="Arial" w:cs="Arial"/>
          <w:b/>
          <w:bCs/>
          <w:caps/>
          <w:u w:val="thick"/>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DECIMA NOVENA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Solución de Co</w:t>
      </w:r>
      <w:r w:rsidR="00E26D82" w:rsidRPr="00764903">
        <w:rPr>
          <w:rFonts w:ascii="Arial Narrow" w:eastAsia="Microsoft JhengHei" w:hAnsi="Arial Narrow" w:cs="Arial"/>
          <w:b/>
          <w:bCs/>
          <w:caps/>
          <w:sz w:val="28"/>
          <w:szCs w:val="28"/>
          <w:lang w:val="es-SV"/>
        </w:rPr>
        <w:t>TROVERSIAS</w:t>
      </w:r>
    </w:p>
    <w:p w14:paraId="1ADF4156" w14:textId="06952E0B" w:rsidR="003779D8" w:rsidRPr="003779D8" w:rsidRDefault="003779D8" w:rsidP="003779D8">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w:t>
      </w:r>
      <w:r w:rsidRPr="003779D8">
        <w:rPr>
          <w:rFonts w:ascii="Arial" w:hAnsi="Arial" w:cs="Arial"/>
          <w:lang w:val="es-MX" w:eastAsia="es-SV"/>
        </w:rPr>
        <w:lastRenderedPageBreak/>
        <w:t xml:space="preserve">serán dirimidas conforme al siguiente procedimiento: En el caso de alguna disputa, controversia, discrepancia o reclamo entre el </w:t>
      </w:r>
      <w:r w:rsidRPr="00764903">
        <w:rPr>
          <w:rFonts w:ascii="Arial" w:hAnsi="Arial" w:cs="Arial"/>
          <w:lang w:val="es-MX" w:eastAsia="es-SV"/>
        </w:rPr>
        <w:t>Comprador</w:t>
      </w:r>
      <w:r w:rsidRPr="003779D8">
        <w:rPr>
          <w:rFonts w:ascii="Arial" w:hAnsi="Arial" w:cs="Arial"/>
          <w:lang w:val="es-MX" w:eastAsia="es-SV"/>
        </w:rPr>
        <w:t xml:space="preserve"> y el Proveedor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462B5B4F" w14:textId="77777777" w:rsidR="003779D8" w:rsidRPr="00764903" w:rsidRDefault="003779D8" w:rsidP="003779D8">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1F3BC2BC" w14:textId="77777777" w:rsidR="003779D8" w:rsidRPr="00764903" w:rsidRDefault="003779D8" w:rsidP="003779D8">
      <w:pPr>
        <w:tabs>
          <w:tab w:val="left" w:pos="1260"/>
        </w:tabs>
        <w:jc w:val="both"/>
        <w:rPr>
          <w:rFonts w:ascii="Arial" w:hAnsi="Arial" w:cs="Arial"/>
          <w:sz w:val="16"/>
          <w:szCs w:val="16"/>
          <w:lang w:val="es-MX" w:eastAsia="es-SV"/>
        </w:rPr>
      </w:pPr>
    </w:p>
    <w:p w14:paraId="1497B24E" w14:textId="2D9C8336" w:rsidR="006514DF" w:rsidRPr="00764903" w:rsidRDefault="00DC7B2D" w:rsidP="003779D8">
      <w:pPr>
        <w:tabs>
          <w:tab w:val="left" w:pos="1260"/>
        </w:tabs>
        <w:spacing w:line="360" w:lineRule="auto"/>
        <w:jc w:val="both"/>
        <w:rPr>
          <w:rFonts w:ascii="Arial" w:hAnsi="Arial" w:cs="Arial"/>
          <w:b/>
          <w:u w:val="single"/>
          <w:lang w:val="es-SV"/>
        </w:rPr>
      </w:pPr>
      <w:r w:rsidRPr="00764903">
        <w:rPr>
          <w:rFonts w:ascii="Arial" w:hAnsi="Arial" w:cs="Arial"/>
          <w:b/>
          <w:caps/>
          <w:u w:val="single"/>
          <w:lang w:val="es-SV"/>
        </w:rPr>
        <w:t>CLAUSULA VIGESIMA</w:t>
      </w:r>
      <w:r w:rsidRPr="00764903">
        <w:rPr>
          <w:rFonts w:ascii="Arial" w:hAnsi="Arial" w:cs="Arial"/>
          <w:b/>
          <w:caps/>
          <w:lang w:val="es-SV"/>
        </w:rPr>
        <w:t>. -</w:t>
      </w:r>
      <w:r w:rsidR="006514DF" w:rsidRPr="00764903">
        <w:rPr>
          <w:rFonts w:ascii="Arial" w:hAnsi="Arial" w:cs="Arial"/>
          <w:b/>
          <w:caps/>
          <w:lang w:val="es-SV"/>
        </w:rPr>
        <w:t xml:space="preserve"> </w:t>
      </w:r>
      <w:r w:rsidR="00683F1E" w:rsidRPr="00764903">
        <w:rPr>
          <w:rFonts w:ascii="Arial Narrow" w:eastAsia="Microsoft JhengHei" w:hAnsi="Arial Narrow" w:cs="Arial"/>
          <w:b/>
          <w:caps/>
          <w:sz w:val="28"/>
          <w:szCs w:val="28"/>
          <w:lang w:val="es-SV"/>
        </w:rPr>
        <w:t>JURISDICCION</w:t>
      </w:r>
      <w:r w:rsidR="006514DF" w:rsidRPr="00764903">
        <w:rPr>
          <w:rFonts w:ascii="Arial Narrow" w:eastAsia="Microsoft JhengHei" w:hAnsi="Arial Narrow" w:cs="Arial"/>
          <w:b/>
          <w:caps/>
          <w:sz w:val="28"/>
          <w:szCs w:val="28"/>
          <w:lang w:val="es-SV"/>
        </w:rPr>
        <w:t>:</w:t>
      </w:r>
    </w:p>
    <w:p w14:paraId="46B19952" w14:textId="39F0A0FB" w:rsidR="00F565BE" w:rsidRPr="00764903" w:rsidRDefault="00683F1E" w:rsidP="006514DF">
      <w:pPr>
        <w:tabs>
          <w:tab w:val="left" w:pos="1260"/>
        </w:tabs>
        <w:spacing w:line="360" w:lineRule="auto"/>
        <w:jc w:val="both"/>
        <w:rPr>
          <w:rFonts w:ascii="Arial" w:hAnsi="Arial" w:cs="Arial"/>
        </w:rPr>
      </w:pPr>
      <w:bookmarkStart w:id="6" w:name="_Hlk142899801"/>
      <w:r w:rsidRPr="00764903">
        <w:rPr>
          <w:rFonts w:ascii="Arial" w:hAnsi="Arial" w:cs="Arial"/>
        </w:rPr>
        <w:t>Para los efectos jurisdiccionales de este Contrato, las partes señalamos como domicilio especial el de esta ciudad, a la jurisdicción de cuyos tribunales competentes nos sometemos.</w:t>
      </w:r>
      <w:r w:rsidR="006514DF" w:rsidRPr="00764903">
        <w:rPr>
          <w:rFonts w:ascii="Arial" w:hAnsi="Arial" w:cs="Arial"/>
        </w:rPr>
        <w:t>.</w:t>
      </w:r>
    </w:p>
    <w:bookmarkEnd w:id="6"/>
    <w:p w14:paraId="7CE28A36" w14:textId="77777777" w:rsidR="00F565BE" w:rsidRPr="00764903" w:rsidRDefault="00F565BE" w:rsidP="00C560B6">
      <w:pPr>
        <w:tabs>
          <w:tab w:val="left" w:pos="1260"/>
        </w:tabs>
        <w:jc w:val="both"/>
        <w:rPr>
          <w:rFonts w:asciiTheme="minorHAnsi" w:hAnsiTheme="minorHAnsi" w:cs="Arial"/>
          <w:sz w:val="16"/>
          <w:szCs w:val="16"/>
        </w:rPr>
      </w:pPr>
    </w:p>
    <w:p w14:paraId="0A655F08" w14:textId="55E7BF89" w:rsidR="006C6FD2" w:rsidRPr="00764903" w:rsidRDefault="006C6FD2" w:rsidP="006C6FD2">
      <w:pPr>
        <w:spacing w:line="360" w:lineRule="auto"/>
        <w:jc w:val="both"/>
        <w:rPr>
          <w:rFonts w:ascii="Arial" w:hAnsi="Arial" w:cs="Arial"/>
          <w:lang w:eastAsia="en-US"/>
        </w:rPr>
      </w:pPr>
      <w:r w:rsidRPr="00764903">
        <w:rPr>
          <w:rFonts w:ascii="Arial" w:hAnsi="Arial" w:cs="Arial"/>
          <w:b/>
          <w:sz w:val="22"/>
          <w:szCs w:val="22"/>
          <w:u w:val="single"/>
          <w:lang w:val="es-MX" w:eastAsia="en-US"/>
        </w:rPr>
        <w:t xml:space="preserve">CLÁUSULA VIGESIMA </w:t>
      </w:r>
      <w:r w:rsidR="00735B06" w:rsidRPr="00764903">
        <w:rPr>
          <w:rFonts w:ascii="Arial" w:hAnsi="Arial" w:cs="Arial"/>
          <w:b/>
          <w:sz w:val="22"/>
          <w:szCs w:val="22"/>
          <w:u w:val="single"/>
          <w:lang w:val="es-MX" w:eastAsia="en-US"/>
        </w:rPr>
        <w:t>PRIMERA</w:t>
      </w:r>
      <w:r w:rsidRPr="00764903">
        <w:rPr>
          <w:rFonts w:ascii="Arial" w:hAnsi="Arial" w:cs="Arial"/>
          <w:b/>
          <w:sz w:val="22"/>
          <w:szCs w:val="22"/>
          <w:lang w:val="es-MX" w:eastAsia="en-US"/>
        </w:rPr>
        <w:t>:</w:t>
      </w:r>
      <w:r w:rsidRPr="00764903">
        <w:rPr>
          <w:rFonts w:ascii="Arial" w:hAnsi="Arial" w:cs="Arial"/>
          <w:b/>
          <w:lang w:val="es-MX" w:eastAsia="en-US"/>
        </w:rPr>
        <w:t xml:space="preserve"> </w:t>
      </w:r>
      <w:r w:rsidRPr="00764903">
        <w:rPr>
          <w:rFonts w:ascii="Arial Narrow" w:hAnsi="Arial Narrow" w:cs="Arial"/>
          <w:b/>
          <w:sz w:val="28"/>
          <w:szCs w:val="28"/>
          <w:lang w:val="es-MX" w:eastAsia="en-US"/>
        </w:rPr>
        <w:t>NOTIFICACIONES Y COMUNICACIONES</w:t>
      </w:r>
      <w:r w:rsidRPr="00764903">
        <w:rPr>
          <w:rFonts w:ascii="Arial Narrow" w:hAnsi="Arial Narrow" w:cs="Arial"/>
          <w:b/>
          <w:i/>
          <w:iCs/>
          <w:sz w:val="28"/>
          <w:szCs w:val="28"/>
          <w:lang w:val="es-MX" w:eastAsia="en-US"/>
        </w:rPr>
        <w:t>.</w:t>
      </w:r>
    </w:p>
    <w:p w14:paraId="1CD343CE" w14:textId="51AB225B" w:rsidR="00970875" w:rsidRPr="00764903" w:rsidRDefault="003356BE" w:rsidP="00970875">
      <w:pPr>
        <w:spacing w:line="360" w:lineRule="auto"/>
        <w:jc w:val="both"/>
        <w:rPr>
          <w:rFonts w:ascii="Arial" w:hAnsi="Arial" w:cs="Arial"/>
          <w:b/>
          <w:bCs/>
          <w:spacing w:val="-2"/>
          <w:lang w:val="es-SV"/>
        </w:rPr>
      </w:pPr>
      <w:bookmarkStart w:id="7" w:name="_Hlk142899860"/>
      <w:r w:rsidRPr="00764903">
        <w:rPr>
          <w:rFonts w:ascii="Arial" w:hAnsi="Arial" w:cs="Arial"/>
          <w:lang w:val="es-SV" w:eastAsia="en-US"/>
        </w:rPr>
        <w:t>“</w:t>
      </w:r>
      <w:r w:rsidRPr="00764903">
        <w:rPr>
          <w:rFonts w:ascii="Arial" w:hAnsi="Arial" w:cs="Arial"/>
          <w:b/>
          <w:lang w:val="es-SV" w:eastAsia="en-US"/>
        </w:rPr>
        <w:t>EL COMPRADOR”,</w:t>
      </w:r>
      <w:r w:rsidR="006C6FD2" w:rsidRPr="00764903">
        <w:rPr>
          <w:rFonts w:ascii="Arial" w:hAnsi="Arial" w:cs="Arial"/>
          <w:lang w:eastAsia="en-US"/>
        </w:rPr>
        <w:t xml:space="preserve">, </w:t>
      </w:r>
      <w:r w:rsidR="006C6FD2" w:rsidRPr="00764903">
        <w:rPr>
          <w:rFonts w:ascii="Arial" w:hAnsi="Arial" w:cs="Arial"/>
          <w:lang w:val="es-MX" w:eastAsia="en-US"/>
        </w:rPr>
        <w:t>señala como lugar para recibir notificaciones la dirección</w:t>
      </w:r>
      <w:r w:rsidR="006C6FD2" w:rsidRPr="00764903">
        <w:rPr>
          <w:rFonts w:ascii="Arial" w:hAnsi="Arial" w:cs="Arial"/>
          <w:lang w:val="es-SV" w:eastAsia="en-US"/>
        </w:rPr>
        <w:t>:</w:t>
      </w:r>
      <w:r w:rsidR="006C6FD2" w:rsidRPr="00764903">
        <w:rPr>
          <w:rFonts w:ascii="Arial" w:hAnsi="Arial" w:cs="Arial"/>
          <w:lang w:val="es-SV"/>
        </w:rPr>
        <w:t xml:space="preserve"> Calle Alberto Masferrer Poniente No. 3-1, Ciudad de Sonsonate, Teléfono </w:t>
      </w:r>
      <w:r w:rsidR="006C6FD2" w:rsidRPr="00764903">
        <w:rPr>
          <w:rFonts w:ascii="Arial" w:hAnsi="Arial" w:cs="Arial"/>
          <w:b/>
          <w:bCs/>
          <w:lang w:val="es-SV"/>
        </w:rPr>
        <w:t>2891-6508;</w:t>
      </w:r>
      <w:r w:rsidR="006C6FD2" w:rsidRPr="00764903">
        <w:rPr>
          <w:rFonts w:ascii="Arial" w:hAnsi="Arial" w:cs="Arial"/>
          <w:lang w:val="es-SV"/>
        </w:rPr>
        <w:t xml:space="preserve"> y</w:t>
      </w:r>
      <w:r w:rsidR="006C6FD2" w:rsidRPr="00764903">
        <w:rPr>
          <w:rFonts w:ascii="Arial" w:hAnsi="Arial" w:cs="Arial"/>
          <w:lang w:val="es-SV" w:eastAsia="en-US"/>
        </w:rPr>
        <w:t xml:space="preserve">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C6FD2" w:rsidRPr="00764903">
        <w:rPr>
          <w:rFonts w:ascii="Arial" w:hAnsi="Arial" w:cs="Arial"/>
          <w:lang w:val="es-SV" w:eastAsia="en-US"/>
        </w:rPr>
        <w:t xml:space="preserve">señala para el mismo efecto la siguiente dirección: </w:t>
      </w:r>
      <w:r w:rsidR="00970875" w:rsidRPr="00764903">
        <w:rPr>
          <w:rFonts w:ascii="Arial" w:hAnsi="Arial" w:cs="Arial"/>
          <w:b/>
          <w:bCs/>
          <w:spacing w:val="-2"/>
          <w:lang w:val="es-SV"/>
        </w:rPr>
        <w:t xml:space="preserve">Pasaje Francisco Chacón, Barrio El </w:t>
      </w:r>
      <w:proofErr w:type="spellStart"/>
      <w:r w:rsidR="00970875" w:rsidRPr="00764903">
        <w:rPr>
          <w:rFonts w:ascii="Arial" w:hAnsi="Arial" w:cs="Arial"/>
          <w:b/>
          <w:bCs/>
          <w:spacing w:val="-2"/>
          <w:lang w:val="es-SV"/>
        </w:rPr>
        <w:t>Angel</w:t>
      </w:r>
      <w:proofErr w:type="spellEnd"/>
      <w:r w:rsidR="00970875" w:rsidRPr="00764903">
        <w:rPr>
          <w:rFonts w:ascii="Arial" w:hAnsi="Arial" w:cs="Arial"/>
          <w:b/>
          <w:bCs/>
          <w:spacing w:val="-2"/>
          <w:lang w:val="es-SV"/>
        </w:rPr>
        <w:t>, Sonsonate. Teléfono: 2451-2444.</w:t>
      </w:r>
    </w:p>
    <w:p w14:paraId="493709D5" w14:textId="33E200C3" w:rsidR="006C6FD2" w:rsidRPr="00764903" w:rsidRDefault="006C6FD2" w:rsidP="007368D2">
      <w:pPr>
        <w:spacing w:line="360" w:lineRule="auto"/>
        <w:jc w:val="both"/>
        <w:rPr>
          <w:rFonts w:ascii="Arial" w:hAnsi="Arial" w:cs="Arial"/>
          <w:lang w:val="es-SV" w:eastAsia="en-US"/>
        </w:rPr>
      </w:pPr>
      <w:r w:rsidRPr="00764903">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764903" w:rsidRDefault="006C6FD2" w:rsidP="006456D1">
      <w:pPr>
        <w:jc w:val="both"/>
        <w:rPr>
          <w:rFonts w:ascii="Arial" w:hAnsi="Arial" w:cs="Arial"/>
          <w:sz w:val="16"/>
          <w:szCs w:val="16"/>
          <w:lang w:val="es-SV" w:eastAsia="en-US"/>
        </w:rPr>
      </w:pPr>
    </w:p>
    <w:p w14:paraId="19A97FD7" w14:textId="393B6AD8" w:rsidR="006C6FD2" w:rsidRPr="00764903" w:rsidRDefault="006C6FD2" w:rsidP="006C6FD2">
      <w:pPr>
        <w:spacing w:line="360" w:lineRule="auto"/>
        <w:jc w:val="both"/>
        <w:rPr>
          <w:rFonts w:ascii="Arial" w:hAnsi="Arial" w:cs="Arial"/>
          <w:b/>
          <w:bCs/>
          <w:sz w:val="16"/>
          <w:szCs w:val="16"/>
          <w:lang w:val="es-SV" w:eastAsia="en-US"/>
        </w:rPr>
      </w:pPr>
      <w:r w:rsidRPr="00764903">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764903">
        <w:rPr>
          <w:rFonts w:ascii="Arial" w:hAnsi="Arial" w:cs="Arial"/>
          <w:lang w:val="es-SV"/>
        </w:rPr>
        <w:t xml:space="preserve">y lo </w:t>
      </w:r>
      <w:r w:rsidRPr="00764903">
        <w:rPr>
          <w:rFonts w:ascii="Arial" w:hAnsi="Arial" w:cs="Arial"/>
          <w:lang w:val="es-SV"/>
        </w:rPr>
        <w:t>firmamos, en la ciudad de Sonsonate, a l</w:t>
      </w:r>
      <w:r w:rsidR="00D9175D">
        <w:rPr>
          <w:rFonts w:ascii="Arial" w:hAnsi="Arial" w:cs="Arial"/>
          <w:lang w:val="es-SV"/>
        </w:rPr>
        <w:t>os</w:t>
      </w:r>
      <w:r w:rsidR="0081444E" w:rsidRPr="00764903">
        <w:rPr>
          <w:rFonts w:ascii="Arial" w:hAnsi="Arial" w:cs="Arial"/>
          <w:lang w:val="es-SV"/>
        </w:rPr>
        <w:t xml:space="preserve"> </w:t>
      </w:r>
      <w:r w:rsidR="00735B06" w:rsidRPr="00764903">
        <w:rPr>
          <w:rFonts w:ascii="Arial" w:eastAsia="Microsoft JhengHei" w:hAnsi="Arial" w:cs="Arial"/>
          <w:b/>
          <w:bCs/>
          <w:caps/>
          <w:lang w:val="es-SV"/>
        </w:rPr>
        <w:t>CATORCE</w:t>
      </w:r>
      <w:r w:rsidR="00D9175D">
        <w:rPr>
          <w:rFonts w:ascii="Arial" w:eastAsia="Microsoft JhengHei" w:hAnsi="Arial" w:cs="Arial"/>
          <w:b/>
          <w:bCs/>
          <w:caps/>
          <w:lang w:val="es-SV"/>
        </w:rPr>
        <w:t xml:space="preserve"> dias del mes</w:t>
      </w:r>
      <w:r w:rsidR="00735B06" w:rsidRPr="00764903">
        <w:rPr>
          <w:rFonts w:ascii="Arial" w:eastAsia="Microsoft JhengHei" w:hAnsi="Arial" w:cs="Arial"/>
          <w:b/>
          <w:bCs/>
          <w:caps/>
          <w:lang w:val="es-SV"/>
        </w:rPr>
        <w:t xml:space="preserve"> DE</w:t>
      </w:r>
      <w:r w:rsidR="00C92725" w:rsidRPr="00764903">
        <w:rPr>
          <w:rFonts w:ascii="Arial" w:eastAsia="Microsoft JhengHei" w:hAnsi="Arial" w:cs="Arial"/>
          <w:b/>
          <w:bCs/>
          <w:caps/>
          <w:lang w:val="es-SV"/>
        </w:rPr>
        <w:t xml:space="preserve"> </w:t>
      </w:r>
      <w:r w:rsidR="00683F1E" w:rsidRPr="00764903">
        <w:rPr>
          <w:rFonts w:ascii="Arial" w:eastAsia="Microsoft JhengHei" w:hAnsi="Arial" w:cs="Arial"/>
          <w:b/>
          <w:bCs/>
          <w:caps/>
          <w:lang w:val="es-SV"/>
        </w:rPr>
        <w:t>SEPTIEMBRE</w:t>
      </w:r>
      <w:r w:rsidRPr="00764903">
        <w:rPr>
          <w:rFonts w:ascii="Arial" w:eastAsia="Microsoft JhengHei" w:hAnsi="Arial" w:cs="Arial"/>
          <w:b/>
          <w:bCs/>
          <w:caps/>
          <w:lang w:val="es-SV"/>
        </w:rPr>
        <w:t xml:space="preserve"> del año dos mil VEINT</w:t>
      </w:r>
      <w:r w:rsidR="00526A0B" w:rsidRPr="00764903">
        <w:rPr>
          <w:rFonts w:ascii="Arial" w:eastAsia="Microsoft JhengHei" w:hAnsi="Arial" w:cs="Arial"/>
          <w:b/>
          <w:bCs/>
          <w:caps/>
          <w:lang w:val="es-SV"/>
        </w:rPr>
        <w:t>I</w:t>
      </w:r>
      <w:r w:rsidR="00C92725" w:rsidRPr="00764903">
        <w:rPr>
          <w:rFonts w:ascii="Arial" w:eastAsia="Microsoft JhengHei" w:hAnsi="Arial" w:cs="Arial"/>
          <w:b/>
          <w:bCs/>
          <w:caps/>
          <w:lang w:val="es-SV"/>
        </w:rPr>
        <w:t>TRES</w:t>
      </w:r>
      <w:r w:rsidRPr="00764903">
        <w:rPr>
          <w:rFonts w:ascii="Arial" w:eastAsia="Microsoft JhengHei" w:hAnsi="Arial" w:cs="Arial"/>
          <w:b/>
          <w:bCs/>
          <w:caps/>
          <w:lang w:val="es-SV"/>
        </w:rPr>
        <w:t>.</w:t>
      </w:r>
    </w:p>
    <w:bookmarkEnd w:id="7"/>
    <w:p w14:paraId="6B18FDB3" w14:textId="1AB46A56" w:rsidR="00012BAC" w:rsidRPr="00764903" w:rsidRDefault="00012BAC" w:rsidP="006C6FD2">
      <w:pPr>
        <w:spacing w:line="360" w:lineRule="auto"/>
        <w:jc w:val="both"/>
        <w:rPr>
          <w:rFonts w:ascii="Arial" w:hAnsi="Arial" w:cs="Arial"/>
          <w:lang w:eastAsia="en-US"/>
        </w:rPr>
      </w:pPr>
    </w:p>
    <w:p w14:paraId="1660126D" w14:textId="77777777" w:rsidR="00C25CFC" w:rsidRPr="00764903" w:rsidRDefault="00C25CFC" w:rsidP="006C6FD2">
      <w:pPr>
        <w:spacing w:line="360" w:lineRule="auto"/>
        <w:jc w:val="both"/>
        <w:rPr>
          <w:rFonts w:ascii="Arial" w:hAnsi="Arial" w:cs="Arial"/>
          <w:sz w:val="28"/>
          <w:szCs w:val="28"/>
          <w:lang w:eastAsia="en-US"/>
        </w:rPr>
      </w:pPr>
      <w:bookmarkStart w:id="8" w:name="_Hlk142899924"/>
    </w:p>
    <w:bookmarkEnd w:id="8"/>
    <w:p w14:paraId="0A302B60" w14:textId="09DACCE8" w:rsidR="006514DF" w:rsidRPr="00E95A97" w:rsidRDefault="00A13296" w:rsidP="00A13296">
      <w:pPr>
        <w:widowControl w:val="0"/>
        <w:suppressAutoHyphens w:val="0"/>
        <w:autoSpaceDE w:val="0"/>
        <w:autoSpaceDN w:val="0"/>
        <w:adjustRightInd w:val="0"/>
        <w:spacing w:line="200" w:lineRule="atLeast"/>
        <w:jc w:val="both"/>
        <w:rPr>
          <w:rFonts w:ascii="Arial" w:hAnsi="Arial" w:cs="Arial"/>
          <w:b/>
          <w:bCs/>
          <w:spacing w:val="-2"/>
          <w:sz w:val="28"/>
          <w:szCs w:val="28"/>
          <w:lang w:val="es-ES_tradnl" w:eastAsia="en-US"/>
        </w:rPr>
      </w:pPr>
      <w:r>
        <w:rPr>
          <w:noProof/>
        </w:rPr>
        <w:lastRenderedPageBreak/>
        <w:drawing>
          <wp:inline distT="0" distB="0" distL="0" distR="0" wp14:anchorId="29F3A717" wp14:editId="569DD085">
            <wp:extent cx="6332220" cy="23768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376805"/>
                    </a:xfrm>
                    <a:prstGeom prst="rect">
                      <a:avLst/>
                    </a:prstGeom>
                  </pic:spPr>
                </pic:pic>
              </a:graphicData>
            </a:graphic>
          </wp:inline>
        </w:drawing>
      </w: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2D39" w14:textId="77777777" w:rsidR="003B51B6" w:rsidRDefault="003B51B6" w:rsidP="001700E0">
      <w:r>
        <w:separator/>
      </w:r>
    </w:p>
  </w:endnote>
  <w:endnote w:type="continuationSeparator" w:id="0">
    <w:p w14:paraId="6E7248DF" w14:textId="77777777" w:rsidR="003B51B6" w:rsidRDefault="003B51B6"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Courier New"/>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6AD18" w14:textId="77777777" w:rsidR="003B51B6" w:rsidRDefault="003B51B6" w:rsidP="001700E0">
      <w:r>
        <w:separator/>
      </w:r>
    </w:p>
  </w:footnote>
  <w:footnote w:type="continuationSeparator" w:id="0">
    <w:p w14:paraId="326B1C4C" w14:textId="77777777" w:rsidR="003B51B6" w:rsidRDefault="003B51B6"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188" w14:textId="77777777" w:rsidR="001F6971" w:rsidRDefault="001F6971">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3"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6"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0" w15:restartNumberingAfterBreak="0">
    <w:nsid w:val="52873900"/>
    <w:multiLevelType w:val="multilevel"/>
    <w:tmpl w:val="5F9C44A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2"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23"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5494563">
    <w:abstractNumId w:val="12"/>
  </w:num>
  <w:num w:numId="2" w16cid:durableId="544566051">
    <w:abstractNumId w:val="8"/>
  </w:num>
  <w:num w:numId="3" w16cid:durableId="485365944">
    <w:abstractNumId w:val="17"/>
  </w:num>
  <w:num w:numId="4" w16cid:durableId="242951956">
    <w:abstractNumId w:val="15"/>
  </w:num>
  <w:num w:numId="5" w16cid:durableId="990402716">
    <w:abstractNumId w:val="11"/>
  </w:num>
  <w:num w:numId="6" w16cid:durableId="1298531884">
    <w:abstractNumId w:val="0"/>
  </w:num>
  <w:num w:numId="7" w16cid:durableId="1553346052">
    <w:abstractNumId w:val="14"/>
  </w:num>
  <w:num w:numId="8" w16cid:durableId="1761100621">
    <w:abstractNumId w:val="13"/>
  </w:num>
  <w:num w:numId="9" w16cid:durableId="1334796649">
    <w:abstractNumId w:val="16"/>
  </w:num>
  <w:num w:numId="10" w16cid:durableId="172034404">
    <w:abstractNumId w:val="21"/>
  </w:num>
  <w:num w:numId="11" w16cid:durableId="1390573993">
    <w:abstractNumId w:val="9"/>
  </w:num>
  <w:num w:numId="12" w16cid:durableId="1966152574">
    <w:abstractNumId w:val="23"/>
  </w:num>
  <w:num w:numId="13" w16cid:durableId="151412756">
    <w:abstractNumId w:val="10"/>
  </w:num>
  <w:num w:numId="14" w16cid:durableId="957762240">
    <w:abstractNumId w:val="22"/>
  </w:num>
  <w:num w:numId="15" w16cid:durableId="1449355692">
    <w:abstractNumId w:val="19"/>
  </w:num>
  <w:num w:numId="16" w16cid:durableId="10282904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207455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0975"/>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5012"/>
    <w:rsid w:val="001E0E2A"/>
    <w:rsid w:val="001E1940"/>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32B0"/>
    <w:rsid w:val="002A34D1"/>
    <w:rsid w:val="002A3C4C"/>
    <w:rsid w:val="002A5852"/>
    <w:rsid w:val="002A64C3"/>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531E"/>
    <w:rsid w:val="0031679A"/>
    <w:rsid w:val="0032049A"/>
    <w:rsid w:val="00321265"/>
    <w:rsid w:val="003226B3"/>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51B6"/>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D5B"/>
    <w:rsid w:val="00404EA9"/>
    <w:rsid w:val="00406056"/>
    <w:rsid w:val="00410289"/>
    <w:rsid w:val="004105B0"/>
    <w:rsid w:val="00410861"/>
    <w:rsid w:val="0041141E"/>
    <w:rsid w:val="0041182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2D80"/>
    <w:rsid w:val="004F390F"/>
    <w:rsid w:val="004F4997"/>
    <w:rsid w:val="004F4C3B"/>
    <w:rsid w:val="004F4E0C"/>
    <w:rsid w:val="004F55E2"/>
    <w:rsid w:val="004F6C77"/>
    <w:rsid w:val="00500231"/>
    <w:rsid w:val="00501938"/>
    <w:rsid w:val="00502E46"/>
    <w:rsid w:val="00503406"/>
    <w:rsid w:val="00504108"/>
    <w:rsid w:val="00504E26"/>
    <w:rsid w:val="0050619C"/>
    <w:rsid w:val="0050648F"/>
    <w:rsid w:val="005070FA"/>
    <w:rsid w:val="0051007C"/>
    <w:rsid w:val="00510614"/>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0DBE"/>
    <w:rsid w:val="00571385"/>
    <w:rsid w:val="00571425"/>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70E2"/>
    <w:rsid w:val="005C7116"/>
    <w:rsid w:val="005C7907"/>
    <w:rsid w:val="005D0063"/>
    <w:rsid w:val="005D0DAD"/>
    <w:rsid w:val="005D14B8"/>
    <w:rsid w:val="005D14D4"/>
    <w:rsid w:val="005D1E9D"/>
    <w:rsid w:val="005D2C00"/>
    <w:rsid w:val="005D31F9"/>
    <w:rsid w:val="005D464C"/>
    <w:rsid w:val="005D5092"/>
    <w:rsid w:val="005D7409"/>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2FF"/>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42065"/>
    <w:rsid w:val="00643C23"/>
    <w:rsid w:val="00644211"/>
    <w:rsid w:val="006456D1"/>
    <w:rsid w:val="006513FA"/>
    <w:rsid w:val="006514DF"/>
    <w:rsid w:val="0065308C"/>
    <w:rsid w:val="006539C6"/>
    <w:rsid w:val="0065408C"/>
    <w:rsid w:val="00654193"/>
    <w:rsid w:val="00656634"/>
    <w:rsid w:val="00656A07"/>
    <w:rsid w:val="00656B03"/>
    <w:rsid w:val="006574F7"/>
    <w:rsid w:val="006606BD"/>
    <w:rsid w:val="0066093D"/>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7887"/>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5B06"/>
    <w:rsid w:val="007368D2"/>
    <w:rsid w:val="00736D4F"/>
    <w:rsid w:val="00737219"/>
    <w:rsid w:val="00740CC6"/>
    <w:rsid w:val="00740F25"/>
    <w:rsid w:val="0074256A"/>
    <w:rsid w:val="00742688"/>
    <w:rsid w:val="00744002"/>
    <w:rsid w:val="007440AF"/>
    <w:rsid w:val="0074454E"/>
    <w:rsid w:val="0074494E"/>
    <w:rsid w:val="007454AF"/>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017C"/>
    <w:rsid w:val="008420D4"/>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D1185"/>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0FD"/>
    <w:rsid w:val="00913261"/>
    <w:rsid w:val="00914066"/>
    <w:rsid w:val="009149CC"/>
    <w:rsid w:val="009153FC"/>
    <w:rsid w:val="00916E7F"/>
    <w:rsid w:val="009179E7"/>
    <w:rsid w:val="009206D7"/>
    <w:rsid w:val="00921BA2"/>
    <w:rsid w:val="0092240D"/>
    <w:rsid w:val="009231A1"/>
    <w:rsid w:val="0092400D"/>
    <w:rsid w:val="00924B4D"/>
    <w:rsid w:val="00927BEC"/>
    <w:rsid w:val="00933A8A"/>
    <w:rsid w:val="00934210"/>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0AD6"/>
    <w:rsid w:val="00A02E69"/>
    <w:rsid w:val="00A04256"/>
    <w:rsid w:val="00A0596A"/>
    <w:rsid w:val="00A0676F"/>
    <w:rsid w:val="00A109C5"/>
    <w:rsid w:val="00A11781"/>
    <w:rsid w:val="00A11854"/>
    <w:rsid w:val="00A121E0"/>
    <w:rsid w:val="00A13296"/>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34C"/>
    <w:rsid w:val="00A73677"/>
    <w:rsid w:val="00A74656"/>
    <w:rsid w:val="00A74F4A"/>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37F8"/>
    <w:rsid w:val="00B04B02"/>
    <w:rsid w:val="00B058C6"/>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7993"/>
    <w:rsid w:val="00B51B87"/>
    <w:rsid w:val="00B551CF"/>
    <w:rsid w:val="00B552A8"/>
    <w:rsid w:val="00B57F94"/>
    <w:rsid w:val="00B57FBD"/>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A1561"/>
    <w:rsid w:val="00CA1E77"/>
    <w:rsid w:val="00CA258D"/>
    <w:rsid w:val="00CA2F64"/>
    <w:rsid w:val="00CA417C"/>
    <w:rsid w:val="00CA429B"/>
    <w:rsid w:val="00CA4D2C"/>
    <w:rsid w:val="00CA5134"/>
    <w:rsid w:val="00CA5840"/>
    <w:rsid w:val="00CA5976"/>
    <w:rsid w:val="00CA60B8"/>
    <w:rsid w:val="00CB02BD"/>
    <w:rsid w:val="00CB152F"/>
    <w:rsid w:val="00CB2836"/>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304F"/>
    <w:rsid w:val="00DA38F7"/>
    <w:rsid w:val="00DA3900"/>
    <w:rsid w:val="00DA409F"/>
    <w:rsid w:val="00DA434B"/>
    <w:rsid w:val="00DA5318"/>
    <w:rsid w:val="00DA793B"/>
    <w:rsid w:val="00DA7AC6"/>
    <w:rsid w:val="00DA7D19"/>
    <w:rsid w:val="00DA7D29"/>
    <w:rsid w:val="00DB0543"/>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2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622C"/>
    <w:rsid w:val="00E6710D"/>
    <w:rsid w:val="00E67346"/>
    <w:rsid w:val="00E676D9"/>
    <w:rsid w:val="00E679B2"/>
    <w:rsid w:val="00E67D08"/>
    <w:rsid w:val="00E70183"/>
    <w:rsid w:val="00E719F0"/>
    <w:rsid w:val="00E72689"/>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898"/>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493"/>
    <w:rsid w:val="00FE14EB"/>
    <w:rsid w:val="00FE1966"/>
    <w:rsid w:val="00FE205F"/>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872B4-BE29-4499-9431-7A93911B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7313</Words>
  <Characters>40226</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2022-11-03T13:53:00Z</cp:lastPrinted>
  <dcterms:created xsi:type="dcterms:W3CDTF">2023-10-25T21:44:00Z</dcterms:created>
  <dcterms:modified xsi:type="dcterms:W3CDTF">2023-10-27T19:48:00Z</dcterms:modified>
</cp:coreProperties>
</file>