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B8D0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07AFAF1C" wp14:editId="79DD8BD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174005339" name="Imagen 117400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DD4DB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</w:p>
    <w:p w14:paraId="56CBD8D5" w14:textId="77777777" w:rsidR="008809A8" w:rsidRDefault="008809A8" w:rsidP="008809A8">
      <w:pPr>
        <w:spacing w:after="0" w:line="240" w:lineRule="auto"/>
        <w:jc w:val="center"/>
        <w:rPr>
          <w:b/>
          <w:sz w:val="20"/>
          <w:szCs w:val="20"/>
        </w:rPr>
      </w:pPr>
    </w:p>
    <w:p w14:paraId="654A4635" w14:textId="77777777" w:rsidR="008809A8" w:rsidRDefault="008809A8" w:rsidP="008809A8">
      <w:pPr>
        <w:spacing w:after="0" w:line="240" w:lineRule="auto"/>
        <w:jc w:val="center"/>
        <w:rPr>
          <w:b/>
          <w:sz w:val="20"/>
          <w:szCs w:val="20"/>
        </w:rPr>
      </w:pPr>
    </w:p>
    <w:p w14:paraId="6D744F7E" w14:textId="77777777" w:rsidR="008809A8" w:rsidRDefault="008809A8" w:rsidP="008809A8">
      <w:pPr>
        <w:spacing w:after="0" w:line="240" w:lineRule="auto"/>
        <w:jc w:val="center"/>
        <w:rPr>
          <w:b/>
          <w:sz w:val="20"/>
          <w:szCs w:val="20"/>
        </w:rPr>
      </w:pPr>
    </w:p>
    <w:p w14:paraId="221A98B9" w14:textId="77777777" w:rsidR="008809A8" w:rsidRDefault="008809A8" w:rsidP="008809A8">
      <w:pPr>
        <w:spacing w:after="0" w:line="240" w:lineRule="auto"/>
        <w:jc w:val="center"/>
        <w:rPr>
          <w:b/>
          <w:sz w:val="20"/>
          <w:szCs w:val="20"/>
        </w:rPr>
      </w:pPr>
    </w:p>
    <w:p w14:paraId="7161C619" w14:textId="77777777" w:rsidR="008809A8" w:rsidRDefault="008809A8" w:rsidP="008809A8">
      <w:pPr>
        <w:spacing w:after="0" w:line="240" w:lineRule="auto"/>
        <w:jc w:val="center"/>
        <w:rPr>
          <w:b/>
          <w:sz w:val="20"/>
          <w:szCs w:val="20"/>
        </w:rPr>
      </w:pPr>
    </w:p>
    <w:p w14:paraId="4EF9A591" w14:textId="77777777" w:rsidR="008809A8" w:rsidRDefault="008809A8" w:rsidP="008809A8">
      <w:pPr>
        <w:spacing w:after="0" w:line="240" w:lineRule="auto"/>
        <w:jc w:val="center"/>
        <w:rPr>
          <w:b/>
          <w:sz w:val="28"/>
          <w:szCs w:val="28"/>
        </w:rPr>
      </w:pPr>
    </w:p>
    <w:p w14:paraId="5A518883" w14:textId="77777777" w:rsidR="008809A8" w:rsidRPr="00957C69" w:rsidRDefault="008809A8" w:rsidP="008809A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4EEE575" w14:textId="77777777" w:rsidR="008809A8" w:rsidRPr="00957C69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BE56124" w14:textId="77777777" w:rsidR="008809A8" w:rsidRPr="00957C69" w:rsidRDefault="008809A8" w:rsidP="008809A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9CC7F4B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</w:p>
    <w:p w14:paraId="053C123A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</w:p>
    <w:p w14:paraId="6C93F477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</w:p>
    <w:p w14:paraId="03165852" w14:textId="77777777" w:rsidR="008809A8" w:rsidRDefault="008809A8" w:rsidP="008809A8">
      <w:pPr>
        <w:spacing w:after="0" w:line="240" w:lineRule="auto"/>
        <w:jc w:val="center"/>
        <w:rPr>
          <w:b/>
          <w:sz w:val="24"/>
          <w:szCs w:val="24"/>
        </w:rPr>
      </w:pPr>
    </w:p>
    <w:p w14:paraId="0B46E23D" w14:textId="77777777" w:rsidR="008809A8" w:rsidRDefault="008809A8" w:rsidP="008809A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61E43A" w14:textId="77777777" w:rsidR="008809A8" w:rsidRPr="00705F6F" w:rsidRDefault="008809A8" w:rsidP="008809A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B7D5A07" w14:textId="77777777" w:rsidR="008809A8" w:rsidRPr="00705F6F" w:rsidRDefault="008809A8" w:rsidP="008809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2F3AEB7" w14:textId="77777777" w:rsidR="008809A8" w:rsidRDefault="008809A8" w:rsidP="008809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98252D0" w14:textId="77777777" w:rsidR="008809A8" w:rsidRDefault="008809A8" w:rsidP="008809A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434A28DF" wp14:editId="0F0EB95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84597254" name="Imagen 384597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4FCCD" w14:textId="77777777" w:rsidR="008809A8" w:rsidRDefault="008809A8"/>
    <w:p w14:paraId="3D71D8A7" w14:textId="77777777" w:rsidR="008809A8" w:rsidRDefault="008809A8"/>
    <w:p w14:paraId="0C110CFA" w14:textId="77777777" w:rsidR="008809A8" w:rsidRDefault="008809A8"/>
    <w:p w14:paraId="6EB5B3B2" w14:textId="77777777" w:rsidR="008809A8" w:rsidRDefault="008809A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AC65BF" w:rsidRPr="00AC65BF" w14:paraId="4A10D068" w14:textId="77777777" w:rsidTr="00AC65BF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8C629C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D172E99" wp14:editId="4D6356C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FD87B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C65BF" w:rsidRPr="00AC65BF" w14:paraId="3669D767" w14:textId="77777777" w:rsidTr="008809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180AF0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6854E7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</w:t>
            </w:r>
            <w:r w:rsidR="00714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8E1936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C65BF" w:rsidRPr="00AC65BF" w14:paraId="740C537C" w14:textId="77777777" w:rsidTr="00AC65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795965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673C66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85048C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33878D10" w14:textId="77777777" w:rsidTr="00AC65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EBBA27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51389E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F5E60E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23B80D1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C65BF" w:rsidRPr="00AC65BF" w14:paraId="2A2DA927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FC9C23E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4BF14E9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AC65BF" w:rsidRPr="00AC65BF" w14:paraId="6A4056FF" w14:textId="77777777" w:rsidTr="00AC65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1FD06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48281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12 de </w:t>
            </w:r>
            <w:proofErr w:type="gramStart"/>
            <w:r w:rsidRPr="00AC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Octubre</w:t>
            </w:r>
            <w:proofErr w:type="gramEnd"/>
            <w:r w:rsidRPr="00AC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F78F6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AC65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C65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:225/2023</w:t>
            </w:r>
          </w:p>
        </w:tc>
      </w:tr>
    </w:tbl>
    <w:p w14:paraId="4156687A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AC65BF" w:rsidRPr="00AC65BF" w14:paraId="692ACA57" w14:textId="77777777" w:rsidTr="00AC65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2E31E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FC4B9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7F8647C1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16358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DROGUERIA UNIVERSAL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CE47C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D7BA7BB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964"/>
        <w:gridCol w:w="4491"/>
        <w:gridCol w:w="963"/>
        <w:gridCol w:w="963"/>
      </w:tblGrid>
      <w:tr w:rsidR="00AC65BF" w:rsidRPr="00AC65BF" w14:paraId="69174214" w14:textId="77777777" w:rsidTr="00AC65BF">
        <w:trPr>
          <w:trHeight w:val="177"/>
        </w:trPr>
        <w:tc>
          <w:tcPr>
            <w:tcW w:w="6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E8B12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A1F15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7580B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9A206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975C0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C65BF" w:rsidRPr="00AC65BF" w14:paraId="760AF1D8" w14:textId="77777777" w:rsidTr="00AC65BF">
        <w:trPr>
          <w:trHeight w:val="14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EF8DE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E434D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8B4F9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35952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686B8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C65BF" w:rsidRPr="00AC65BF" w14:paraId="08F87666" w14:textId="77777777" w:rsidTr="00AC65BF">
        <w:trPr>
          <w:trHeight w:val="616"/>
        </w:trPr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CE3BB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944F1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069A61" w14:textId="77777777" w:rsidR="00AC65BF" w:rsidRPr="00AC65BF" w:rsidRDefault="00616F32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41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F.F.2</w:t>
            </w:r>
            <w:r w:rsidRPr="009F4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FONDO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 PROPIOS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5D6A5B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60D49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C65BF" w:rsidRPr="00AC65BF" w14:paraId="5898C182" w14:textId="77777777" w:rsidTr="00AC65BF">
        <w:trPr>
          <w:trHeight w:val="1348"/>
        </w:trPr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2E878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119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D0D07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97953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1-06-00085 ESPECÍFICO: 54113 SOLICITA: DESCARTABLE PARA BOMBA DE INFUSION VOLUMETRICA MACRO MICRO, EXTENSIÓN (2.5-3) m, EMPAQUE INDIVIDUAL ESTERIL, para ser utilizado en bomba marca MINDRAY. OFRECE: SET DE DESCARTABLES PARA BOMBAS DE INFUSION. Descartable para bomba de infusión volumétrica Macro Micro, extensión (2.5-</w:t>
            </w:r>
            <w:proofErr w:type="gram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3)</w:t>
            </w:r>
            <w:proofErr w:type="spell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proofErr w:type="gramEnd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. Empaque Individual Estéril. Para ser utilizados con Bombas de Infusión Marca </w:t>
            </w:r>
            <w:proofErr w:type="spell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Mindray</w:t>
            </w:r>
            <w:proofErr w:type="spellEnd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Modelo </w:t>
            </w:r>
            <w:proofErr w:type="spell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Benefusion</w:t>
            </w:r>
            <w:proofErr w:type="spellEnd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VP5, que posee el Hospital en CALIDAD DE COMODATO. Marca del producto: SHINVA ANDE HEALTH CARE </w:t>
            </w:r>
            <w:proofErr w:type="spell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Pais</w:t>
            </w:r>
            <w:proofErr w:type="spellEnd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Origen: CHINA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005F9" w14:textId="77777777" w:rsidR="00AC65BF" w:rsidRPr="00AC65BF" w:rsidRDefault="00AC65BF" w:rsidP="00AC6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$4.19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1EA5C" w14:textId="77777777" w:rsidR="00AC65BF" w:rsidRPr="00AC65BF" w:rsidRDefault="00AC65BF" w:rsidP="00AC6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$498.61</w:t>
            </w:r>
          </w:p>
        </w:tc>
      </w:tr>
      <w:tr w:rsidR="00AC65BF" w:rsidRPr="00AC65BF" w14:paraId="60F8366C" w14:textId="77777777" w:rsidTr="00AC65BF">
        <w:trPr>
          <w:trHeight w:val="237"/>
        </w:trPr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47C41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FB643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FEA81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41940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9838A" w14:textId="77777777" w:rsidR="00AC65BF" w:rsidRPr="00AC65BF" w:rsidRDefault="00AC65BF" w:rsidP="00AC6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$498.61</w:t>
            </w:r>
          </w:p>
        </w:tc>
      </w:tr>
    </w:tbl>
    <w:p w14:paraId="2D4CBFA7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C65BF" w:rsidRPr="00AC65BF" w14:paraId="4EC16DEE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12B27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noventa y ocho 61/100 </w:t>
            </w:r>
            <w:proofErr w:type="spellStart"/>
            <w:r w:rsidRPr="00AC65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AC65BF" w:rsidRPr="00AC65BF" w14:paraId="25182B1D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A3198D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06D04BF8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AB8CD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DE 2 A 5 DIAS HABILES DESPUÉS DE RECIBIDO ORDEN DE COMPRA.</w:t>
            </w:r>
          </w:p>
        </w:tc>
      </w:tr>
      <w:tr w:rsidR="00AC65BF" w:rsidRPr="00AC65BF" w14:paraId="7A3F8FF7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FF251C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00CC91A5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2ED0A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2FC27E8" w14:textId="77777777" w:rsidR="00AC65BF" w:rsidRPr="00AC65BF" w:rsidRDefault="00AC65BF" w:rsidP="00AC65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AC65BF" w:rsidRPr="00AC65BF" w14:paraId="374E8867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3B544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DC9AB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0A375FF5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3A4BE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3F840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65BF" w:rsidRPr="00AC65BF" w14:paraId="6BA9E1BA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8F008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D14F6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C65BF" w:rsidRPr="00AC65BF" w14:paraId="641AC682" w14:textId="77777777" w:rsidTr="00AC65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59DE5" w14:textId="77777777" w:rsidR="00AC65BF" w:rsidRPr="00AC65BF" w:rsidRDefault="00AC65BF" w:rsidP="00AC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65B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BD2E8A" w:rsidRPr="00BD2E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7042CA3" wp14:editId="76315316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5B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C65B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C65B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C65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747CF" w14:textId="77777777" w:rsidR="00AC65BF" w:rsidRPr="00AC65BF" w:rsidRDefault="00AC65BF" w:rsidP="00AC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23E6228" w14:textId="77777777" w:rsidR="002F1EBE" w:rsidRDefault="002F1EBE"/>
    <w:p w14:paraId="5E489F2D" w14:textId="77777777" w:rsidR="00AC65BF" w:rsidRDefault="00AC65BF"/>
    <w:p w14:paraId="230F6AEC" w14:textId="77777777" w:rsidR="00AC65BF" w:rsidRDefault="00AC65BF"/>
    <w:p w14:paraId="2185B6F4" w14:textId="77777777" w:rsidR="00AC65BF" w:rsidRDefault="00AC65BF"/>
    <w:p w14:paraId="21C8729A" w14:textId="77777777" w:rsidR="00AC65BF" w:rsidRDefault="00AC65BF" w:rsidP="00AC65B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1E14E1F" w14:textId="77777777" w:rsidR="00AC65BF" w:rsidRPr="002842E5" w:rsidRDefault="00AC65BF" w:rsidP="00AC65B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B7EBC60" w14:textId="77777777" w:rsidR="00AC65BF" w:rsidRPr="002842E5" w:rsidRDefault="00AC65BF" w:rsidP="00AC65B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80D82CC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95F905F" w14:textId="77777777" w:rsidR="00AC65BF" w:rsidRPr="002842E5" w:rsidRDefault="00AC65BF" w:rsidP="00AC65B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2325232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F881F27" w14:textId="77777777" w:rsidR="00AC65BF" w:rsidRPr="002842E5" w:rsidRDefault="00AC65BF" w:rsidP="00AC65B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42016F3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E1D44D0" w14:textId="77777777" w:rsidR="00AC65BF" w:rsidRPr="002842E5" w:rsidRDefault="00AC65BF" w:rsidP="00AC65B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3E5C5E9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0E680A4" w14:textId="77777777" w:rsidR="00AC65BF" w:rsidRPr="002842E5" w:rsidRDefault="00AC65BF" w:rsidP="00AC65B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5E1FD4E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9BF5820" w14:textId="77777777" w:rsidR="00AC65BF" w:rsidRPr="002842E5" w:rsidRDefault="00AC65BF" w:rsidP="00AC65BF">
      <w:pPr>
        <w:rPr>
          <w:rFonts w:cstheme="minorHAnsi"/>
          <w:sz w:val="18"/>
          <w:szCs w:val="18"/>
        </w:rPr>
      </w:pPr>
    </w:p>
    <w:p w14:paraId="7CA4A5B4" w14:textId="77777777" w:rsidR="00AC65BF" w:rsidRPr="002842E5" w:rsidRDefault="00AC65BF" w:rsidP="00AC65B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Lic. José Antonio Campos Cantizano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375E1AD" w14:textId="77777777" w:rsidR="00AC65BF" w:rsidRPr="002842E5" w:rsidRDefault="00AC65BF" w:rsidP="00AC65B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C5F8A47" w14:textId="77777777" w:rsidR="00AC65BF" w:rsidRPr="002842E5" w:rsidRDefault="00AC65BF" w:rsidP="00AC65B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848BD3B" w14:textId="77777777" w:rsidR="00AC65BF" w:rsidRPr="002842E5" w:rsidRDefault="00AC65BF" w:rsidP="00AC65B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9904898" w14:textId="77777777" w:rsidR="00AC65BF" w:rsidRPr="002842E5" w:rsidRDefault="00AC65BF" w:rsidP="00AC65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F3D9F9E" w14:textId="77777777" w:rsidR="00AC65BF" w:rsidRPr="002842E5" w:rsidRDefault="00AC65BF" w:rsidP="00AC65B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BE28BBB" w14:textId="56933A12" w:rsidR="00AC65BF" w:rsidRDefault="00AC65BF" w:rsidP="003854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790E77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  <w:bookmarkEnd w:id="4"/>
    </w:p>
    <w:sectPr w:rsidR="00AC65BF" w:rsidSect="00714EB6">
      <w:headerReference w:type="default" r:id="rId11"/>
      <w:pgSz w:w="12240" w:h="15840" w:code="1"/>
      <w:pgMar w:top="1417" w:right="1701" w:bottom="1417" w:left="1701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82B3" w14:textId="77777777" w:rsidR="002648BC" w:rsidRDefault="002648BC" w:rsidP="00714EB6">
      <w:pPr>
        <w:spacing w:after="0" w:line="240" w:lineRule="auto"/>
      </w:pPr>
      <w:r>
        <w:separator/>
      </w:r>
    </w:p>
  </w:endnote>
  <w:endnote w:type="continuationSeparator" w:id="0">
    <w:p w14:paraId="68FAADBE" w14:textId="77777777" w:rsidR="002648BC" w:rsidRDefault="002648BC" w:rsidP="0071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47D6" w14:textId="77777777" w:rsidR="002648BC" w:rsidRDefault="002648BC" w:rsidP="00714EB6">
      <w:pPr>
        <w:spacing w:after="0" w:line="240" w:lineRule="auto"/>
      </w:pPr>
      <w:r>
        <w:separator/>
      </w:r>
    </w:p>
  </w:footnote>
  <w:footnote w:type="continuationSeparator" w:id="0">
    <w:p w14:paraId="05938C3A" w14:textId="77777777" w:rsidR="002648BC" w:rsidRDefault="002648BC" w:rsidP="0071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E2F8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6CF32F50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  <w:r>
      <w:rPr>
        <w:rFonts w:ascii="Liberation Serif" w:hAnsi="Liberation Serif"/>
        <w:noProof/>
        <w:sz w:val="18"/>
        <w:lang w:eastAsia="es-ES"/>
      </w:rPr>
      <w:drawing>
        <wp:anchor distT="0" distB="0" distL="114300" distR="114300" simplePos="0" relativeHeight="251658240" behindDoc="1" locked="0" layoutInCell="1" allowOverlap="1" wp14:anchorId="1C9C25C4" wp14:editId="2D619883">
          <wp:simplePos x="0" y="0"/>
          <wp:positionH relativeFrom="column">
            <wp:posOffset>2025015</wp:posOffset>
          </wp:positionH>
          <wp:positionV relativeFrom="paragraph">
            <wp:posOffset>-3175</wp:posOffset>
          </wp:positionV>
          <wp:extent cx="1571625" cy="885825"/>
          <wp:effectExtent l="19050" t="0" r="9525" b="0"/>
          <wp:wrapNone/>
          <wp:docPr id="2" name="1 Imagen" descr="LOGO-SONSONATE-ALTA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ONSONATE-ALTA-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B0D7E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8"/>
      </w:rPr>
    </w:pPr>
  </w:p>
  <w:p w14:paraId="4DF1774F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437AF80D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5F8AE935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6F2171F7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711DF728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</w:p>
  <w:p w14:paraId="259F9F10" w14:textId="77777777" w:rsidR="00714EB6" w:rsidRDefault="00714EB6" w:rsidP="00714EB6">
    <w:pPr>
      <w:pStyle w:val="Encabezado"/>
      <w:tabs>
        <w:tab w:val="left" w:pos="3765"/>
      </w:tabs>
      <w:jc w:val="center"/>
      <w:rPr>
        <w:rFonts w:ascii="Liberation Serif" w:hAnsi="Liberation Serif"/>
        <w:sz w:val="16"/>
      </w:rPr>
    </w:pPr>
    <w:r>
      <w:rPr>
        <w:rFonts w:ascii="Liberation Serif" w:hAnsi="Liberation Serif"/>
        <w:sz w:val="16"/>
      </w:rPr>
      <w:t>HOSPITAL NACIONAL DR. JORGE MAZZINI VILLACORTA DE SONSONATE</w:t>
    </w:r>
  </w:p>
  <w:p w14:paraId="77A5E115" w14:textId="77777777" w:rsidR="00714EB6" w:rsidRDefault="00714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7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BF"/>
    <w:rsid w:val="00131C26"/>
    <w:rsid w:val="001B15D2"/>
    <w:rsid w:val="002648BC"/>
    <w:rsid w:val="002F1EBE"/>
    <w:rsid w:val="00331FCD"/>
    <w:rsid w:val="00507B13"/>
    <w:rsid w:val="00616F32"/>
    <w:rsid w:val="00714EB6"/>
    <w:rsid w:val="00790E77"/>
    <w:rsid w:val="008809A8"/>
    <w:rsid w:val="008A7C7E"/>
    <w:rsid w:val="00AC65BF"/>
    <w:rsid w:val="00BD2E8A"/>
    <w:rsid w:val="00C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E56418"/>
  <w15:docId w15:val="{78FAE7A9-0C10-4961-A2D9-D6F15E1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5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5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C65B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14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4EB6"/>
  </w:style>
  <w:style w:type="paragraph" w:styleId="Piedepgina">
    <w:name w:val="footer"/>
    <w:basedOn w:val="Normal"/>
    <w:link w:val="PiedepginaCar"/>
    <w:uiPriority w:val="99"/>
    <w:semiHidden/>
    <w:unhideWhenUsed/>
    <w:rsid w:val="00714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dcterms:created xsi:type="dcterms:W3CDTF">2023-10-12T15:49:00Z</dcterms:created>
  <dcterms:modified xsi:type="dcterms:W3CDTF">2023-10-24T20:58:00Z</dcterms:modified>
</cp:coreProperties>
</file>