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C36F" w14:textId="77777777" w:rsidR="00F14FFC" w:rsidRDefault="00F14FFC" w:rsidP="00F14FFC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3A3935E8" wp14:editId="3FD5D36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D8789" w14:textId="77777777" w:rsidR="00F14FFC" w:rsidRDefault="00F14FFC" w:rsidP="00F14FFC">
      <w:pPr>
        <w:spacing w:after="0" w:line="240" w:lineRule="auto"/>
        <w:jc w:val="center"/>
        <w:rPr>
          <w:b/>
          <w:sz w:val="24"/>
          <w:szCs w:val="24"/>
        </w:rPr>
      </w:pPr>
    </w:p>
    <w:p w14:paraId="1C0589AF" w14:textId="77777777" w:rsidR="00F14FFC" w:rsidRDefault="00F14FFC" w:rsidP="00F14FFC">
      <w:pPr>
        <w:spacing w:after="0" w:line="240" w:lineRule="auto"/>
        <w:jc w:val="center"/>
        <w:rPr>
          <w:b/>
          <w:sz w:val="20"/>
          <w:szCs w:val="20"/>
        </w:rPr>
      </w:pPr>
    </w:p>
    <w:p w14:paraId="1B7FBC2B" w14:textId="77777777" w:rsidR="00F14FFC" w:rsidRDefault="00F14FFC" w:rsidP="00F14FFC">
      <w:pPr>
        <w:spacing w:after="0" w:line="240" w:lineRule="auto"/>
        <w:jc w:val="center"/>
        <w:rPr>
          <w:b/>
          <w:sz w:val="20"/>
          <w:szCs w:val="20"/>
        </w:rPr>
      </w:pPr>
    </w:p>
    <w:p w14:paraId="0E627CF0" w14:textId="77777777" w:rsidR="00F14FFC" w:rsidRDefault="00F14FFC" w:rsidP="00F14FFC">
      <w:pPr>
        <w:spacing w:after="0" w:line="240" w:lineRule="auto"/>
        <w:jc w:val="center"/>
        <w:rPr>
          <w:b/>
          <w:sz w:val="20"/>
          <w:szCs w:val="20"/>
        </w:rPr>
      </w:pPr>
    </w:p>
    <w:p w14:paraId="735FC951" w14:textId="77777777" w:rsidR="00F14FFC" w:rsidRDefault="00F14FFC" w:rsidP="00F14FFC">
      <w:pPr>
        <w:spacing w:after="0" w:line="240" w:lineRule="auto"/>
        <w:jc w:val="center"/>
        <w:rPr>
          <w:b/>
          <w:sz w:val="20"/>
          <w:szCs w:val="20"/>
        </w:rPr>
      </w:pPr>
    </w:p>
    <w:p w14:paraId="3CBB293A" w14:textId="77777777" w:rsidR="00F14FFC" w:rsidRDefault="00F14FFC" w:rsidP="00F14FFC">
      <w:pPr>
        <w:spacing w:after="0" w:line="240" w:lineRule="auto"/>
        <w:jc w:val="center"/>
        <w:rPr>
          <w:b/>
          <w:sz w:val="20"/>
          <w:szCs w:val="20"/>
        </w:rPr>
      </w:pPr>
    </w:p>
    <w:p w14:paraId="73297933" w14:textId="77777777" w:rsidR="00F14FFC" w:rsidRDefault="00F14FFC" w:rsidP="00F14FFC">
      <w:pPr>
        <w:spacing w:after="0" w:line="240" w:lineRule="auto"/>
        <w:jc w:val="center"/>
        <w:rPr>
          <w:b/>
          <w:sz w:val="28"/>
          <w:szCs w:val="28"/>
        </w:rPr>
      </w:pPr>
    </w:p>
    <w:p w14:paraId="191B7F48" w14:textId="77777777" w:rsidR="00F14FFC" w:rsidRPr="00957C69" w:rsidRDefault="00F14FFC" w:rsidP="00F14FF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4EEEBA68" w14:textId="77777777" w:rsidR="00F14FFC" w:rsidRPr="00957C69" w:rsidRDefault="00F14FFC" w:rsidP="00F14FF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37720C09" w14:textId="77777777" w:rsidR="00F14FFC" w:rsidRPr="00957C69" w:rsidRDefault="00F14FFC" w:rsidP="00F14FF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D449075" w14:textId="77777777" w:rsidR="00F14FFC" w:rsidRDefault="00F14FFC" w:rsidP="00F14FFC">
      <w:pPr>
        <w:spacing w:after="0" w:line="240" w:lineRule="auto"/>
        <w:jc w:val="center"/>
        <w:rPr>
          <w:b/>
          <w:sz w:val="24"/>
          <w:szCs w:val="24"/>
        </w:rPr>
      </w:pPr>
    </w:p>
    <w:p w14:paraId="3A66B484" w14:textId="77777777" w:rsidR="00F14FFC" w:rsidRDefault="00F14FFC" w:rsidP="00F14FFC">
      <w:pPr>
        <w:spacing w:after="0" w:line="240" w:lineRule="auto"/>
        <w:jc w:val="center"/>
        <w:rPr>
          <w:b/>
          <w:sz w:val="24"/>
          <w:szCs w:val="24"/>
        </w:rPr>
      </w:pPr>
    </w:p>
    <w:p w14:paraId="112807E5" w14:textId="77777777" w:rsidR="00F14FFC" w:rsidRDefault="00F14FFC" w:rsidP="00F14FFC">
      <w:pPr>
        <w:spacing w:after="0" w:line="240" w:lineRule="auto"/>
        <w:jc w:val="center"/>
        <w:rPr>
          <w:b/>
          <w:sz w:val="24"/>
          <w:szCs w:val="24"/>
        </w:rPr>
      </w:pPr>
    </w:p>
    <w:p w14:paraId="47C38ACC" w14:textId="77777777" w:rsidR="00F14FFC" w:rsidRDefault="00F14FFC" w:rsidP="00F14FFC">
      <w:pPr>
        <w:spacing w:after="0" w:line="240" w:lineRule="auto"/>
        <w:jc w:val="center"/>
        <w:rPr>
          <w:b/>
          <w:sz w:val="24"/>
          <w:szCs w:val="24"/>
        </w:rPr>
      </w:pPr>
    </w:p>
    <w:p w14:paraId="33B08D33" w14:textId="77777777" w:rsidR="00F14FFC" w:rsidRDefault="00F14FFC" w:rsidP="00F14FF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725B63F" w14:textId="77777777" w:rsidR="00F14FFC" w:rsidRPr="00705F6F" w:rsidRDefault="00F14FFC" w:rsidP="00F14FF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CCD44C3" w14:textId="77777777" w:rsidR="00F14FFC" w:rsidRPr="00705F6F" w:rsidRDefault="00F14FFC" w:rsidP="00F14FF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9D3B752" w14:textId="77777777" w:rsidR="00F14FFC" w:rsidRDefault="00F14FFC" w:rsidP="00F14FF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A2C8D66" w14:textId="77777777" w:rsidR="00F14FFC" w:rsidRDefault="00F14FFC" w:rsidP="00F14FF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91D0E1D" wp14:editId="3AB31845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F845D" w14:textId="3255A20D" w:rsidR="00F14FFC" w:rsidRDefault="00F14FFC"/>
    <w:p w14:paraId="1A36A464" w14:textId="3D4D57BC" w:rsidR="00F14FFC" w:rsidRDefault="00F14FFC"/>
    <w:p w14:paraId="5B2BA51B" w14:textId="03B6EF94" w:rsidR="00F14FFC" w:rsidRDefault="00F14FFC"/>
    <w:p w14:paraId="1C11B272" w14:textId="6DF7834C" w:rsidR="00F14FFC" w:rsidRDefault="00F14FFC"/>
    <w:p w14:paraId="4B74EA2D" w14:textId="77777777" w:rsidR="00F14FFC" w:rsidRDefault="00F14FFC"/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55"/>
        <w:gridCol w:w="3366"/>
        <w:gridCol w:w="1801"/>
      </w:tblGrid>
      <w:tr w:rsidR="009327E4" w:rsidRPr="009327E4" w14:paraId="05127194" w14:textId="77777777" w:rsidTr="009327E4">
        <w:trPr>
          <w:gridAfter w:val="1"/>
          <w:wAfter w:w="102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A6B3B6" w14:textId="06785091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619D900" wp14:editId="1C44623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49175E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327E4" w:rsidRPr="009327E4" w14:paraId="12B935B1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9BFB21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FDFBF4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10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B786BF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327E4" w:rsidRPr="009327E4" w14:paraId="5BC80944" w14:textId="77777777" w:rsidTr="009327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4D74C8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860050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102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C6C6DD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327E4" w:rsidRPr="009327E4" w14:paraId="74C89EE1" w14:textId="77777777" w:rsidTr="009327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184EA5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8DDAB8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2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0CA954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F8413C0" w14:textId="77777777" w:rsidR="009327E4" w:rsidRPr="009327E4" w:rsidRDefault="009327E4" w:rsidP="009327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1"/>
      </w:tblGrid>
      <w:tr w:rsidR="009327E4" w:rsidRPr="009327E4" w14:paraId="45149AD6" w14:textId="77777777" w:rsidTr="009327E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8F689E3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284E79F" w14:textId="77777777" w:rsidR="009327E4" w:rsidRPr="009327E4" w:rsidRDefault="009327E4" w:rsidP="009327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4"/>
        <w:gridCol w:w="2395"/>
      </w:tblGrid>
      <w:tr w:rsidR="009327E4" w:rsidRPr="009327E4" w14:paraId="5147C3A8" w14:textId="77777777" w:rsidTr="009327E4">
        <w:trPr>
          <w:tblCellSpacing w:w="0" w:type="dxa"/>
        </w:trPr>
        <w:tc>
          <w:tcPr>
            <w:tcW w:w="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69D78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3F537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21 de Octubre del 2022</w:t>
            </w:r>
          </w:p>
        </w:tc>
        <w:tc>
          <w:tcPr>
            <w:tcW w:w="1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2F2C1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No.Orden:361/2022</w:t>
            </w:r>
          </w:p>
        </w:tc>
      </w:tr>
    </w:tbl>
    <w:p w14:paraId="4929F34D" w14:textId="77777777" w:rsidR="009327E4" w:rsidRPr="009327E4" w:rsidRDefault="009327E4" w:rsidP="009327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1"/>
        <w:gridCol w:w="2410"/>
      </w:tblGrid>
      <w:tr w:rsidR="009327E4" w:rsidRPr="009327E4" w14:paraId="26DEDFC6" w14:textId="77777777" w:rsidTr="009327E4">
        <w:trPr>
          <w:tblCellSpacing w:w="0" w:type="dxa"/>
        </w:trPr>
        <w:tc>
          <w:tcPr>
            <w:tcW w:w="3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67A0B2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327E4" w:rsidRPr="009327E4" w14:paraId="7B6362F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78CB0B1" w14:textId="77777777" w:rsidR="009327E4" w:rsidRPr="009327E4" w:rsidRDefault="009327E4" w:rsidP="00932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9327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ED7C64A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327E4" w:rsidRPr="009327E4" w14:paraId="5595AAF7" w14:textId="77777777" w:rsidTr="009327E4">
        <w:trPr>
          <w:tblCellSpacing w:w="0" w:type="dxa"/>
        </w:trPr>
        <w:tc>
          <w:tcPr>
            <w:tcW w:w="3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B6F11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JOSE ISRAEL BONILLA ESPINOZA</w:t>
            </w:r>
          </w:p>
        </w:tc>
        <w:tc>
          <w:tcPr>
            <w:tcW w:w="1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327E4" w:rsidRPr="009327E4" w14:paraId="232F800E" w14:textId="77777777" w:rsidTr="008B3B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620CB99" w14:textId="06DC96B7" w:rsidR="009327E4" w:rsidRPr="009327E4" w:rsidRDefault="009327E4" w:rsidP="00932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05059E5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9CC9A79" w14:textId="77777777" w:rsidR="009327E4" w:rsidRPr="009327E4" w:rsidRDefault="009327E4" w:rsidP="009327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78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277"/>
        <w:gridCol w:w="4110"/>
        <w:gridCol w:w="1275"/>
        <w:gridCol w:w="1135"/>
      </w:tblGrid>
      <w:tr w:rsidR="009327E4" w:rsidRPr="009327E4" w14:paraId="4FCC3326" w14:textId="77777777" w:rsidTr="009327E4">
        <w:tc>
          <w:tcPr>
            <w:tcW w:w="5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EFE81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67FF2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3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71BAA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D1DCC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D2187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327E4" w:rsidRPr="009327E4" w14:paraId="1FAFABE6" w14:textId="77777777" w:rsidTr="009327E4">
        <w:tc>
          <w:tcPr>
            <w:tcW w:w="56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3235A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018C6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34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33F0A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565E0A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285B1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327E4" w:rsidRPr="009327E4" w14:paraId="13F0157E" w14:textId="77777777" w:rsidTr="009327E4">
        <w:tc>
          <w:tcPr>
            <w:tcW w:w="5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24CCE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2941CC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CDE31D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TRANSPORTE- F.F.2 FONDOS PROPIOS</w:t>
            </w:r>
          </w:p>
        </w:tc>
        <w:tc>
          <w:tcPr>
            <w:tcW w:w="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8E8541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B17E1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327E4" w:rsidRPr="009327E4" w14:paraId="320579F1" w14:textId="77777777" w:rsidTr="009327E4">
        <w:tc>
          <w:tcPr>
            <w:tcW w:w="5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534E6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B4940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3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2141F9" w14:textId="77777777" w:rsidR="009327E4" w:rsidRDefault="009327E4" w:rsidP="0093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6B0761" w14:textId="41FEFA0B" w:rsidR="009327E4" w:rsidRDefault="009327E4" w:rsidP="0093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81201015 ESPECIFICO 54302 R/1- SERVICIO DE MANTENIMIENTO PREVENTIVO Y CORRECTIVO DE VEHICULO AMBULANCIA N-</w:t>
            </w:r>
            <w:proofErr w:type="gramStart"/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11555.</w:t>
            </w:r>
            <w:r w:rsidR="004A6C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</w:t>
            </w:r>
            <w:proofErr w:type="gramEnd"/>
            <w:r w:rsidR="004A6C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 oferta anexa)</w:t>
            </w:r>
          </w:p>
          <w:p w14:paraId="10E91FD7" w14:textId="77777777" w:rsidR="009327E4" w:rsidRDefault="009327E4" w:rsidP="0093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FB5F318" w14:textId="0F9C68BE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BA733" w14:textId="77777777" w:rsidR="009327E4" w:rsidRPr="009327E4" w:rsidRDefault="009327E4" w:rsidP="0093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$5,351.00</w:t>
            </w:r>
          </w:p>
        </w:tc>
        <w:tc>
          <w:tcPr>
            <w:tcW w:w="6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A344E" w14:textId="77777777" w:rsidR="009327E4" w:rsidRPr="009327E4" w:rsidRDefault="009327E4" w:rsidP="0093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$5,351.00</w:t>
            </w:r>
          </w:p>
        </w:tc>
      </w:tr>
      <w:tr w:rsidR="009327E4" w:rsidRPr="009327E4" w14:paraId="0CFA32E5" w14:textId="77777777" w:rsidTr="009327E4">
        <w:tc>
          <w:tcPr>
            <w:tcW w:w="5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3D1B8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1380A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3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FBA4F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B715E" w14:textId="77777777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908F9" w14:textId="77777777" w:rsidR="009327E4" w:rsidRPr="009327E4" w:rsidRDefault="009327E4" w:rsidP="00932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$5,351.00</w:t>
            </w:r>
          </w:p>
        </w:tc>
      </w:tr>
    </w:tbl>
    <w:p w14:paraId="757F2706" w14:textId="77777777" w:rsidR="009327E4" w:rsidRPr="009327E4" w:rsidRDefault="009327E4" w:rsidP="009327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327E4" w:rsidRPr="009327E4" w14:paraId="34AB3F4A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8F4FC" w14:textId="2E7394DE" w:rsidR="009327E4" w:rsidRPr="009327E4" w:rsidRDefault="009327E4" w:rsidP="0093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3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SON: </w:t>
            </w:r>
            <w:r w:rsidRPr="0093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cinco mil trescientos cincuenta y un 00/100 </w:t>
            </w:r>
            <w:r w:rsidR="004A6C8F" w:rsidRPr="0093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dólares</w:t>
            </w:r>
          </w:p>
        </w:tc>
      </w:tr>
      <w:tr w:rsidR="009327E4" w:rsidRPr="009327E4" w14:paraId="73BBF730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327E4" w:rsidRPr="009327E4" w14:paraId="47BA65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A7C842" w14:textId="578E8C32" w:rsidR="009327E4" w:rsidRPr="009327E4" w:rsidRDefault="009327E4" w:rsidP="009327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54DB14DB" w14:textId="77777777" w:rsidR="009327E4" w:rsidRPr="009327E4" w:rsidRDefault="009327E4" w:rsidP="0093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327E4" w:rsidRPr="009327E4" w14:paraId="5BD6D6BD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6E048" w14:textId="77777777" w:rsidR="009327E4" w:rsidRPr="009327E4" w:rsidRDefault="009327E4" w:rsidP="0093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3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LUGAR DE ENTREGA:HOSPITAL NACIONAL DR. JORGE MAZZINI VILLACORTA, SONSONATE: TIEMPO DE ENTREGA 10 DIAS HABILES DESPUES DE RECIBIDA LA ORDEN DE COMPRA.</w:t>
            </w:r>
          </w:p>
        </w:tc>
      </w:tr>
      <w:tr w:rsidR="009327E4" w:rsidRPr="009327E4" w14:paraId="77B91D20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8ED6C" w14:textId="77777777" w:rsidR="009327E4" w:rsidRPr="009327E4" w:rsidRDefault="009327E4" w:rsidP="0093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327E4" w:rsidRPr="009327E4" w14:paraId="39973EDB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327E4" w:rsidRPr="009327E4" w14:paraId="615E08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9F4D1D" w14:textId="12A55054" w:rsidR="009327E4" w:rsidRPr="009327E4" w:rsidRDefault="009327E4" w:rsidP="009327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6F661096" w14:textId="77777777" w:rsidR="009327E4" w:rsidRPr="009327E4" w:rsidRDefault="009327E4" w:rsidP="0093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A5334D7" w14:textId="77777777" w:rsidR="009327E4" w:rsidRPr="009327E4" w:rsidRDefault="009327E4" w:rsidP="009327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45"/>
        <w:gridCol w:w="348"/>
      </w:tblGrid>
      <w:tr w:rsidR="004C3DF2" w:rsidRPr="009327E4" w14:paraId="4F2D4BEB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F21C7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FAAED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C3DF2" w:rsidRPr="009327E4" w14:paraId="52978BD2" w14:textId="77777777" w:rsidTr="0093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26576" w14:textId="3CE98D46" w:rsidR="009327E4" w:rsidRDefault="004C3DF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345018" wp14:editId="5492EFCD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243205</wp:posOffset>
                  </wp:positionV>
                  <wp:extent cx="2380615" cy="1379855"/>
                  <wp:effectExtent l="0" t="0" r="63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1379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7E4" w:rsidRPr="00932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327E4" w:rsidRPr="00932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6EC6D77" w14:textId="0BFB6568" w:rsid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66E10A9" w14:textId="078200FC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16C7201" w14:textId="585E5B84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6E9B7E9" w14:textId="1BEA4A70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63666B5" w14:textId="700EF42F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8BAA564" w14:textId="7B67999C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07CDCEC" w14:textId="61342F43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A05FBE7" w14:textId="429D893C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0A6A51B" w14:textId="0418BC47" w:rsidR="008B3BE2" w:rsidRDefault="008B3BE2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682F75B" w14:textId="77777777" w:rsidR="008B3BE2" w:rsidRDefault="009327E4" w:rsidP="00932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</w:p>
          <w:p w14:paraId="4099DE44" w14:textId="419970A3" w:rsidR="009327E4" w:rsidRPr="009327E4" w:rsidRDefault="009327E4" w:rsidP="0093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32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932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0B689" w14:textId="77777777" w:rsidR="009327E4" w:rsidRPr="009327E4" w:rsidRDefault="009327E4" w:rsidP="0093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9E1E564" w14:textId="2322E6AF" w:rsidR="00CA7A34" w:rsidRDefault="00CA7A34"/>
    <w:p w14:paraId="0CF89FD8" w14:textId="77777777" w:rsidR="004A6C8F" w:rsidRDefault="004A6C8F"/>
    <w:p w14:paraId="2655099F" w14:textId="77777777" w:rsidR="008B3BE2" w:rsidRDefault="008B3BE2"/>
    <w:p w14:paraId="0BF08B7D" w14:textId="137DA620" w:rsidR="009327E4" w:rsidRPr="00DE7414" w:rsidRDefault="009327E4" w:rsidP="009327E4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2623E053" w14:textId="77777777" w:rsidR="009327E4" w:rsidRPr="003D4CED" w:rsidRDefault="009327E4" w:rsidP="009327E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961A68B" w14:textId="77777777" w:rsidR="009327E4" w:rsidRPr="007062A5" w:rsidRDefault="009327E4" w:rsidP="009327E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423F0CE5" w14:textId="77777777" w:rsidR="009327E4" w:rsidRPr="007062A5" w:rsidRDefault="009327E4" w:rsidP="009327E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07DE8456" w14:textId="77777777" w:rsidR="009327E4" w:rsidRPr="007062A5" w:rsidRDefault="009327E4" w:rsidP="009327E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7E87943B" w14:textId="77777777" w:rsidR="009327E4" w:rsidRPr="007062A5" w:rsidRDefault="009327E4" w:rsidP="009327E4">
      <w:pPr>
        <w:pStyle w:val="Prrafodelista"/>
        <w:jc w:val="both"/>
        <w:rPr>
          <w:sz w:val="20"/>
          <w:szCs w:val="20"/>
          <w:lang w:val="es-SV"/>
        </w:rPr>
      </w:pPr>
    </w:p>
    <w:p w14:paraId="324E9618" w14:textId="77777777" w:rsidR="009327E4" w:rsidRPr="007062A5" w:rsidRDefault="009327E4" w:rsidP="009327E4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7062A5">
        <w:rPr>
          <w:szCs w:val="20"/>
          <w:lang w:val="es-SV"/>
        </w:rPr>
        <w:t>Además</w:t>
      </w:r>
      <w:proofErr w:type="gramEnd"/>
      <w:r w:rsidRPr="007062A5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0BE0D789" w14:textId="77777777" w:rsidR="009327E4" w:rsidRPr="007062A5" w:rsidRDefault="009327E4" w:rsidP="009327E4">
      <w:pPr>
        <w:pStyle w:val="Prrafodelista"/>
        <w:jc w:val="both"/>
        <w:rPr>
          <w:sz w:val="20"/>
          <w:szCs w:val="20"/>
          <w:lang w:val="es-SV"/>
        </w:rPr>
      </w:pPr>
    </w:p>
    <w:p w14:paraId="4BB95AD1" w14:textId="3A1706FF" w:rsidR="009327E4" w:rsidRPr="00C625F6" w:rsidRDefault="009327E4" w:rsidP="009327E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  <w:lang w:val="es-SV"/>
        </w:rPr>
      </w:pPr>
      <w:r w:rsidRPr="000E6757">
        <w:rPr>
          <w:rFonts w:ascii="Times New Roman" w:hAnsi="Times New Roman"/>
          <w:snapToGrid/>
          <w:sz w:val="20"/>
          <w:lang w:val="es-SV"/>
        </w:rPr>
        <w:t xml:space="preserve">Al recibir la orden de compra </w:t>
      </w:r>
      <w:r>
        <w:rPr>
          <w:rFonts w:ascii="Times New Roman" w:hAnsi="Times New Roman"/>
          <w:snapToGrid/>
          <w:sz w:val="20"/>
          <w:lang w:val="es-SV"/>
        </w:rPr>
        <w:t xml:space="preserve">y si necesita alguna información adicional a la orden de compra </w:t>
      </w:r>
      <w:r w:rsidRPr="000E6757">
        <w:rPr>
          <w:rFonts w:ascii="Times New Roman" w:hAnsi="Times New Roman"/>
          <w:snapToGrid/>
          <w:sz w:val="20"/>
          <w:lang w:val="es-SV"/>
        </w:rPr>
        <w:t>favor comunicarse al departamento de</w:t>
      </w:r>
      <w:r w:rsidRPr="00C625F6">
        <w:rPr>
          <w:rFonts w:ascii="Times New Roman" w:hAnsi="Times New Roman"/>
          <w:snapToGrid/>
          <w:sz w:val="18"/>
          <w:szCs w:val="18"/>
          <w:lang w:val="es-SV"/>
        </w:rPr>
        <w:t xml:space="preserve"> </w:t>
      </w:r>
      <w:r>
        <w:rPr>
          <w:rFonts w:ascii="Times New Roman" w:hAnsi="Times New Roman"/>
          <w:snapToGrid/>
          <w:sz w:val="18"/>
          <w:szCs w:val="18"/>
          <w:lang w:val="es-SV"/>
        </w:rPr>
        <w:t xml:space="preserve">transporte </w:t>
      </w:r>
      <w:r w:rsidRPr="000E6757">
        <w:rPr>
          <w:rFonts w:ascii="Times New Roman" w:hAnsi="Times New Roman"/>
          <w:snapToGrid/>
          <w:sz w:val="20"/>
          <w:lang w:val="es-SV"/>
        </w:rPr>
        <w:t>del Hospital</w:t>
      </w:r>
      <w:r w:rsidRPr="00C625F6">
        <w:rPr>
          <w:rFonts w:ascii="Times New Roman" w:hAnsi="Times New Roman"/>
          <w:snapToGrid/>
          <w:sz w:val="18"/>
          <w:szCs w:val="18"/>
          <w:lang w:val="es-SV"/>
        </w:rPr>
        <w:t xml:space="preserve"> </w:t>
      </w:r>
      <w:r>
        <w:rPr>
          <w:rFonts w:ascii="Times New Roman" w:hAnsi="Times New Roman"/>
          <w:snapToGrid/>
          <w:sz w:val="18"/>
          <w:szCs w:val="18"/>
          <w:lang w:val="es-SV"/>
        </w:rPr>
        <w:t xml:space="preserve">con </w:t>
      </w:r>
      <w:r w:rsidRPr="005B3D2D">
        <w:rPr>
          <w:rFonts w:ascii="Times New Roman" w:hAnsi="Times New Roman"/>
          <w:color w:val="000000"/>
          <w:sz w:val="18"/>
          <w:szCs w:val="18"/>
        </w:rPr>
        <w:t xml:space="preserve">ADMINISTRADOR DE ORDEN DE COMPRA, </w:t>
      </w:r>
      <w:r w:rsidRPr="009327E4">
        <w:rPr>
          <w:rFonts w:ascii="Times New Roman" w:hAnsi="Times New Roman"/>
          <w:color w:val="000000"/>
          <w:sz w:val="20"/>
          <w:lang w:eastAsia="es-SV"/>
        </w:rPr>
        <w:t>SR. CARLOS ERNESTO BLANCO CRUZ AL TEL. 2891-6595</w:t>
      </w:r>
      <w:r>
        <w:rPr>
          <w:rFonts w:ascii="Times New Roman" w:hAnsi="Times New Roman"/>
          <w:color w:val="000000"/>
          <w:sz w:val="18"/>
          <w:szCs w:val="18"/>
        </w:rPr>
        <w:t xml:space="preserve">, con el objeto de </w:t>
      </w:r>
      <w:r w:rsidR="003C5FD2">
        <w:rPr>
          <w:rFonts w:ascii="Times New Roman" w:hAnsi="Times New Roman"/>
          <w:color w:val="000000"/>
          <w:sz w:val="18"/>
          <w:szCs w:val="18"/>
        </w:rPr>
        <w:t>darle cumplimiento a las obligaciones que señala el Art. 82 BIS de La LACAP.</w:t>
      </w:r>
    </w:p>
    <w:p w14:paraId="20DDD8AC" w14:textId="77777777" w:rsidR="009327E4" w:rsidRPr="00C625F6" w:rsidRDefault="009327E4" w:rsidP="009327E4">
      <w:pPr>
        <w:pStyle w:val="Textodenotaalfinal"/>
        <w:widowControl/>
        <w:ind w:left="360"/>
        <w:jc w:val="both"/>
        <w:rPr>
          <w:sz w:val="20"/>
          <w:lang w:val="es-SV"/>
        </w:rPr>
      </w:pPr>
    </w:p>
    <w:p w14:paraId="7179E291" w14:textId="7C8A5AA6" w:rsidR="009327E4" w:rsidRPr="007062A5" w:rsidRDefault="009327E4" w:rsidP="003C5FD2">
      <w:pPr>
        <w:pStyle w:val="Textodenotaalfinal"/>
        <w:widowControl/>
        <w:numPr>
          <w:ilvl w:val="0"/>
          <w:numId w:val="1"/>
        </w:numPr>
        <w:jc w:val="both"/>
        <w:rPr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conformidad con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 xml:space="preserve">, inciso 3º del código tributario, ha nombrado al Hospital Nacional “Dr. Jorge Mazzini Villacorta </w:t>
      </w:r>
      <w:proofErr w:type="gramStart"/>
      <w:r w:rsidRPr="007062A5">
        <w:rPr>
          <w:rFonts w:ascii="Times New Roman" w:hAnsi="Times New Roman"/>
          <w:sz w:val="20"/>
        </w:rPr>
        <w:t>“ Sonsonate</w:t>
      </w:r>
      <w:proofErr w:type="gramEnd"/>
      <w:r w:rsidRPr="007062A5">
        <w:rPr>
          <w:rFonts w:ascii="Times New Roman" w:hAnsi="Times New Roman"/>
          <w:sz w:val="20"/>
        </w:rPr>
        <w:t>, como agente de retención del  IVA, por lo que deberá reflejarse en la factura el 1%  de  retención en concepto de anticipo de dicho impuesto sobre bienes y servicios a partir de $ 113.00</w:t>
      </w:r>
      <w:r w:rsidR="003C5FD2">
        <w:rPr>
          <w:rFonts w:ascii="Times New Roman" w:hAnsi="Times New Roman"/>
          <w:sz w:val="20"/>
        </w:rPr>
        <w:t>.</w:t>
      </w:r>
    </w:p>
    <w:p w14:paraId="6BF5B794" w14:textId="77777777" w:rsidR="009327E4" w:rsidRPr="007062A5" w:rsidRDefault="009327E4" w:rsidP="009327E4">
      <w:pPr>
        <w:pStyle w:val="Prrafodelista"/>
        <w:jc w:val="both"/>
        <w:rPr>
          <w:sz w:val="20"/>
          <w:szCs w:val="20"/>
        </w:rPr>
      </w:pPr>
    </w:p>
    <w:p w14:paraId="4C909FFA" w14:textId="45FD7F41" w:rsidR="009327E4" w:rsidRPr="00C625F6" w:rsidRDefault="009327E4" w:rsidP="003C5FD2">
      <w:pPr>
        <w:pStyle w:val="Textodenotaalfinal"/>
        <w:widowControl/>
        <w:numPr>
          <w:ilvl w:val="0"/>
          <w:numId w:val="1"/>
        </w:numPr>
        <w:jc w:val="both"/>
        <w:rPr>
          <w:sz w:val="20"/>
        </w:rPr>
      </w:pPr>
      <w:r w:rsidRPr="00C625F6">
        <w:rPr>
          <w:rFonts w:ascii="Times New Roman" w:hAnsi="Times New Roman"/>
          <w:b/>
          <w:sz w:val="20"/>
        </w:rPr>
        <w:t>Tiempo de entrega del S</w:t>
      </w:r>
      <w:r>
        <w:rPr>
          <w:rFonts w:ascii="Times New Roman" w:hAnsi="Times New Roman"/>
          <w:b/>
          <w:sz w:val="20"/>
        </w:rPr>
        <w:t xml:space="preserve">uministro </w:t>
      </w:r>
      <w:r w:rsidR="003C5FD2">
        <w:rPr>
          <w:rFonts w:ascii="Times New Roman" w:hAnsi="Times New Roman"/>
          <w:b/>
          <w:sz w:val="20"/>
        </w:rPr>
        <w:t>10</w:t>
      </w:r>
      <w:r w:rsidRPr="00C625F6">
        <w:rPr>
          <w:rFonts w:ascii="Times New Roman" w:hAnsi="Times New Roman"/>
          <w:b/>
          <w:sz w:val="20"/>
        </w:rPr>
        <w:t xml:space="preserve"> DIAS</w:t>
      </w:r>
      <w:r>
        <w:rPr>
          <w:rFonts w:ascii="Times New Roman" w:hAnsi="Times New Roman"/>
          <w:b/>
          <w:sz w:val="20"/>
        </w:rPr>
        <w:t xml:space="preserve"> HABILES </w:t>
      </w:r>
      <w:r w:rsidRPr="00C625F6">
        <w:rPr>
          <w:rFonts w:ascii="Times New Roman" w:hAnsi="Times New Roman"/>
          <w:b/>
          <w:sz w:val="20"/>
        </w:rPr>
        <w:t>DESPUES DE RECIBIDA LA ORDEN DE COMPRA</w:t>
      </w:r>
      <w:r>
        <w:rPr>
          <w:rFonts w:ascii="Times New Roman" w:hAnsi="Times New Roman"/>
          <w:b/>
          <w:sz w:val="20"/>
        </w:rPr>
        <w:t>.</w:t>
      </w:r>
    </w:p>
    <w:p w14:paraId="6356135C" w14:textId="77777777" w:rsidR="009327E4" w:rsidRPr="007062A5" w:rsidRDefault="009327E4" w:rsidP="009327E4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78318C95" w14:textId="2B51A5BE" w:rsidR="009327E4" w:rsidRDefault="009327E4" w:rsidP="003C5FD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C625F6">
        <w:rPr>
          <w:rFonts w:ascii="Times New Roman" w:hAnsi="Times New Roman"/>
          <w:sz w:val="20"/>
        </w:rPr>
        <w:t>Al momento de facturar deber tomar en cuenta, que la factura refleje todo lo solicitado según la descripción que contiene la orden de compra referente al servicio solicitado.</w:t>
      </w:r>
    </w:p>
    <w:p w14:paraId="1FEB1A01" w14:textId="77777777" w:rsidR="009327E4" w:rsidRDefault="009327E4" w:rsidP="009327E4">
      <w:pPr>
        <w:pStyle w:val="Prrafodelista"/>
        <w:rPr>
          <w:sz w:val="20"/>
        </w:rPr>
      </w:pPr>
    </w:p>
    <w:p w14:paraId="1951652B" w14:textId="77777777" w:rsidR="009327E4" w:rsidRPr="007062A5" w:rsidRDefault="009327E4" w:rsidP="009327E4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 </w:t>
      </w:r>
    </w:p>
    <w:p w14:paraId="62A2DD10" w14:textId="7C883226" w:rsidR="009327E4" w:rsidRPr="003C5FD2" w:rsidRDefault="009327E4" w:rsidP="003C5FD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C5FD2">
        <w:rPr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C5FD2">
        <w:rPr>
          <w:b/>
          <w:i/>
          <w:iCs/>
          <w:sz w:val="20"/>
          <w:szCs w:val="20"/>
        </w:rPr>
        <w:t>art. 160 de la LACAP</w:t>
      </w:r>
      <w:r w:rsidRPr="003C5FD2">
        <w:rPr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3C5FD2">
        <w:rPr>
          <w:b/>
          <w:i/>
          <w:iCs/>
          <w:sz w:val="20"/>
          <w:szCs w:val="20"/>
        </w:rPr>
        <w:t>art. 158 Romano V literal b) de la LACAP</w:t>
      </w:r>
      <w:r w:rsidRPr="003C5FD2">
        <w:rPr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D07A2BB" w14:textId="77777777" w:rsidR="009327E4" w:rsidRPr="007062A5" w:rsidRDefault="009327E4" w:rsidP="009327E4">
      <w:pPr>
        <w:pStyle w:val="Prrafodelista"/>
        <w:rPr>
          <w:i/>
          <w:iCs/>
          <w:sz w:val="20"/>
          <w:szCs w:val="20"/>
        </w:rPr>
      </w:pPr>
    </w:p>
    <w:p w14:paraId="48FA9356" w14:textId="77777777" w:rsidR="009327E4" w:rsidRPr="007062A5" w:rsidRDefault="009327E4" w:rsidP="009327E4">
      <w:pPr>
        <w:pStyle w:val="Prrafodelista"/>
        <w:rPr>
          <w:i/>
          <w:iCs/>
          <w:sz w:val="20"/>
          <w:szCs w:val="20"/>
        </w:rPr>
      </w:pPr>
    </w:p>
    <w:p w14:paraId="4FF314F2" w14:textId="624CECCB" w:rsidR="009327E4" w:rsidRPr="003C5FD2" w:rsidRDefault="009327E4" w:rsidP="003C5FD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 w:val="21"/>
          <w:szCs w:val="21"/>
        </w:rPr>
      </w:pPr>
      <w:r w:rsidRPr="003C5FD2">
        <w:rPr>
          <w:iCs/>
          <w:sz w:val="21"/>
          <w:szCs w:val="21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C5FD2">
        <w:rPr>
          <w:iCs/>
          <w:sz w:val="21"/>
          <w:szCs w:val="21"/>
        </w:rPr>
        <w:t>compostables</w:t>
      </w:r>
      <w:proofErr w:type="spellEnd"/>
      <w:r w:rsidRPr="003C5FD2">
        <w:rPr>
          <w:iCs/>
          <w:sz w:val="21"/>
          <w:szCs w:val="21"/>
        </w:rPr>
        <w:t>.”</w:t>
      </w:r>
    </w:p>
    <w:p w14:paraId="3B77656D" w14:textId="77777777" w:rsidR="009327E4" w:rsidRPr="000732FC" w:rsidRDefault="009327E4" w:rsidP="009327E4">
      <w:pPr>
        <w:autoSpaceDE w:val="0"/>
        <w:autoSpaceDN w:val="0"/>
        <w:adjustRightInd w:val="0"/>
        <w:ind w:left="360"/>
        <w:jc w:val="both"/>
        <w:rPr>
          <w:iCs/>
          <w:sz w:val="21"/>
          <w:szCs w:val="21"/>
        </w:rPr>
      </w:pPr>
    </w:p>
    <w:p w14:paraId="03C23B46" w14:textId="04503B21" w:rsidR="009327E4" w:rsidRDefault="009327E4" w:rsidP="003C5FD2">
      <w:pPr>
        <w:autoSpaceDE w:val="0"/>
        <w:autoSpaceDN w:val="0"/>
        <w:adjustRightInd w:val="0"/>
        <w:ind w:left="360" w:hanging="360"/>
        <w:jc w:val="both"/>
      </w:pPr>
      <w:r w:rsidRPr="000732FC">
        <w:rPr>
          <w:iCs/>
          <w:sz w:val="21"/>
          <w:szCs w:val="21"/>
        </w:rPr>
        <w:t>10. Cualquier observación o denuncia sobre dicho proceso de contratación podrá realizarse directamente al Observatorio de Compras Públicas al correo electrónico observatorio.unac@mh.gob.sv.</w:t>
      </w:r>
      <w:bookmarkStart w:id="4" w:name="_GoBack"/>
      <w:bookmarkEnd w:id="4"/>
    </w:p>
    <w:sectPr w:rsidR="009327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E4"/>
    <w:rsid w:val="003C5FD2"/>
    <w:rsid w:val="004A6C8F"/>
    <w:rsid w:val="004C3DF2"/>
    <w:rsid w:val="008B3BE2"/>
    <w:rsid w:val="009327E4"/>
    <w:rsid w:val="00CA7A34"/>
    <w:rsid w:val="00DB6723"/>
    <w:rsid w:val="00F14FFC"/>
    <w:rsid w:val="00F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AD394"/>
  <w15:chartTrackingRefBased/>
  <w15:docId w15:val="{C125A54A-D30F-4487-A119-D682A794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9327E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9327E4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327E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327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5</cp:revision>
  <cp:lastPrinted>2022-10-21T21:14:00Z</cp:lastPrinted>
  <dcterms:created xsi:type="dcterms:W3CDTF">2022-10-21T21:12:00Z</dcterms:created>
  <dcterms:modified xsi:type="dcterms:W3CDTF">2022-10-31T16:53:00Z</dcterms:modified>
</cp:coreProperties>
</file>