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6BBF" w:rsidRDefault="00C96BBF" w:rsidP="00C96BBF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0" b="0"/>
            <wp:wrapSquare wrapText="largest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:rsidR="00C96BBF" w:rsidRDefault="00C96BBF" w:rsidP="00C96BBF">
      <w:pPr>
        <w:spacing w:after="0" w:line="240" w:lineRule="auto"/>
        <w:jc w:val="center"/>
        <w:rPr>
          <w:b/>
          <w:sz w:val="24"/>
          <w:szCs w:val="24"/>
        </w:rPr>
      </w:pPr>
    </w:p>
    <w:p w:rsidR="00C96BBF" w:rsidRDefault="00C96BBF" w:rsidP="00C96BBF">
      <w:pPr>
        <w:spacing w:after="0" w:line="240" w:lineRule="auto"/>
        <w:jc w:val="center"/>
        <w:rPr>
          <w:b/>
          <w:sz w:val="20"/>
          <w:szCs w:val="20"/>
        </w:rPr>
      </w:pPr>
    </w:p>
    <w:p w:rsidR="00C96BBF" w:rsidRDefault="00C96BBF" w:rsidP="00C96BBF">
      <w:pPr>
        <w:spacing w:after="0" w:line="240" w:lineRule="auto"/>
        <w:jc w:val="center"/>
        <w:rPr>
          <w:b/>
          <w:sz w:val="20"/>
          <w:szCs w:val="20"/>
        </w:rPr>
      </w:pPr>
    </w:p>
    <w:p w:rsidR="00C96BBF" w:rsidRDefault="00C96BBF" w:rsidP="00C96BBF">
      <w:pPr>
        <w:spacing w:after="0" w:line="240" w:lineRule="auto"/>
        <w:jc w:val="center"/>
        <w:rPr>
          <w:b/>
          <w:sz w:val="20"/>
          <w:szCs w:val="20"/>
        </w:rPr>
      </w:pPr>
    </w:p>
    <w:p w:rsidR="00C96BBF" w:rsidRDefault="00C96BBF" w:rsidP="00C96BBF">
      <w:pPr>
        <w:spacing w:after="0" w:line="240" w:lineRule="auto"/>
        <w:jc w:val="center"/>
        <w:rPr>
          <w:b/>
          <w:sz w:val="20"/>
          <w:szCs w:val="20"/>
        </w:rPr>
      </w:pPr>
    </w:p>
    <w:p w:rsidR="00C96BBF" w:rsidRDefault="00C96BBF" w:rsidP="00C96BBF">
      <w:pPr>
        <w:spacing w:after="0" w:line="240" w:lineRule="auto"/>
        <w:jc w:val="center"/>
        <w:rPr>
          <w:b/>
          <w:sz w:val="20"/>
          <w:szCs w:val="20"/>
        </w:rPr>
      </w:pPr>
    </w:p>
    <w:p w:rsidR="00C96BBF" w:rsidRDefault="00C96BBF" w:rsidP="00C96BBF">
      <w:pPr>
        <w:spacing w:after="0" w:line="240" w:lineRule="auto"/>
        <w:jc w:val="center"/>
        <w:rPr>
          <w:b/>
          <w:sz w:val="28"/>
          <w:szCs w:val="28"/>
        </w:rPr>
      </w:pPr>
    </w:p>
    <w:p w:rsidR="00C96BBF" w:rsidRDefault="00C96BBF" w:rsidP="00C96BBF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:rsidR="00C96BBF" w:rsidRDefault="00C96BBF" w:rsidP="00C96BBF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:rsidR="00C96BBF" w:rsidRDefault="00C96BBF" w:rsidP="00C96BBF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:rsidR="00C96BBF" w:rsidRDefault="00C96BBF" w:rsidP="00C96BBF">
      <w:pPr>
        <w:spacing w:after="0" w:line="240" w:lineRule="auto"/>
        <w:jc w:val="center"/>
        <w:rPr>
          <w:b/>
          <w:sz w:val="24"/>
          <w:szCs w:val="24"/>
        </w:rPr>
      </w:pPr>
    </w:p>
    <w:p w:rsidR="00C96BBF" w:rsidRDefault="00C96BBF" w:rsidP="00C96BBF">
      <w:pPr>
        <w:spacing w:after="0" w:line="240" w:lineRule="auto"/>
        <w:jc w:val="center"/>
        <w:rPr>
          <w:b/>
          <w:sz w:val="24"/>
          <w:szCs w:val="24"/>
        </w:rPr>
      </w:pPr>
    </w:p>
    <w:p w:rsidR="00C96BBF" w:rsidRDefault="00C96BBF" w:rsidP="00C96BBF">
      <w:pPr>
        <w:spacing w:after="0" w:line="240" w:lineRule="auto"/>
        <w:jc w:val="center"/>
        <w:rPr>
          <w:b/>
          <w:sz w:val="24"/>
          <w:szCs w:val="24"/>
        </w:rPr>
      </w:pPr>
    </w:p>
    <w:p w:rsidR="00C96BBF" w:rsidRDefault="00C96BBF" w:rsidP="00C96BBF">
      <w:pPr>
        <w:spacing w:after="0" w:line="240" w:lineRule="auto"/>
        <w:jc w:val="center"/>
        <w:rPr>
          <w:b/>
          <w:sz w:val="24"/>
          <w:szCs w:val="24"/>
        </w:rPr>
      </w:pPr>
    </w:p>
    <w:p w:rsidR="00C96BBF" w:rsidRDefault="00C96BBF" w:rsidP="00C96BB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C96BBF" w:rsidRDefault="00C96BBF" w:rsidP="00C96BBF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C96BBF" w:rsidRDefault="00C96BBF" w:rsidP="00C96BB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C96BBF" w:rsidRDefault="00C96BBF" w:rsidP="00C96BB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C96BBF" w:rsidRDefault="00C96BBF" w:rsidP="00C96BB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BBF" w:rsidRDefault="00C96BBF"/>
    <w:p w:rsidR="00C96BBF" w:rsidRDefault="00C96BBF"/>
    <w:p w:rsidR="00C96BBF" w:rsidRDefault="00C96BBF"/>
    <w:p w:rsidR="00C96BBF" w:rsidRDefault="00C96BB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7D64D5" w:rsidRPr="007D64D5" w:rsidTr="007D64D5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2905" cy="382905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6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7D64D5" w:rsidRPr="007D64D5" w:rsidTr="00C96BB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7D64D5" w:rsidRPr="007D64D5" w:rsidTr="007D64D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D64D5" w:rsidRPr="007D64D5" w:rsidTr="007D64D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7D64D5" w:rsidRPr="007D64D5" w:rsidRDefault="007D64D5" w:rsidP="007D64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7D64D5" w:rsidRPr="007D64D5" w:rsidTr="007D64D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64D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7D64D5" w:rsidRPr="007D64D5" w:rsidRDefault="007D64D5" w:rsidP="007D64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7D64D5" w:rsidRPr="007D64D5" w:rsidTr="007D64D5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64D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6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25 de Julio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64D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No.Orden:247/2022</w:t>
            </w:r>
          </w:p>
        </w:tc>
      </w:tr>
    </w:tbl>
    <w:p w:rsidR="007D64D5" w:rsidRPr="007D64D5" w:rsidRDefault="007D64D5" w:rsidP="007D64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7D64D5" w:rsidRPr="007D64D5" w:rsidTr="007D64D5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64D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D64D5" w:rsidRPr="007D64D5" w:rsidTr="007D64D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64D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HERNANDEZ , MARITZA CECILIA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7D64D5" w:rsidRPr="007D64D5" w:rsidRDefault="007D64D5" w:rsidP="007D64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10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8"/>
        <w:gridCol w:w="972"/>
        <w:gridCol w:w="4376"/>
        <w:gridCol w:w="972"/>
        <w:gridCol w:w="972"/>
      </w:tblGrid>
      <w:tr w:rsidR="007D64D5" w:rsidRPr="007D64D5" w:rsidTr="007D64D5">
        <w:trPr>
          <w:trHeight w:val="214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64D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64D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7D64D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64D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64D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7D64D5" w:rsidRPr="007D64D5" w:rsidTr="007D64D5">
        <w:trPr>
          <w:trHeight w:val="17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7D64D5" w:rsidRPr="007D64D5" w:rsidTr="007D64D5">
        <w:trPr>
          <w:trHeight w:val="21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ADMINISTRACION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7D64D5" w:rsidRPr="007D64D5" w:rsidTr="007D64D5">
        <w:trPr>
          <w:trHeight w:val="855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R/2 CODIGO: 80602131 ESPECIFICO: 54199 SOLICITA: Dispensador de toallas de papel. Dispensador para papel toalla </w:t>
            </w:r>
            <w:proofErr w:type="spellStart"/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plastico</w:t>
            </w:r>
            <w:proofErr w:type="spellEnd"/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blanco/negro dimensiones del producto aproximadas: 15.73x12.66x16.31 </w:t>
            </w:r>
            <w:proofErr w:type="spellStart"/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plg</w:t>
            </w:r>
            <w:proofErr w:type="spellEnd"/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. Con sistema </w:t>
            </w:r>
            <w:proofErr w:type="spellStart"/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mecanico</w:t>
            </w:r>
            <w:proofErr w:type="spellEnd"/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con corte </w:t>
            </w:r>
            <w:proofErr w:type="spellStart"/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automatico</w:t>
            </w:r>
            <w:proofErr w:type="spellEnd"/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cruzado. OFRECE: Dispensador de papel toalla, Material plástico </w:t>
            </w:r>
            <w:proofErr w:type="spellStart"/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abs</w:t>
            </w:r>
            <w:proofErr w:type="spellEnd"/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color azul Palanca dispensadora de antebrazo Sistema higiénico para evitar contaminación cruzada Ideal para zonas de medio o alto tráfico Medidas: 29.2 x 28.2 x 34 centímetros marca: </w:t>
            </w:r>
            <w:proofErr w:type="spellStart"/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tork</w:t>
            </w:r>
            <w:proofErr w:type="spellEnd"/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$79.00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$79.00</w:t>
            </w:r>
          </w:p>
        </w:tc>
      </w:tr>
      <w:tr w:rsidR="007D64D5" w:rsidRPr="007D64D5" w:rsidTr="007D64D5">
        <w:trPr>
          <w:trHeight w:val="642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 3 CODIGO: 80602137 ESPECIFICO: 54199 SOLICITA: Toallas de papel. Papel toalla 350 </w:t>
            </w:r>
            <w:proofErr w:type="spellStart"/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mts</w:t>
            </w:r>
            <w:proofErr w:type="spellEnd"/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. Blanco cuadrado/hoja sencilla 6 rollos </w:t>
            </w:r>
            <w:proofErr w:type="spellStart"/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scott</w:t>
            </w:r>
            <w:proofErr w:type="spellEnd"/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hoja sencilla con tecnología </w:t>
            </w:r>
            <w:proofErr w:type="spellStart"/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airflex</w:t>
            </w:r>
            <w:proofErr w:type="spellEnd"/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que garantiza mayor </w:t>
            </w:r>
            <w:proofErr w:type="spellStart"/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absorcion</w:t>
            </w:r>
            <w:proofErr w:type="spellEnd"/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y rendimiento que toallas convencionales posee </w:t>
            </w:r>
            <w:proofErr w:type="spellStart"/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camaras</w:t>
            </w:r>
            <w:proofErr w:type="spellEnd"/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aire que atrapan </w:t>
            </w:r>
            <w:proofErr w:type="spellStart"/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mas</w:t>
            </w:r>
            <w:proofErr w:type="spellEnd"/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rapido</w:t>
            </w:r>
            <w:proofErr w:type="spellEnd"/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el </w:t>
            </w:r>
            <w:proofErr w:type="spellStart"/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liquido</w:t>
            </w:r>
            <w:proofErr w:type="spellEnd"/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para un mejor secado ideal para </w:t>
            </w:r>
            <w:proofErr w:type="spellStart"/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areas</w:t>
            </w:r>
            <w:proofErr w:type="spellEnd"/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con alto </w:t>
            </w:r>
            <w:proofErr w:type="spellStart"/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trafico</w:t>
            </w:r>
            <w:proofErr w:type="spellEnd"/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personas caja de 6 rollos de 350 metros cada uno. OFRECE: Papel toalla blanca hoja sencilla 240 </w:t>
            </w:r>
            <w:proofErr w:type="spellStart"/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mts</w:t>
            </w:r>
            <w:proofErr w:type="spellEnd"/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$54.00</w:t>
            </w:r>
          </w:p>
        </w:tc>
      </w:tr>
      <w:tr w:rsidR="007D64D5" w:rsidRPr="007D64D5" w:rsidTr="007D64D5">
        <w:trPr>
          <w:trHeight w:val="642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 5 CODIGO: 80602717 ESPECIFICO: 54199 SOLICITA: Recipiente de basura material: plástico capacidad 8 litros otros: con palanca de pie para levantar la tapa, reduce el ruido al abrir y cerrar, </w:t>
            </w:r>
            <w:proofErr w:type="spellStart"/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facil</w:t>
            </w:r>
            <w:proofErr w:type="spellEnd"/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limpiar y transportar. Elaborado en material duradero. OFRECE: Basurero </w:t>
            </w:r>
            <w:proofErr w:type="spellStart"/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plastico</w:t>
            </w:r>
            <w:proofErr w:type="spellEnd"/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pedal 15lt Negro, Elaborado en plástico resistente Útil basurero pequeño con tapadera de pedal Ideal para la cocina, la oficina o cualquier otra área del hogar. marca: </w:t>
            </w:r>
            <w:proofErr w:type="spellStart"/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Tacoplast</w:t>
            </w:r>
            <w:proofErr w:type="spellEnd"/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$10.00</w:t>
            </w:r>
          </w:p>
        </w:tc>
      </w:tr>
      <w:tr w:rsidR="007D64D5" w:rsidRPr="007D64D5" w:rsidTr="007D64D5">
        <w:trPr>
          <w:trHeight w:val="855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 7 CODIGO: 60302230 ESPECIFICO: 54113 SOLICITA: Extractor de Leche Materna. Extractor de leche </w:t>
            </w:r>
            <w:proofErr w:type="spellStart"/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electrico</w:t>
            </w:r>
            <w:proofErr w:type="spellEnd"/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Incluye pacha Tipo de </w:t>
            </w:r>
            <w:proofErr w:type="spellStart"/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biberon</w:t>
            </w:r>
            <w:proofErr w:type="spellEnd"/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: Tipo </w:t>
            </w:r>
            <w:proofErr w:type="spellStart"/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anatomico</w:t>
            </w:r>
            <w:proofErr w:type="spellEnd"/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Garantia</w:t>
            </w:r>
            <w:proofErr w:type="spellEnd"/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: 30 </w:t>
            </w:r>
            <w:proofErr w:type="spellStart"/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dias</w:t>
            </w:r>
            <w:proofErr w:type="spellEnd"/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Cantidad de </w:t>
            </w:r>
            <w:proofErr w:type="gramStart"/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piezas :</w:t>
            </w:r>
            <w:proofErr w:type="gramEnd"/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3 Capacidad </w:t>
            </w:r>
            <w:proofErr w:type="spellStart"/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volumetrica</w:t>
            </w:r>
            <w:proofErr w:type="spellEnd"/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: 4 onzas. OFRECE: Batería recargable de iones de litio de gran capacidad, Un banco de energía de emergencia, Cuatro modos de succión para elegir, 9 niveles de succión para elegir, Diseño anti reflujo, Función de memoria, Fuente de alimentación </w:t>
            </w:r>
            <w:proofErr w:type="spellStart"/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usb</w:t>
            </w:r>
            <w:proofErr w:type="spellEnd"/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o adaptador, Ruido bajo, Led sensible al tacto.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$260.00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$260.00</w:t>
            </w:r>
          </w:p>
        </w:tc>
      </w:tr>
      <w:tr w:rsidR="007D64D5" w:rsidRPr="007D64D5" w:rsidTr="007D64D5">
        <w:trPr>
          <w:trHeight w:val="24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64D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$403.00</w:t>
            </w:r>
          </w:p>
        </w:tc>
      </w:tr>
    </w:tbl>
    <w:p w:rsidR="007D64D5" w:rsidRPr="007D64D5" w:rsidRDefault="007D64D5" w:rsidP="007D64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7D64D5" w:rsidRPr="007D64D5" w:rsidTr="007D64D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7D64D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cuatrocientos tres 00/100 </w:t>
            </w:r>
            <w:proofErr w:type="spellStart"/>
            <w:r w:rsidRPr="007D64D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7D64D5" w:rsidRPr="007D64D5" w:rsidTr="007D64D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D64D5" w:rsidRPr="007D64D5" w:rsidTr="007D64D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7D64D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8 DÍAS HÁBILES. DESPUÉS DE RECIBIDO ORDEN DE COMPRA</w:t>
            </w:r>
          </w:p>
        </w:tc>
      </w:tr>
      <w:tr w:rsidR="007D64D5" w:rsidRPr="007D64D5" w:rsidTr="007D64D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D64D5" w:rsidRPr="007D64D5" w:rsidTr="007D64D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7D64D5" w:rsidRPr="007D64D5" w:rsidRDefault="007D64D5" w:rsidP="007D64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7D64D5" w:rsidRPr="007D64D5" w:rsidTr="007D64D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D64D5" w:rsidRPr="007D64D5" w:rsidTr="007D64D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D64D5" w:rsidRPr="007D64D5" w:rsidTr="007D64D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D64D5" w:rsidRPr="007D64D5" w:rsidTr="007D64D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D64D5" w:rsidRPr="007D64D5" w:rsidRDefault="004D2251" w:rsidP="007D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1407160</wp:posOffset>
                  </wp:positionH>
                  <wp:positionV relativeFrom="margin">
                    <wp:posOffset>127000</wp:posOffset>
                  </wp:positionV>
                  <wp:extent cx="2324100" cy="671830"/>
                  <wp:effectExtent l="38100" t="0" r="19050" b="185420"/>
                  <wp:wrapSquare wrapText="bothSides"/>
                  <wp:docPr id="3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183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7D64D5" w:rsidRPr="007D64D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7D64D5" w:rsidRPr="007D64D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7D64D5" w:rsidRPr="007D64D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D64D5" w:rsidRPr="007D64D5" w:rsidRDefault="007D64D5" w:rsidP="007D6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7D64D5" w:rsidRPr="002842E5" w:rsidRDefault="007D64D5" w:rsidP="007D64D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7D64D5" w:rsidRPr="002842E5" w:rsidRDefault="007D64D5" w:rsidP="007D64D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2842E5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:rsidR="007D64D5" w:rsidRPr="002842E5" w:rsidRDefault="007D64D5" w:rsidP="007D64D5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7D64D5" w:rsidRPr="002842E5" w:rsidRDefault="007D64D5" w:rsidP="007D64D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7D64D5" w:rsidRPr="002842E5" w:rsidRDefault="007D64D5" w:rsidP="007D64D5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7D64D5" w:rsidRPr="002842E5" w:rsidRDefault="007D64D5" w:rsidP="007D64D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7D64D5" w:rsidRPr="002842E5" w:rsidRDefault="007D64D5" w:rsidP="007D64D5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7D64D5" w:rsidRPr="002842E5" w:rsidRDefault="007D64D5" w:rsidP="007D64D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7D64D5" w:rsidRPr="002842E5" w:rsidRDefault="007D64D5" w:rsidP="007D64D5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7D64D5" w:rsidRPr="002842E5" w:rsidRDefault="007D64D5" w:rsidP="007D64D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5F5DD8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, al tel.: 2891-6554  </w:t>
      </w:r>
      <w:r w:rsidRPr="002842E5">
        <w:rPr>
          <w:rFonts w:asciiTheme="minorHAnsi" w:hAnsiTheme="minorHAnsi" w:cstheme="minorHAnsi"/>
          <w:sz w:val="18"/>
          <w:szCs w:val="18"/>
        </w:rPr>
        <w:t xml:space="preserve">para programar cita con 2 días de anticipación y en el plazo establecido en la orden de compra. </w:t>
      </w:r>
    </w:p>
    <w:p w:rsidR="007D64D5" w:rsidRPr="002842E5" w:rsidRDefault="007D64D5" w:rsidP="007D64D5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7D64D5" w:rsidRPr="002842E5" w:rsidRDefault="007D64D5" w:rsidP="007D64D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2842E5">
        <w:rPr>
          <w:rFonts w:asciiTheme="minorHAnsi" w:hAnsiTheme="minorHAnsi" w:cstheme="minorHAnsi"/>
          <w:b/>
          <w:sz w:val="18"/>
          <w:szCs w:val="18"/>
        </w:rPr>
        <w:t>Art. 162</w:t>
      </w:r>
      <w:r w:rsidRPr="002842E5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7D64D5" w:rsidRPr="002842E5" w:rsidRDefault="007D64D5" w:rsidP="007D64D5">
      <w:pPr>
        <w:rPr>
          <w:rFonts w:cstheme="minorHAnsi"/>
          <w:sz w:val="18"/>
          <w:szCs w:val="18"/>
        </w:rPr>
      </w:pPr>
    </w:p>
    <w:p w:rsidR="007D64D5" w:rsidRPr="002842E5" w:rsidRDefault="007D64D5" w:rsidP="007D64D5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b/>
          <w:sz w:val="18"/>
          <w:szCs w:val="18"/>
        </w:rPr>
        <w:t>Administrador de Órdenes de Compra: LIC. Víctor  Manuel Murcia  Tel.: 2891- 6512,</w:t>
      </w:r>
      <w:r w:rsidRPr="002842E5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7D64D5" w:rsidRPr="002842E5" w:rsidRDefault="007D64D5" w:rsidP="007D64D5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7D64D5" w:rsidRPr="002842E5" w:rsidRDefault="007D64D5" w:rsidP="007D64D5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842E5">
        <w:rPr>
          <w:rFonts w:cstheme="minorHAnsi"/>
          <w:b/>
          <w:iCs/>
          <w:sz w:val="18"/>
          <w:szCs w:val="18"/>
        </w:rPr>
        <w:t>art. 160 de la LACAP</w:t>
      </w:r>
      <w:r w:rsidRPr="002842E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2842E5">
        <w:rPr>
          <w:rFonts w:cstheme="minorHAnsi"/>
          <w:b/>
          <w:iCs/>
          <w:sz w:val="18"/>
          <w:szCs w:val="18"/>
        </w:rPr>
        <w:t>art. 158 Romano V literal b) de la LACAP</w:t>
      </w:r>
      <w:r w:rsidRPr="002842E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7D64D5" w:rsidRPr="002842E5" w:rsidRDefault="007D64D5" w:rsidP="007D64D5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7D64D5" w:rsidRPr="002842E5" w:rsidRDefault="007D64D5" w:rsidP="007D64D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7D64D5" w:rsidRPr="002842E5" w:rsidRDefault="007D64D5" w:rsidP="007D64D5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7D64D5" w:rsidRPr="002842E5" w:rsidRDefault="007D64D5" w:rsidP="007D64D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6D0667" w:rsidRDefault="006D0667">
      <w:bookmarkStart w:id="4" w:name="_GoBack"/>
      <w:bookmarkEnd w:id="4"/>
    </w:p>
    <w:sectPr w:rsidR="006D0667" w:rsidSect="006D066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D64D5"/>
    <w:rsid w:val="004D2251"/>
    <w:rsid w:val="006D0667"/>
    <w:rsid w:val="007D64D5"/>
    <w:rsid w:val="00C96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95F9B8A"/>
  <w15:docId w15:val="{5427961A-D634-48C8-B4FA-68E55F0E5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66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D6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64D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D64D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7D64D5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69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1067</Words>
  <Characters>5870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2</cp:revision>
  <dcterms:created xsi:type="dcterms:W3CDTF">2022-07-25T23:06:00Z</dcterms:created>
  <dcterms:modified xsi:type="dcterms:W3CDTF">2022-07-27T22:11:00Z</dcterms:modified>
</cp:coreProperties>
</file>