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3B2" w:rsidRDefault="009F43B2" w:rsidP="009F43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9F43B2" w:rsidRDefault="009F43B2" w:rsidP="009F43B2">
      <w:pPr>
        <w:spacing w:after="0" w:line="240" w:lineRule="auto"/>
        <w:jc w:val="center"/>
        <w:rPr>
          <w:b/>
          <w:sz w:val="24"/>
          <w:szCs w:val="24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0"/>
          <w:szCs w:val="20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0"/>
          <w:szCs w:val="20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0"/>
          <w:szCs w:val="20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0"/>
          <w:szCs w:val="20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0"/>
          <w:szCs w:val="20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8"/>
          <w:szCs w:val="28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9F43B2" w:rsidRDefault="009F43B2" w:rsidP="009F43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9F43B2" w:rsidRDefault="009F43B2" w:rsidP="009F43B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9F43B2" w:rsidRDefault="009F43B2" w:rsidP="009F43B2">
      <w:pPr>
        <w:spacing w:after="0" w:line="240" w:lineRule="auto"/>
        <w:jc w:val="center"/>
        <w:rPr>
          <w:b/>
          <w:sz w:val="24"/>
          <w:szCs w:val="24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4"/>
          <w:szCs w:val="24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4"/>
          <w:szCs w:val="24"/>
        </w:rPr>
      </w:pPr>
    </w:p>
    <w:p w:rsidR="009F43B2" w:rsidRDefault="009F43B2" w:rsidP="009F43B2">
      <w:pPr>
        <w:spacing w:after="0" w:line="240" w:lineRule="auto"/>
        <w:jc w:val="center"/>
        <w:rPr>
          <w:b/>
          <w:sz w:val="24"/>
          <w:szCs w:val="24"/>
        </w:rPr>
      </w:pPr>
    </w:p>
    <w:p w:rsidR="009F43B2" w:rsidRDefault="009F43B2" w:rsidP="009F43B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F43B2" w:rsidRDefault="009F43B2" w:rsidP="009F43B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F43B2" w:rsidRDefault="009F43B2" w:rsidP="009F43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9F43B2" w:rsidRDefault="009F43B2" w:rsidP="009F43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F43B2" w:rsidRDefault="009F43B2" w:rsidP="009F43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3B2" w:rsidRDefault="009F43B2"/>
    <w:p w:rsidR="009F43B2" w:rsidRDefault="009F43B2"/>
    <w:p w:rsidR="009F43B2" w:rsidRDefault="009F43B2"/>
    <w:p w:rsidR="009F43B2" w:rsidRDefault="009F43B2"/>
    <w:p w:rsidR="009F43B2" w:rsidRDefault="009F43B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5400D" w:rsidRPr="00B5400D" w:rsidTr="00B5400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5400D" w:rsidRPr="00B5400D" w:rsidTr="009F43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5400D" w:rsidRPr="00B5400D" w:rsidRDefault="00B5400D" w:rsidP="00B540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5400D" w:rsidRPr="00B5400D" w:rsidRDefault="00B5400D" w:rsidP="00B540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5400D" w:rsidRPr="00B5400D" w:rsidTr="00B5400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No.Orden:175/2022</w:t>
            </w:r>
          </w:p>
        </w:tc>
      </w:tr>
    </w:tbl>
    <w:p w:rsidR="00B5400D" w:rsidRPr="00B5400D" w:rsidRDefault="00B5400D" w:rsidP="00B540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5400D" w:rsidRPr="00B5400D" w:rsidTr="00B5400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LABORATORIOS VIJOSA,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5400D" w:rsidRPr="00B5400D" w:rsidRDefault="00B5400D" w:rsidP="00B540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957"/>
        <w:gridCol w:w="4360"/>
        <w:gridCol w:w="958"/>
        <w:gridCol w:w="955"/>
      </w:tblGrid>
      <w:tr w:rsidR="00B5400D" w:rsidRPr="00B5400D" w:rsidTr="00B5400D">
        <w:trPr>
          <w:trHeight w:val="195"/>
        </w:trPr>
        <w:tc>
          <w:tcPr>
            <w:tcW w:w="53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5400D" w:rsidRPr="00B5400D" w:rsidTr="00B5400D">
        <w:trPr>
          <w:trHeight w:val="15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5400D" w:rsidRPr="00B5400D" w:rsidTr="00B5400D">
        <w:trPr>
          <w:trHeight w:val="210"/>
        </w:trPr>
        <w:tc>
          <w:tcPr>
            <w:tcW w:w="5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 - F.F.2 FONDOS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5400D" w:rsidRPr="00B5400D" w:rsidTr="00B5400D">
        <w:trPr>
          <w:trHeight w:val="631"/>
        </w:trPr>
        <w:tc>
          <w:tcPr>
            <w:tcW w:w="5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CODIGO: 02102017 ESPECIFICO: 54108 SOLICITA: </w:t>
            </w:r>
            <w:proofErr w:type="spellStart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Ondansetrón</w:t>
            </w:r>
            <w:proofErr w:type="spellEnd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(Clorhidrato) 2 mg/</w:t>
            </w:r>
            <w:proofErr w:type="spellStart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Líquido Parenteral I.V. Ampolla 4 </w:t>
            </w:r>
            <w:proofErr w:type="spellStart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, protegido de la luz OFRECE: NOMBRE GENERICO: ONDANSETRON 2MG/ML AMP 4ML NOMBRE COMERCIAL.ONDANSETRON 2MG/ML AMP 4ML EMPAQUE HOSPITALARIO REG,F007201022006 VENCIMIENTO MARZO 2025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$5.99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$299.50</w:t>
            </w:r>
          </w:p>
        </w:tc>
      </w:tr>
      <w:tr w:rsidR="00B5400D" w:rsidRPr="00B5400D" w:rsidTr="00B5400D">
        <w:trPr>
          <w:trHeight w:val="631"/>
        </w:trPr>
        <w:tc>
          <w:tcPr>
            <w:tcW w:w="5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R/8 CODIGO 02800085 ESPECIFICO: 54108 SOLICITA: Potasio Cloruro 20mEq/15mL (1.5 g/15 </w:t>
            </w:r>
            <w:proofErr w:type="spellStart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Líquido Oral Frasco 120 Ml OFRECE:NOMBRE GENERICO POTASIO (CLORURO) 20MEQ/15ML NOMBRE COMERCIAL: ULTRA-K 20MEQ/15ML SOL.ORAL 120ML. EMPQUE INDIVIDUAL REG,F059224102019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$8.16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$816.00</w:t>
            </w:r>
          </w:p>
        </w:tc>
      </w:tr>
      <w:tr w:rsidR="00B5400D" w:rsidRPr="00B5400D" w:rsidTr="00B5400D">
        <w:trPr>
          <w:trHeight w:val="258"/>
        </w:trPr>
        <w:tc>
          <w:tcPr>
            <w:tcW w:w="5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$1,115.50</w:t>
            </w:r>
          </w:p>
        </w:tc>
      </w:tr>
    </w:tbl>
    <w:p w:rsidR="00B5400D" w:rsidRPr="00B5400D" w:rsidRDefault="00B5400D" w:rsidP="00B540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ciento quince 50/100 </w:t>
            </w:r>
            <w:proofErr w:type="spellStart"/>
            <w:r w:rsidRPr="00B54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54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3-5 DÍAS HÁBILES. DESPUÉS DE RECIBIDO ORDEN DE COMPRA</w:t>
            </w: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5400D" w:rsidRPr="00B5400D" w:rsidRDefault="00B5400D" w:rsidP="00B540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400D" w:rsidRPr="00B5400D" w:rsidTr="00B54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400D" w:rsidRPr="00B5400D" w:rsidRDefault="00C97BAB" w:rsidP="00B54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1804670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5400D" w:rsidRPr="00B540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5400D" w:rsidRPr="00B540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5400D" w:rsidRPr="00B5400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400D" w:rsidRPr="00B5400D" w:rsidRDefault="00B5400D" w:rsidP="00B5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/>
    <w:p w:rsidR="00B5400D" w:rsidRDefault="00B5400D"/>
    <w:p w:rsidR="00B5400D" w:rsidRDefault="00B5400D"/>
    <w:p w:rsidR="00B5400D" w:rsidRDefault="00B5400D"/>
    <w:p w:rsidR="00B5400D" w:rsidRDefault="00B5400D"/>
    <w:p w:rsidR="00B5400D" w:rsidRDefault="00B5400D"/>
    <w:p w:rsidR="00B5400D" w:rsidRDefault="00B5400D"/>
    <w:p w:rsidR="00B5400D" w:rsidRPr="00AC6318" w:rsidRDefault="00B5400D" w:rsidP="00B5400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5400D" w:rsidRPr="00AC6318" w:rsidRDefault="00B5400D" w:rsidP="00B5400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B5400D" w:rsidRPr="00AC6318" w:rsidRDefault="00B5400D" w:rsidP="00B5400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5400D" w:rsidRPr="00AC6318" w:rsidRDefault="00B5400D" w:rsidP="00B540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B5400D" w:rsidRPr="00AC6318" w:rsidRDefault="00B5400D" w:rsidP="00B5400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B5400D" w:rsidRPr="00AC6318" w:rsidRDefault="00B5400D" w:rsidP="00B540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5400D" w:rsidRPr="00AC6318" w:rsidRDefault="00B5400D" w:rsidP="00B5400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5400D" w:rsidRPr="00AC6318" w:rsidRDefault="00B5400D" w:rsidP="00B540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B5400D" w:rsidRPr="00AC6318" w:rsidRDefault="00B5400D" w:rsidP="00B5400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5400D" w:rsidRPr="00AC6318" w:rsidRDefault="00B5400D" w:rsidP="00B540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B5400D" w:rsidRPr="00AC6318" w:rsidRDefault="00B5400D" w:rsidP="00B5400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5400D" w:rsidRPr="00AC6318" w:rsidRDefault="00B5400D" w:rsidP="00B5400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5400D" w:rsidRPr="00AC6318" w:rsidRDefault="00B5400D" w:rsidP="00B5400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5400D" w:rsidRPr="00AC6318" w:rsidRDefault="00B5400D" w:rsidP="00B5400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5400D" w:rsidRPr="00AC6318" w:rsidRDefault="00B5400D" w:rsidP="00B5400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B5400D" w:rsidRPr="00AC6318" w:rsidRDefault="00B5400D" w:rsidP="00B5400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B5400D" w:rsidRPr="00AC6318" w:rsidRDefault="00B5400D" w:rsidP="00B5400D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5400D" w:rsidRPr="00AC6318" w:rsidRDefault="00B5400D" w:rsidP="00B5400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B5400D" w:rsidRPr="00AC6318" w:rsidRDefault="00B5400D" w:rsidP="00B5400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:rsidR="00B5400D" w:rsidRPr="00AC6318" w:rsidRDefault="00B5400D" w:rsidP="00B5400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B5400D" w:rsidRPr="00AC6318" w:rsidRDefault="00B5400D" w:rsidP="00B5400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B5400D" w:rsidRDefault="00B5400D">
      <w:bookmarkStart w:id="4" w:name="_GoBack"/>
      <w:bookmarkEnd w:id="4"/>
    </w:p>
    <w:sectPr w:rsidR="00B5400D" w:rsidSect="00530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5400D"/>
    <w:rsid w:val="00530F97"/>
    <w:rsid w:val="009F43B2"/>
    <w:rsid w:val="00B5400D"/>
    <w:rsid w:val="00C9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1A3AF"/>
  <w15:docId w15:val="{B8F30D92-9700-4BD9-997D-CF70BD19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00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5400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5400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2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857</Words>
  <Characters>4718</Characters>
  <Application>Microsoft Office Word</Application>
  <DocSecurity>0</DocSecurity>
  <Lines>39</Lines>
  <Paragraphs>11</Paragraphs>
  <ScaleCrop>false</ScaleCrop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2022-06-13T22:16:00Z</cp:lastPrinted>
  <dcterms:created xsi:type="dcterms:W3CDTF">2022-06-13T22:14:00Z</dcterms:created>
  <dcterms:modified xsi:type="dcterms:W3CDTF">2022-07-06T20:15:00Z</dcterms:modified>
</cp:coreProperties>
</file>