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170" w:rsidRDefault="00373170" w:rsidP="00373170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08ADEE41" wp14:editId="1399FAE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170" w:rsidRDefault="00373170" w:rsidP="00373170">
      <w:pPr>
        <w:jc w:val="center"/>
        <w:rPr>
          <w:b/>
          <w:sz w:val="24"/>
          <w:szCs w:val="24"/>
        </w:rPr>
      </w:pPr>
    </w:p>
    <w:p w:rsidR="00373170" w:rsidRDefault="00373170" w:rsidP="00373170">
      <w:pPr>
        <w:jc w:val="center"/>
        <w:rPr>
          <w:b/>
          <w:sz w:val="20"/>
          <w:szCs w:val="20"/>
        </w:rPr>
      </w:pPr>
    </w:p>
    <w:p w:rsidR="00373170" w:rsidRDefault="00373170" w:rsidP="00373170">
      <w:pPr>
        <w:jc w:val="center"/>
        <w:rPr>
          <w:b/>
          <w:sz w:val="20"/>
          <w:szCs w:val="20"/>
        </w:rPr>
      </w:pPr>
    </w:p>
    <w:p w:rsidR="00373170" w:rsidRDefault="00373170" w:rsidP="00373170">
      <w:pPr>
        <w:jc w:val="center"/>
        <w:rPr>
          <w:b/>
          <w:sz w:val="20"/>
          <w:szCs w:val="20"/>
        </w:rPr>
      </w:pPr>
    </w:p>
    <w:p w:rsidR="00373170" w:rsidRDefault="00373170" w:rsidP="00373170">
      <w:pPr>
        <w:jc w:val="center"/>
        <w:rPr>
          <w:b/>
          <w:sz w:val="20"/>
          <w:szCs w:val="20"/>
        </w:rPr>
      </w:pPr>
    </w:p>
    <w:p w:rsidR="00373170" w:rsidRDefault="00373170" w:rsidP="00373170">
      <w:pPr>
        <w:jc w:val="center"/>
        <w:rPr>
          <w:b/>
          <w:sz w:val="20"/>
          <w:szCs w:val="20"/>
        </w:rPr>
      </w:pPr>
    </w:p>
    <w:p w:rsidR="00373170" w:rsidRDefault="00373170" w:rsidP="00373170">
      <w:pPr>
        <w:jc w:val="center"/>
        <w:rPr>
          <w:b/>
          <w:sz w:val="28"/>
          <w:szCs w:val="28"/>
        </w:rPr>
      </w:pPr>
    </w:p>
    <w:p w:rsidR="00373170" w:rsidRPr="00957C69" w:rsidRDefault="00373170" w:rsidP="00373170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373170" w:rsidRPr="00957C69" w:rsidRDefault="00373170" w:rsidP="00373170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373170" w:rsidRPr="00957C69" w:rsidRDefault="00373170" w:rsidP="00373170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373170" w:rsidRDefault="00373170" w:rsidP="00373170">
      <w:pPr>
        <w:jc w:val="center"/>
        <w:rPr>
          <w:b/>
          <w:sz w:val="24"/>
          <w:szCs w:val="24"/>
        </w:rPr>
      </w:pPr>
    </w:p>
    <w:p w:rsidR="00373170" w:rsidRDefault="00373170" w:rsidP="00373170">
      <w:pPr>
        <w:jc w:val="center"/>
        <w:rPr>
          <w:b/>
          <w:sz w:val="24"/>
          <w:szCs w:val="24"/>
        </w:rPr>
      </w:pPr>
    </w:p>
    <w:p w:rsidR="00373170" w:rsidRDefault="00373170" w:rsidP="00373170">
      <w:pPr>
        <w:jc w:val="center"/>
        <w:rPr>
          <w:b/>
          <w:sz w:val="24"/>
          <w:szCs w:val="24"/>
        </w:rPr>
      </w:pPr>
    </w:p>
    <w:p w:rsidR="00373170" w:rsidRDefault="00373170" w:rsidP="00373170">
      <w:pPr>
        <w:jc w:val="center"/>
        <w:rPr>
          <w:b/>
          <w:sz w:val="24"/>
          <w:szCs w:val="24"/>
        </w:rPr>
      </w:pPr>
    </w:p>
    <w:p w:rsidR="00373170" w:rsidRDefault="00373170" w:rsidP="0037317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373170" w:rsidRPr="00705F6F" w:rsidRDefault="00373170" w:rsidP="00373170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373170" w:rsidRPr="00705F6F" w:rsidRDefault="00373170" w:rsidP="00373170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373170" w:rsidRDefault="00373170" w:rsidP="00373170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val="es-SV" w:eastAsia="es-SV"/>
        </w:rPr>
        <w:t xml:space="preserve"> </w:t>
      </w:r>
    </w:p>
    <w:p w:rsidR="00373170" w:rsidRDefault="00373170" w:rsidP="00373170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153A0CE3" wp14:editId="6F0D2C11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170" w:rsidRDefault="00373170"/>
    <w:p w:rsidR="00373170" w:rsidRDefault="00373170"/>
    <w:p w:rsidR="00373170" w:rsidRDefault="00373170"/>
    <w:p w:rsidR="00373170" w:rsidRDefault="00373170"/>
    <w:p w:rsidR="00373170" w:rsidRDefault="00373170"/>
    <w:p w:rsidR="00373170" w:rsidRDefault="00373170"/>
    <w:p w:rsidR="00373170" w:rsidRDefault="00373170"/>
    <w:p w:rsidR="00373170" w:rsidRDefault="00373170">
      <w:bookmarkStart w:id="4" w:name="_GoBack"/>
      <w:bookmarkEnd w:id="4"/>
    </w:p>
    <w:p w:rsidR="00373170" w:rsidRDefault="00373170"/>
    <w:p w:rsidR="00373170" w:rsidRDefault="00373170"/>
    <w:p w:rsidR="00373170" w:rsidRDefault="0037317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A34FA1" w:rsidRPr="00A34FA1" w:rsidTr="00A34FA1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34FA1" w:rsidRPr="00A34FA1" w:rsidTr="003731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34FA1" w:rsidRPr="00A34FA1" w:rsidTr="00A34FA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34FA1" w:rsidRPr="00A34FA1" w:rsidTr="00A34FA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34FA1" w:rsidRPr="00A34FA1" w:rsidRDefault="00A34FA1" w:rsidP="00A34FA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A34FA1" w:rsidRPr="00A34FA1" w:rsidTr="00A34F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A34FA1" w:rsidRPr="00A34FA1" w:rsidRDefault="00A34FA1" w:rsidP="00A34FA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A34FA1" w:rsidRPr="00A34FA1" w:rsidTr="00A34FA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29 de Abril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No.Orden:95/2022</w:t>
            </w:r>
          </w:p>
        </w:tc>
      </w:tr>
    </w:tbl>
    <w:p w:rsidR="00A34FA1" w:rsidRPr="00A34FA1" w:rsidRDefault="00A34FA1" w:rsidP="00A34FA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A34FA1" w:rsidRPr="00A34FA1" w:rsidTr="00A34FA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34FA1" w:rsidRPr="00A34FA1" w:rsidTr="00A34F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KAN SAI INGENIERIA CLINICA,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34FA1" w:rsidRPr="00A34FA1" w:rsidRDefault="00A34FA1" w:rsidP="00A34FA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9"/>
        <w:gridCol w:w="4360"/>
        <w:gridCol w:w="969"/>
        <w:gridCol w:w="969"/>
      </w:tblGrid>
      <w:tr w:rsidR="00A34FA1" w:rsidRPr="00A34FA1" w:rsidTr="00A34FA1">
        <w:trPr>
          <w:trHeight w:val="19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A34F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34FA1" w:rsidRPr="00A34FA1" w:rsidTr="00A34FA1">
        <w:trPr>
          <w:trHeight w:val="19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34FA1" w:rsidRPr="00A34FA1" w:rsidTr="00A34FA1">
        <w:trPr>
          <w:trHeight w:val="1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34FA1" w:rsidRPr="00A34FA1" w:rsidTr="00A34FA1">
        <w:trPr>
          <w:trHeight w:val="3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70106770 ESPECIFICO: 54113 SOLICITA: Cable intermedio para sensor de SP02. ( LNC - 10 MASIMO PARA MONITOR DE SIGNOS VITALES MARCA: BLT MODELO: M 9000) OFRECE: Cable intermedio </w:t>
            </w:r>
            <w:proofErr w:type="spellStart"/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generico</w:t>
            </w:r>
            <w:proofErr w:type="spellEnd"/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monitor de </w:t>
            </w:r>
            <w:proofErr w:type="spellStart"/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sinos</w:t>
            </w:r>
            <w:proofErr w:type="spellEnd"/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vitales BLT M9000 No </w:t>
            </w:r>
            <w:proofErr w:type="spellStart"/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Medke</w:t>
            </w:r>
            <w:proofErr w:type="spellEnd"/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P0215M Origen: China.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$370.00</w:t>
            </w:r>
          </w:p>
        </w:tc>
      </w:tr>
      <w:tr w:rsidR="00A34FA1" w:rsidRPr="00A34FA1" w:rsidTr="00A34FA1">
        <w:trPr>
          <w:trHeight w:val="32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$370.00</w:t>
            </w:r>
          </w:p>
        </w:tc>
      </w:tr>
    </w:tbl>
    <w:p w:rsidR="00A34FA1" w:rsidRPr="00A34FA1" w:rsidRDefault="00A34FA1" w:rsidP="00A34FA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A34FA1" w:rsidRPr="00A34FA1" w:rsidTr="00A34F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34F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setenta 00/100 </w:t>
            </w:r>
            <w:proofErr w:type="spellStart"/>
            <w:r w:rsidRPr="00A34F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34FA1" w:rsidRPr="00A34FA1" w:rsidTr="00A34F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34FA1" w:rsidRPr="00A34FA1" w:rsidTr="00A34F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A34F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25 DÍAS HÁBILES. DESPUÉS DE RECIBIDO ORDEN DE COMPRA</w:t>
            </w:r>
          </w:p>
        </w:tc>
      </w:tr>
      <w:tr w:rsidR="00A34FA1" w:rsidRPr="00A34FA1" w:rsidTr="00A34F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34FA1" w:rsidRPr="00A34FA1" w:rsidTr="00A34F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34FA1" w:rsidRPr="00A34FA1" w:rsidRDefault="00A34FA1" w:rsidP="00A34FA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A34FA1" w:rsidRPr="00A34FA1" w:rsidTr="00A34F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34FA1" w:rsidRPr="00A34FA1" w:rsidTr="00A34F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34FA1" w:rsidRPr="00A34FA1" w:rsidTr="00A34F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34FA1" w:rsidRPr="00A34FA1" w:rsidTr="00A34F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34FA1" w:rsidRPr="00A34FA1" w:rsidRDefault="00D66FEA" w:rsidP="00A34F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1337945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34FA1" w:rsidRPr="00A34FA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34FA1" w:rsidRPr="00A34FA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34FA1" w:rsidRPr="00A34FA1" w:rsidRDefault="00A34FA1" w:rsidP="00A34FA1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A34FA1" w:rsidRDefault="00A34FA1"/>
    <w:p w:rsidR="00A34FA1" w:rsidRDefault="00A34FA1">
      <w:pPr>
        <w:sectPr w:rsidR="00A34FA1" w:rsidSect="0014513B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34FA1" w:rsidRPr="00820017" w:rsidRDefault="00A34FA1" w:rsidP="00A34FA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82001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:rsidR="00A34FA1" w:rsidRPr="00820017" w:rsidRDefault="00A34FA1" w:rsidP="00A34FA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A34FA1" w:rsidRPr="00820017" w:rsidRDefault="00A34FA1" w:rsidP="00A34FA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A34FA1" w:rsidRPr="00820017" w:rsidRDefault="00A34FA1" w:rsidP="00A34FA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A34FA1" w:rsidRPr="00820017" w:rsidRDefault="00A34FA1" w:rsidP="00A34FA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A34FA1" w:rsidRPr="00820017" w:rsidRDefault="00A34FA1" w:rsidP="00A34FA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A34FA1" w:rsidRPr="00820017" w:rsidRDefault="00A34FA1" w:rsidP="00A34FA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 w:rsidRPr="00820017">
        <w:rPr>
          <w:rFonts w:asciiTheme="minorHAnsi" w:hAnsiTheme="minorHAnsi" w:cstheme="minorHAnsi"/>
          <w:sz w:val="18"/>
          <w:szCs w:val="18"/>
          <w:lang w:val="es-SV"/>
        </w:rPr>
        <w:t>Mazzini</w:t>
      </w:r>
      <w:proofErr w:type="spellEnd"/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A34FA1" w:rsidRPr="00820017" w:rsidRDefault="00A34FA1" w:rsidP="00A34FA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A34FA1" w:rsidRPr="00820017" w:rsidRDefault="00A34FA1" w:rsidP="00A34FA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F6793">
        <w:rPr>
          <w:rFonts w:asciiTheme="minorHAnsi" w:hAnsiTheme="minorHAnsi" w:cstheme="minorHAnsi"/>
          <w:b/>
          <w:sz w:val="18"/>
          <w:szCs w:val="18"/>
        </w:rPr>
        <w:t>SRA. JACKELINE MELGAR,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A34FA1" w:rsidRPr="00820017" w:rsidRDefault="00A34FA1" w:rsidP="00A34FA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A34FA1" w:rsidRPr="00820017" w:rsidRDefault="00A34FA1" w:rsidP="00A34FA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 xml:space="preserve">, inciso 3º del código tributario, ha nombrado al Hospital Nacional “Dr. Jorge </w:t>
      </w:r>
      <w:proofErr w:type="spellStart"/>
      <w:r w:rsidRPr="00820017">
        <w:rPr>
          <w:rFonts w:asciiTheme="minorHAnsi" w:hAnsiTheme="minorHAnsi" w:cstheme="minorHAnsi"/>
          <w:sz w:val="18"/>
          <w:szCs w:val="18"/>
        </w:rPr>
        <w:t>Mazzini</w:t>
      </w:r>
      <w:proofErr w:type="spellEnd"/>
      <w:r w:rsidRPr="00820017">
        <w:rPr>
          <w:rFonts w:asciiTheme="minorHAnsi" w:hAnsiTheme="minorHAnsi" w:cstheme="minorHAnsi"/>
          <w:sz w:val="18"/>
          <w:szCs w:val="18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A34FA1" w:rsidRPr="00820017" w:rsidRDefault="00A34FA1" w:rsidP="00A34FA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A34FA1" w:rsidRPr="00820017" w:rsidRDefault="00A34FA1" w:rsidP="00A34FA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A34FA1" w:rsidRPr="00820017" w:rsidRDefault="00A34FA1" w:rsidP="00A34FA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 xml:space="preserve">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A34FA1" w:rsidRPr="00820017" w:rsidRDefault="00A34FA1" w:rsidP="00A34FA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A34FA1" w:rsidRPr="00820017" w:rsidRDefault="00A34FA1" w:rsidP="00A34FA1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A34FA1" w:rsidRPr="00820017" w:rsidRDefault="00A34FA1" w:rsidP="00A34FA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A34FA1" w:rsidRPr="00820017" w:rsidRDefault="00A34FA1" w:rsidP="00A34FA1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:rsidR="00A34FA1" w:rsidRPr="00820017" w:rsidRDefault="00A34FA1" w:rsidP="00A34FA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A34FA1" w:rsidRPr="00820017" w:rsidRDefault="00A34FA1" w:rsidP="00A34FA1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A34FA1" w:rsidRDefault="00A34FA1"/>
    <w:sectPr w:rsidR="00A34FA1" w:rsidSect="0014513B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931" w:rsidRDefault="005F7931" w:rsidP="00A34FA1">
      <w:r>
        <w:separator/>
      </w:r>
    </w:p>
  </w:endnote>
  <w:endnote w:type="continuationSeparator" w:id="0">
    <w:p w:rsidR="005F7931" w:rsidRDefault="005F7931" w:rsidP="00A34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931" w:rsidRDefault="005F7931" w:rsidP="00A34FA1">
      <w:r>
        <w:separator/>
      </w:r>
    </w:p>
  </w:footnote>
  <w:footnote w:type="continuationSeparator" w:id="0">
    <w:p w:rsidR="005F7931" w:rsidRDefault="005F7931" w:rsidP="00A34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FA1" w:rsidRDefault="00A34FA1" w:rsidP="00A34FA1">
    <w:pPr>
      <w:pStyle w:val="Encabezado"/>
      <w:tabs>
        <w:tab w:val="left" w:pos="3765"/>
      </w:tabs>
      <w:rPr>
        <w:rFonts w:ascii="Liberation Serif" w:hAnsi="Liberation Serif"/>
      </w:rPr>
    </w:pPr>
    <w:r>
      <w:rPr>
        <w:noProof/>
        <w:lang w:val="es-SV" w:eastAsia="es-SV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-575310</wp:posOffset>
          </wp:positionH>
          <wp:positionV relativeFrom="paragraph">
            <wp:posOffset>-240665</wp:posOffset>
          </wp:positionV>
          <wp:extent cx="2057400" cy="895350"/>
          <wp:effectExtent l="0" t="0" r="0" b="0"/>
          <wp:wrapNone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8953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Liberation Serif" w:hAnsi="Liberation Serif"/>
      </w:rPr>
      <w:t xml:space="preserve">                                                          Hospital Nacional Dr. Jorge </w:t>
    </w:r>
    <w:proofErr w:type="spellStart"/>
    <w:r>
      <w:rPr>
        <w:rFonts w:ascii="Liberation Serif" w:hAnsi="Liberation Serif"/>
      </w:rPr>
      <w:t>Mazzini</w:t>
    </w:r>
    <w:proofErr w:type="spellEnd"/>
    <w:r>
      <w:rPr>
        <w:rFonts w:ascii="Liberation Serif" w:hAnsi="Liberation Serif"/>
      </w:rPr>
      <w:t xml:space="preserve"> Villacorta, Sonsonate</w:t>
    </w:r>
  </w:p>
  <w:p w:rsidR="00A34FA1" w:rsidRDefault="00A34FA1" w:rsidP="00A34FA1">
    <w:pPr>
      <w:pStyle w:val="Encabezado"/>
      <w:rPr>
        <w:rFonts w:ascii="Liberation Serif" w:hAnsi="Liberation Serif"/>
      </w:rPr>
    </w:pPr>
    <w:r>
      <w:rPr>
        <w:rFonts w:ascii="Liberation Serif" w:hAnsi="Liberation Serif"/>
      </w:rPr>
      <w:t xml:space="preserve">                                                     Unidad de Adquisiciones y Contrataciones </w:t>
    </w:r>
    <w:proofErr w:type="gramStart"/>
    <w:r>
      <w:rPr>
        <w:rFonts w:ascii="Liberation Serif" w:hAnsi="Liberation Serif"/>
      </w:rPr>
      <w:t>Institucional  UACI</w:t>
    </w:r>
    <w:proofErr w:type="gramEnd"/>
  </w:p>
  <w:p w:rsidR="00A34FA1" w:rsidRDefault="00A34F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4FA1"/>
    <w:rsid w:val="0014513B"/>
    <w:rsid w:val="00373170"/>
    <w:rsid w:val="005645A5"/>
    <w:rsid w:val="005F7931"/>
    <w:rsid w:val="00A34FA1"/>
    <w:rsid w:val="00D66FEA"/>
    <w:rsid w:val="00F0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134C53"/>
  <w15:docId w15:val="{D8A4C489-932D-43CF-8863-D40E05A1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4F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4FA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34F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34FA1"/>
  </w:style>
  <w:style w:type="paragraph" w:styleId="Piedepgina">
    <w:name w:val="footer"/>
    <w:basedOn w:val="Normal"/>
    <w:link w:val="PiedepginaCar"/>
    <w:uiPriority w:val="99"/>
    <w:semiHidden/>
    <w:unhideWhenUsed/>
    <w:rsid w:val="00A34F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34FA1"/>
  </w:style>
  <w:style w:type="paragraph" w:styleId="Prrafodelista">
    <w:name w:val="List Paragraph"/>
    <w:basedOn w:val="Normal"/>
    <w:uiPriority w:val="34"/>
    <w:qFormat/>
    <w:rsid w:val="00A34FA1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A34FA1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0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810</Words>
  <Characters>4461</Characters>
  <Application>Microsoft Office Word</Application>
  <DocSecurity>0</DocSecurity>
  <Lines>37</Lines>
  <Paragraphs>10</Paragraphs>
  <ScaleCrop>false</ScaleCrop>
  <Company/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2022-04-29T21:55:00Z</cp:lastPrinted>
  <dcterms:created xsi:type="dcterms:W3CDTF">2022-04-29T21:49:00Z</dcterms:created>
  <dcterms:modified xsi:type="dcterms:W3CDTF">2022-05-05T21:13:00Z</dcterms:modified>
</cp:coreProperties>
</file>