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D53" w:rsidRDefault="00E10D53" w:rsidP="00E10D53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E10D53" w:rsidRDefault="00E10D53" w:rsidP="00E10D53">
      <w:pPr>
        <w:jc w:val="center"/>
        <w:rPr>
          <w:b/>
          <w:sz w:val="24"/>
          <w:szCs w:val="24"/>
        </w:rPr>
      </w:pPr>
    </w:p>
    <w:p w:rsidR="00E10D53" w:rsidRDefault="00E10D53" w:rsidP="00E10D53">
      <w:pPr>
        <w:jc w:val="center"/>
        <w:rPr>
          <w:b/>
          <w:sz w:val="20"/>
          <w:szCs w:val="20"/>
        </w:rPr>
      </w:pPr>
    </w:p>
    <w:p w:rsidR="00E10D53" w:rsidRDefault="00E10D53" w:rsidP="00E10D53">
      <w:pPr>
        <w:jc w:val="center"/>
        <w:rPr>
          <w:b/>
          <w:sz w:val="20"/>
          <w:szCs w:val="20"/>
        </w:rPr>
      </w:pPr>
    </w:p>
    <w:p w:rsidR="00E10D53" w:rsidRDefault="00E10D53" w:rsidP="00E10D53">
      <w:pPr>
        <w:jc w:val="center"/>
        <w:rPr>
          <w:b/>
          <w:sz w:val="20"/>
          <w:szCs w:val="20"/>
        </w:rPr>
      </w:pPr>
    </w:p>
    <w:p w:rsidR="00E10D53" w:rsidRDefault="00E10D53" w:rsidP="00E10D53">
      <w:pPr>
        <w:jc w:val="center"/>
        <w:rPr>
          <w:b/>
          <w:sz w:val="20"/>
          <w:szCs w:val="20"/>
        </w:rPr>
      </w:pPr>
    </w:p>
    <w:p w:rsidR="00E10D53" w:rsidRDefault="00E10D53" w:rsidP="00E10D53">
      <w:pPr>
        <w:jc w:val="center"/>
        <w:rPr>
          <w:b/>
          <w:sz w:val="20"/>
          <w:szCs w:val="20"/>
        </w:rPr>
      </w:pPr>
    </w:p>
    <w:p w:rsidR="00E10D53" w:rsidRDefault="00E10D53" w:rsidP="00E10D53">
      <w:pPr>
        <w:jc w:val="center"/>
        <w:rPr>
          <w:b/>
          <w:sz w:val="28"/>
          <w:szCs w:val="28"/>
        </w:rPr>
      </w:pPr>
    </w:p>
    <w:p w:rsidR="00E10D53" w:rsidRDefault="00E10D53" w:rsidP="00E10D53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E10D53" w:rsidRDefault="00E10D53" w:rsidP="00E10D5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E10D53" w:rsidRDefault="00E10D53" w:rsidP="00E10D5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E10D53" w:rsidRDefault="00E10D53" w:rsidP="00E10D53">
      <w:pPr>
        <w:jc w:val="center"/>
        <w:rPr>
          <w:b/>
          <w:sz w:val="24"/>
          <w:szCs w:val="24"/>
        </w:rPr>
      </w:pPr>
    </w:p>
    <w:p w:rsidR="00E10D53" w:rsidRDefault="00E10D53" w:rsidP="00E10D53">
      <w:pPr>
        <w:jc w:val="center"/>
        <w:rPr>
          <w:b/>
          <w:sz w:val="24"/>
          <w:szCs w:val="24"/>
        </w:rPr>
      </w:pPr>
    </w:p>
    <w:p w:rsidR="00E10D53" w:rsidRDefault="00E10D53" w:rsidP="00E10D53">
      <w:pPr>
        <w:jc w:val="center"/>
        <w:rPr>
          <w:b/>
          <w:sz w:val="24"/>
          <w:szCs w:val="24"/>
        </w:rPr>
      </w:pPr>
    </w:p>
    <w:p w:rsidR="00E10D53" w:rsidRDefault="00E10D53" w:rsidP="00E10D53">
      <w:pPr>
        <w:jc w:val="center"/>
        <w:rPr>
          <w:b/>
          <w:sz w:val="24"/>
          <w:szCs w:val="24"/>
        </w:rPr>
      </w:pPr>
    </w:p>
    <w:p w:rsidR="00E10D53" w:rsidRDefault="00E10D53" w:rsidP="00E10D53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E10D53" w:rsidRDefault="00E10D53" w:rsidP="00E10D53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E10D53" w:rsidRDefault="00E10D53" w:rsidP="00E10D5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E10D53" w:rsidRDefault="00E10D53" w:rsidP="00E10D5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E10D53" w:rsidRDefault="00E10D53" w:rsidP="00E10D53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4" w:name="_GoBack"/>
      <w:bookmarkEnd w:id="4"/>
    </w:p>
    <w:p w:rsidR="00E10D53" w:rsidRDefault="00E10D53"/>
    <w:p w:rsidR="00E10D53" w:rsidRDefault="00E10D53"/>
    <w:p w:rsidR="00E10D53" w:rsidRDefault="00E10D53"/>
    <w:p w:rsidR="00E10D53" w:rsidRDefault="00563D5B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1425039</wp:posOffset>
            </wp:positionH>
            <wp:positionV relativeFrom="paragraph">
              <wp:posOffset>110045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D53" w:rsidRDefault="00E10D53"/>
    <w:p w:rsidR="00E10D53" w:rsidRDefault="00E10D53"/>
    <w:p w:rsidR="00E10D53" w:rsidRDefault="00E10D53"/>
    <w:p w:rsidR="00E10D53" w:rsidRDefault="00E10D53"/>
    <w:p w:rsidR="00E10D53" w:rsidRDefault="00E10D53"/>
    <w:p w:rsidR="00E10D53" w:rsidRDefault="00E10D53"/>
    <w:p w:rsidR="00E10D53" w:rsidRDefault="00E10D53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8A5CFA" w:rsidRPr="008A5CFA" w:rsidTr="008A5CFA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8A5CFA" w:rsidRPr="008A5CFA" w:rsidTr="00E10D5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A5CFA" w:rsidRPr="008A5CFA" w:rsidRDefault="008A5CFA" w:rsidP="008A5CF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8A5CFA" w:rsidRPr="008A5CFA" w:rsidRDefault="008A5CFA" w:rsidP="008A5CF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8A5CFA" w:rsidRPr="008A5CFA" w:rsidTr="008A5CF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No.Orden:21/2022</w:t>
            </w:r>
          </w:p>
        </w:tc>
      </w:tr>
    </w:tbl>
    <w:p w:rsidR="008A5CFA" w:rsidRPr="008A5CFA" w:rsidRDefault="008A5CFA" w:rsidP="008A5CF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8A5CFA" w:rsidRPr="008A5CFA" w:rsidTr="008A5CF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A5CFA" w:rsidRPr="008A5CFA" w:rsidRDefault="008A5CFA" w:rsidP="008A5CF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5"/>
        <w:gridCol w:w="966"/>
        <w:gridCol w:w="4348"/>
        <w:gridCol w:w="966"/>
        <w:gridCol w:w="966"/>
      </w:tblGrid>
      <w:tr w:rsidR="008A5CFA" w:rsidRPr="008A5CFA" w:rsidTr="008A5CFA">
        <w:trPr>
          <w:trHeight w:val="16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8A5CFA" w:rsidRPr="008A5CFA" w:rsidTr="008A5CFA">
        <w:trPr>
          <w:trHeight w:val="14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8A5CFA" w:rsidRPr="008A5CFA" w:rsidTr="008A5CFA">
        <w:trPr>
          <w:trHeight w:val="1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ALMACÉN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8A5CFA" w:rsidRPr="008A5CFA" w:rsidTr="008A5CFA">
        <w:trPr>
          <w:trHeight w:val="64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R/6 CODIGO 1-06-05250 SOLICITA: CATETER PARA ACCESO VENOSO CENTRAL ,14G, 3 VIAS, </w:t>
            </w:r>
            <w:proofErr w:type="gram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RADIOPACO,(</w:t>
            </w:r>
            <w:proofErr w:type="gram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20-32)cm AGUJA DE PUNCION, DILATADOR VENOSO, GUIA METALICA, EMPAQUE INDIVIDUAL ESTERIL, DESCARTABLE OFRECE: Catéter para acceso venoso central 14G 3 vías radiopaco (20-30)cm aguja de punción dilatador venoso </w:t>
            </w:r>
            <w:proofErr w:type="spell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guia</w:t>
            </w:r>
            <w:proofErr w:type="spell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metálica empaque individual estéril, descartable, vencimiento no menor de 2 años. MARCA: </w:t>
            </w:r>
            <w:proofErr w:type="spell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biometrix</w:t>
            </w:r>
            <w:proofErr w:type="spell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/México/otros. ORIGEN Israel/México/Otros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$26.00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$676.00</w:t>
            </w:r>
          </w:p>
        </w:tc>
      </w:tr>
      <w:tr w:rsidR="008A5CFA" w:rsidRPr="008A5CFA" w:rsidTr="008A5CFA">
        <w:trPr>
          <w:trHeight w:val="48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308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R/10 CODIGO 1-07-02115 SOLICITA: APOSITO TRANSPARENTE DE POLIURETANO (10 - </w:t>
            </w:r>
            <w:proofErr w:type="gram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12)cm</w:t>
            </w:r>
            <w:proofErr w:type="gram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x (24 - 30)cm CON ADHESIVO HIPOALERGENICO, EMPAQUE INDIVIDUAL ESTERIL OFRECE: apósito transparente de poliuretano (10-12) cm x (24-30) cm con adhesivo </w:t>
            </w:r>
            <w:proofErr w:type="spell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hipoalergenico</w:t>
            </w:r>
            <w:proofErr w:type="spell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empaque individual </w:t>
            </w:r>
            <w:proofErr w:type="spell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VENCIMIENTO: no menor a 2 años MARCA: </w:t>
            </w:r>
            <w:proofErr w:type="spell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Pharmaplast</w:t>
            </w:r>
            <w:proofErr w:type="spell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/otros. ORIGEN Egipto/otros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$462.00</w:t>
            </w:r>
          </w:p>
        </w:tc>
      </w:tr>
      <w:tr w:rsidR="008A5CFA" w:rsidRPr="008A5CFA" w:rsidTr="008A5CFA">
        <w:trPr>
          <w:trHeight w:val="2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$1,138.00</w:t>
            </w:r>
          </w:p>
        </w:tc>
      </w:tr>
    </w:tbl>
    <w:p w:rsidR="008A5CFA" w:rsidRPr="008A5CFA" w:rsidRDefault="008A5CFA" w:rsidP="008A5CF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ciento treinta y ocho 00/100 </w:t>
            </w:r>
            <w:proofErr w:type="spellStart"/>
            <w:r w:rsidRPr="008A5CF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8A5C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1-5 DÍAS HÁBILES. DESPUÉS DE RECIBIR ORDEN DE COMPRA</w:t>
            </w: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8A5CFA" w:rsidRPr="008A5CFA" w:rsidRDefault="008A5CFA" w:rsidP="008A5CFA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8A5CFA" w:rsidRPr="008A5CFA" w:rsidTr="008A5CF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8A5CFA" w:rsidRPr="008A5CFA" w:rsidRDefault="00341942" w:rsidP="008A5C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1205230</wp:posOffset>
                  </wp:positionH>
                  <wp:positionV relativeFrom="margin">
                    <wp:posOffset>-635</wp:posOffset>
                  </wp:positionV>
                  <wp:extent cx="2324100" cy="882650"/>
                  <wp:effectExtent l="38100" t="0" r="19050" b="241300"/>
                  <wp:wrapSquare wrapText="bothSides"/>
                  <wp:docPr id="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5CFA" w:rsidRPr="008A5CF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5CFA" w:rsidRPr="008A5CF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8A5CFA" w:rsidRPr="008A5CF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A5CFA" w:rsidRPr="008A5CFA" w:rsidRDefault="008A5CFA" w:rsidP="008A5CFA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p w:rsidR="008A5CFA" w:rsidRDefault="008A5CFA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8A5CFA" w:rsidTr="00FE2A5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8A5CFA" w:rsidRDefault="008A5CFA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A5CFA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8A5CFA" w:rsidRDefault="008A5CFA" w:rsidP="00FE2A5C"/>
              </w:tc>
            </w:tr>
            <w:tr w:rsidR="008A5CFA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8A5CFA" w:rsidRDefault="008A5CFA" w:rsidP="00FE2A5C"/>
              </w:tc>
            </w:tr>
          </w:tbl>
          <w:p w:rsidR="008A5CFA" w:rsidRDefault="008A5CFA" w:rsidP="00FE2A5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8A5CFA" w:rsidRDefault="008A5CFA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A5CFA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8A5CFA" w:rsidRDefault="008A5CFA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8A5CFA" w:rsidRDefault="008A5CFA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A5CFA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8A5CFA" w:rsidRDefault="008A5CFA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8A5CFA" w:rsidRDefault="008A5CFA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8A5CFA" w:rsidTr="00FE2A5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8A5CFA" w:rsidRDefault="008A5CFA" w:rsidP="00FE2A5C"/>
        </w:tc>
        <w:tc>
          <w:tcPr>
            <w:tcW w:w="971" w:type="dxa"/>
            <w:vAlign w:val="center"/>
            <w:hideMark/>
          </w:tcPr>
          <w:p w:rsidR="008A5CFA" w:rsidRDefault="008A5CFA" w:rsidP="00FE2A5C"/>
        </w:tc>
        <w:tc>
          <w:tcPr>
            <w:tcW w:w="951" w:type="dxa"/>
            <w:vAlign w:val="center"/>
            <w:hideMark/>
          </w:tcPr>
          <w:p w:rsidR="008A5CFA" w:rsidRDefault="008A5CFA" w:rsidP="00FE2A5C"/>
        </w:tc>
        <w:tc>
          <w:tcPr>
            <w:tcW w:w="1044" w:type="dxa"/>
            <w:vAlign w:val="center"/>
            <w:hideMark/>
          </w:tcPr>
          <w:p w:rsidR="008A5CFA" w:rsidRDefault="008A5CFA" w:rsidP="00FE2A5C"/>
        </w:tc>
        <w:tc>
          <w:tcPr>
            <w:tcW w:w="1100" w:type="dxa"/>
            <w:vAlign w:val="center"/>
            <w:hideMark/>
          </w:tcPr>
          <w:p w:rsidR="008A5CFA" w:rsidRDefault="008A5CFA" w:rsidP="00FE2A5C"/>
        </w:tc>
        <w:tc>
          <w:tcPr>
            <w:tcW w:w="354" w:type="dxa"/>
            <w:vAlign w:val="center"/>
            <w:hideMark/>
          </w:tcPr>
          <w:p w:rsidR="008A5CFA" w:rsidRDefault="008A5CFA" w:rsidP="00FE2A5C"/>
        </w:tc>
      </w:tr>
    </w:tbl>
    <w:p w:rsidR="008A5CFA" w:rsidRDefault="008A5CFA" w:rsidP="008A5CFA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8A5CFA" w:rsidRDefault="008A5CFA" w:rsidP="008A5CFA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8A5CFA" w:rsidRDefault="008A5CFA" w:rsidP="008A5CFA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8A5CFA" w:rsidRDefault="008A5CFA" w:rsidP="008A5CF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8A5CFA" w:rsidRDefault="008A5CFA" w:rsidP="008A5CFA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8A5CFA" w:rsidRDefault="008A5CFA" w:rsidP="008A5CFA">
      <w:pPr>
        <w:pStyle w:val="Prrafodelista"/>
        <w:rPr>
          <w:rFonts w:ascii="Arial" w:hAnsi="Arial" w:cs="Arial"/>
          <w:sz w:val="16"/>
          <w:szCs w:val="16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8A5CFA" w:rsidRDefault="008A5CFA" w:rsidP="008A5CFA">
      <w:pPr>
        <w:pStyle w:val="Prrafodelista"/>
        <w:rPr>
          <w:rFonts w:ascii="Arial" w:hAnsi="Arial" w:cs="Arial"/>
          <w:sz w:val="16"/>
          <w:szCs w:val="16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8A5CFA" w:rsidRDefault="008A5CFA" w:rsidP="008A5CFA">
      <w:pPr>
        <w:pStyle w:val="Prrafodelista"/>
        <w:rPr>
          <w:rFonts w:ascii="Arial" w:hAnsi="Arial" w:cs="Arial"/>
          <w:sz w:val="16"/>
          <w:szCs w:val="16"/>
        </w:rPr>
      </w:pPr>
    </w:p>
    <w:p w:rsidR="008A5CFA" w:rsidRDefault="008A5CFA" w:rsidP="008A5CF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8A5CFA" w:rsidRDefault="008A5CFA" w:rsidP="008A5CF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8A5CFA" w:rsidRDefault="008A5CFA" w:rsidP="008A5CFA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8A5CFA" w:rsidRDefault="008A5CFA" w:rsidP="008A5CFA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8A5CFA" w:rsidRDefault="008A5CFA" w:rsidP="008A5CF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8A5CFA" w:rsidRDefault="008A5CFA" w:rsidP="008A5CFA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8A5CFA" w:rsidRDefault="008A5CFA" w:rsidP="008A5CFA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8A5CFA" w:rsidRDefault="008A5CFA"/>
    <w:sectPr w:rsidR="008A5CFA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A5CFA"/>
    <w:rsid w:val="0014513B"/>
    <w:rsid w:val="00341942"/>
    <w:rsid w:val="00563D5B"/>
    <w:rsid w:val="008A5CFA"/>
    <w:rsid w:val="008B31B3"/>
    <w:rsid w:val="00E1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5D55DA-6A74-4031-AA0E-7647D60DB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5CF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5CF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A5CFA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8A5CFA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4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1004</Words>
  <Characters>5524</Characters>
  <Application>Microsoft Office Word</Application>
  <DocSecurity>0</DocSecurity>
  <Lines>46</Lines>
  <Paragraphs>13</Paragraphs>
  <ScaleCrop>false</ScaleCrop>
  <Company/>
  <LinksUpToDate>false</LinksUpToDate>
  <CharactersWithSpaces>6515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2022-03-04T15:54:00Z</cp:lastPrinted>
  <dcterms:created xsi:type="dcterms:W3CDTF">2022-03-04T15:44:00Z</dcterms:created>
  <dcterms:modified xsi:type="dcterms:W3CDTF">2022-05-05T20:03:00Z</dcterms:modified>
</cp:coreProperties>
</file>