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0F1E2" w14:textId="77777777" w:rsidR="003E6047" w:rsidRDefault="003E6047" w:rsidP="003E604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56C3043" w14:textId="77777777" w:rsidR="003E6047" w:rsidRDefault="003E6047" w:rsidP="003E604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247E1B3" wp14:editId="4AAA888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446EA" w14:textId="77777777" w:rsidR="003E6047" w:rsidRDefault="003E6047" w:rsidP="003E6047">
      <w:pPr>
        <w:spacing w:after="0" w:line="240" w:lineRule="auto"/>
        <w:jc w:val="center"/>
        <w:rPr>
          <w:b/>
          <w:sz w:val="24"/>
          <w:szCs w:val="24"/>
        </w:rPr>
      </w:pPr>
    </w:p>
    <w:p w14:paraId="57A17146" w14:textId="77777777" w:rsidR="003E6047" w:rsidRDefault="003E6047" w:rsidP="003E6047">
      <w:pPr>
        <w:spacing w:after="0" w:line="240" w:lineRule="auto"/>
        <w:jc w:val="center"/>
        <w:rPr>
          <w:b/>
          <w:sz w:val="20"/>
          <w:szCs w:val="20"/>
        </w:rPr>
      </w:pPr>
    </w:p>
    <w:p w14:paraId="6783646B" w14:textId="77777777" w:rsidR="003E6047" w:rsidRDefault="003E6047" w:rsidP="003E6047">
      <w:pPr>
        <w:spacing w:after="0" w:line="240" w:lineRule="auto"/>
        <w:jc w:val="center"/>
        <w:rPr>
          <w:b/>
          <w:sz w:val="20"/>
          <w:szCs w:val="20"/>
        </w:rPr>
      </w:pPr>
    </w:p>
    <w:p w14:paraId="36B03C7B" w14:textId="77777777" w:rsidR="003E6047" w:rsidRDefault="003E6047" w:rsidP="003E6047">
      <w:pPr>
        <w:spacing w:after="0" w:line="240" w:lineRule="auto"/>
        <w:jc w:val="center"/>
        <w:rPr>
          <w:b/>
          <w:sz w:val="20"/>
          <w:szCs w:val="20"/>
        </w:rPr>
      </w:pPr>
    </w:p>
    <w:p w14:paraId="220D0BD5" w14:textId="77777777" w:rsidR="003E6047" w:rsidRDefault="003E6047" w:rsidP="003E6047">
      <w:pPr>
        <w:spacing w:after="0" w:line="240" w:lineRule="auto"/>
        <w:jc w:val="center"/>
        <w:rPr>
          <w:b/>
          <w:sz w:val="20"/>
          <w:szCs w:val="20"/>
        </w:rPr>
      </w:pPr>
    </w:p>
    <w:p w14:paraId="698BB95A" w14:textId="77777777" w:rsidR="003E6047" w:rsidRDefault="003E6047" w:rsidP="003E6047">
      <w:pPr>
        <w:spacing w:after="0" w:line="240" w:lineRule="auto"/>
        <w:jc w:val="center"/>
        <w:rPr>
          <w:b/>
          <w:sz w:val="20"/>
          <w:szCs w:val="20"/>
        </w:rPr>
      </w:pPr>
    </w:p>
    <w:p w14:paraId="30529CC5" w14:textId="77777777" w:rsidR="003E6047" w:rsidRPr="00705F6F" w:rsidRDefault="003E6047" w:rsidP="003E604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C54FAB2" w14:textId="77777777" w:rsidR="003E6047" w:rsidRDefault="003E6047" w:rsidP="003E6047">
      <w:pPr>
        <w:spacing w:after="0" w:line="240" w:lineRule="auto"/>
        <w:jc w:val="center"/>
        <w:rPr>
          <w:b/>
          <w:sz w:val="24"/>
          <w:szCs w:val="24"/>
        </w:rPr>
      </w:pPr>
    </w:p>
    <w:p w14:paraId="1322634C" w14:textId="77777777" w:rsidR="003E6047" w:rsidRDefault="003E6047" w:rsidP="003E6047">
      <w:pPr>
        <w:spacing w:after="0" w:line="240" w:lineRule="auto"/>
        <w:jc w:val="center"/>
        <w:rPr>
          <w:b/>
          <w:sz w:val="24"/>
          <w:szCs w:val="24"/>
        </w:rPr>
      </w:pPr>
    </w:p>
    <w:p w14:paraId="29480BFD" w14:textId="77777777" w:rsidR="003E6047" w:rsidRDefault="003E6047" w:rsidP="003E6047">
      <w:pPr>
        <w:spacing w:after="0" w:line="240" w:lineRule="auto"/>
        <w:jc w:val="center"/>
        <w:rPr>
          <w:b/>
          <w:sz w:val="24"/>
          <w:szCs w:val="24"/>
        </w:rPr>
      </w:pPr>
    </w:p>
    <w:p w14:paraId="4C00B749" w14:textId="77777777" w:rsidR="003E6047" w:rsidRDefault="003E6047" w:rsidP="003E6047">
      <w:pPr>
        <w:spacing w:after="0" w:line="240" w:lineRule="auto"/>
        <w:jc w:val="center"/>
        <w:rPr>
          <w:b/>
          <w:sz w:val="24"/>
          <w:szCs w:val="24"/>
        </w:rPr>
      </w:pPr>
    </w:p>
    <w:p w14:paraId="52844535" w14:textId="77777777" w:rsidR="003E6047" w:rsidRDefault="003E6047" w:rsidP="003E6047">
      <w:pPr>
        <w:spacing w:after="0" w:line="240" w:lineRule="auto"/>
        <w:jc w:val="center"/>
        <w:rPr>
          <w:b/>
          <w:sz w:val="24"/>
          <w:szCs w:val="24"/>
        </w:rPr>
      </w:pPr>
    </w:p>
    <w:p w14:paraId="375FEC5A" w14:textId="77777777" w:rsidR="003E6047" w:rsidRDefault="003E6047" w:rsidP="003E604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FB1A53" w14:textId="77777777" w:rsidR="003E6047" w:rsidRDefault="003E6047" w:rsidP="003E604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D2DD5FE" w14:textId="77777777" w:rsidR="003E6047" w:rsidRPr="00705F6F" w:rsidRDefault="003E6047" w:rsidP="003E604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2774439" w14:textId="77777777" w:rsidR="003E6047" w:rsidRPr="00705F6F" w:rsidRDefault="003E6047" w:rsidP="003E604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480F51B" w14:textId="77777777" w:rsidR="003E6047" w:rsidRDefault="003E6047" w:rsidP="003E604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9BAA7E9" w14:textId="0B43E66E" w:rsidR="003E6047" w:rsidRDefault="003E6047"/>
    <w:p w14:paraId="46EBBF76" w14:textId="5D1CDFDE" w:rsidR="003E6047" w:rsidRDefault="003E6047"/>
    <w:p w14:paraId="37C524DC" w14:textId="77777777" w:rsidR="003E6047" w:rsidRDefault="003E6047"/>
    <w:p w14:paraId="6D7AD8E5" w14:textId="1CDFB910" w:rsidR="003E6047" w:rsidRDefault="003E6047"/>
    <w:p w14:paraId="4DCB55A1" w14:textId="77777777" w:rsidR="003E6047" w:rsidRDefault="003E6047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695BCA" w:rsidRPr="000C1479" w14:paraId="1EC1F614" w14:textId="77777777" w:rsidTr="00C02B0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4FF381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682DC70" wp14:editId="154F9A9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3D8271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95BCA" w:rsidRPr="000C1479" w14:paraId="0CF28ABE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0A2C9E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5E6A96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2BD761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95BCA" w:rsidRPr="000C1479" w14:paraId="4FB57663" w14:textId="77777777" w:rsidTr="00C02B0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C16115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B63619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464443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5BCA" w:rsidRPr="000C1479" w14:paraId="033A6295" w14:textId="77777777" w:rsidTr="00C02B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8B88B5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08724E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15D934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1E49490" w14:textId="77777777" w:rsidR="00695BCA" w:rsidRPr="000C1479" w:rsidRDefault="00695BCA" w:rsidP="00695B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95BCA" w:rsidRPr="000C1479" w14:paraId="336FFCAD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9245F7C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A3D5083" w14:textId="77777777" w:rsidR="00695BCA" w:rsidRPr="000C1479" w:rsidRDefault="00695BCA" w:rsidP="00695B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695BCA" w:rsidRPr="000C1479" w14:paraId="76713AAE" w14:textId="77777777" w:rsidTr="00C02B0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69F5C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C6A3C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17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44328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No.Orden:380/2021</w:t>
            </w:r>
          </w:p>
        </w:tc>
      </w:tr>
    </w:tbl>
    <w:p w14:paraId="70E52DA7" w14:textId="77777777" w:rsidR="00695BCA" w:rsidRPr="000C1479" w:rsidRDefault="00695BCA" w:rsidP="00695B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695BCA" w:rsidRPr="000C1479" w14:paraId="26E3576B" w14:textId="77777777" w:rsidTr="00C02B0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55708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95BCA" w:rsidRPr="000C1479" w14:paraId="375386BD" w14:textId="77777777" w:rsidTr="00C02B0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4B88F06" w14:textId="77777777" w:rsidR="00695BCA" w:rsidRPr="000C1479" w:rsidRDefault="00695BCA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0C147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A64C4EC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5BCA" w:rsidRPr="000C1479" w14:paraId="3E5C3243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D7ADC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LETERAGO,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4F873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011020" w14:textId="77777777" w:rsidR="00695BCA" w:rsidRPr="000C1479" w:rsidRDefault="00695BCA" w:rsidP="00695B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993"/>
        <w:gridCol w:w="4252"/>
        <w:gridCol w:w="993"/>
        <w:gridCol w:w="1135"/>
      </w:tblGrid>
      <w:tr w:rsidR="00695BCA" w:rsidRPr="000C1479" w14:paraId="2F744EC1" w14:textId="77777777" w:rsidTr="00695BCA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48906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96626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097C6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B43D8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6A928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95BCA" w:rsidRPr="000C1479" w14:paraId="61335A5B" w14:textId="77777777" w:rsidTr="00695BCA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E192F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8D618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A5580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ECFDC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92C40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95BCA" w:rsidRPr="000C1479" w14:paraId="412AB8E1" w14:textId="77777777" w:rsidTr="00695BCA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E3D5D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4C644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ED7025C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24D3B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980AF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95BCA" w:rsidRPr="000C1479" w14:paraId="05C9E59E" w14:textId="77777777" w:rsidTr="00695BCA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35A85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45E6E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7920E" w14:textId="77777777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031-00010 -</w:t>
            </w: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ACIDO POLIACRILICO 0.2% GEL OFTALMICO TUBO 10G </w:t>
            </w:r>
          </w:p>
          <w:p w14:paraId="79CAF2BB" w14:textId="77777777" w:rsidR="00695BCA" w:rsidRPr="000C1479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9CEF35B" w14:textId="77777777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Acido Poliacrílico 0.2% gel Oftálmico tubo 10g. - </w:t>
            </w:r>
            <w:proofErr w:type="spellStart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Acrylarm</w:t>
            </w:r>
            <w:proofErr w:type="spellEnd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gel oftálmico estéril </w:t>
            </w:r>
          </w:p>
          <w:p w14:paraId="135ADAFB" w14:textId="77777777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Argentina</w:t>
            </w:r>
          </w:p>
          <w:p w14:paraId="1F8F7879" w14:textId="77777777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FABRICANTE: Laboratorios </w:t>
            </w:r>
            <w:proofErr w:type="spellStart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Poen</w:t>
            </w:r>
            <w:proofErr w:type="spellEnd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S.A.U. </w:t>
            </w:r>
          </w:p>
          <w:p w14:paraId="5E0D70A7" w14:textId="77777777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18 meses en Almacén del Hospital </w:t>
            </w:r>
          </w:p>
          <w:p w14:paraId="44A7A76F" w14:textId="77777777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</w:t>
            </w:r>
            <w:proofErr w:type="spellStart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Poen</w:t>
            </w:r>
            <w:proofErr w:type="spellEnd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ECF3552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No. REGISTRO ANTE DNM: F016813032002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D8F7D" w14:textId="77777777" w:rsidR="00695BCA" w:rsidRPr="000C1479" w:rsidRDefault="00695BCA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$8.99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67C43" w14:textId="77777777" w:rsidR="00695BCA" w:rsidRPr="000C1479" w:rsidRDefault="00695BCA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$2,247.50</w:t>
            </w:r>
          </w:p>
        </w:tc>
      </w:tr>
      <w:tr w:rsidR="00695BCA" w:rsidRPr="000C1479" w14:paraId="3FC0DBBB" w14:textId="77777777" w:rsidTr="00695BCA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A989F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DC468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9DD70" w14:textId="77777777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031-00080 -</w:t>
            </w: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LATANOPROST 0.005%(50MCG/ML) SOLUCION OFTALMICA FCO GOTERO (2.5-3) ML </w:t>
            </w:r>
          </w:p>
          <w:p w14:paraId="03A4AFEA" w14:textId="6D8D3792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7E7BDAC" w14:textId="77777777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proofErr w:type="spellStart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Latanoprost</w:t>
            </w:r>
            <w:proofErr w:type="spellEnd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0.005% (50mcg/ml.) solución oftálmica </w:t>
            </w:r>
            <w:proofErr w:type="spellStart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fco</w:t>
            </w:r>
            <w:proofErr w:type="spellEnd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Gotero (2.5) ml - </w:t>
            </w:r>
            <w:proofErr w:type="spellStart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Louten</w:t>
            </w:r>
            <w:proofErr w:type="spellEnd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0.005% solución oftálmica estéril </w:t>
            </w:r>
          </w:p>
          <w:p w14:paraId="5FFD4739" w14:textId="72D10633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Argentina </w:t>
            </w:r>
          </w:p>
          <w:p w14:paraId="12A23DC9" w14:textId="77777777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FABRICANTE: Laboratorios </w:t>
            </w:r>
            <w:proofErr w:type="spellStart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Poen</w:t>
            </w:r>
            <w:proofErr w:type="spellEnd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S.A.U. </w:t>
            </w:r>
          </w:p>
          <w:p w14:paraId="752906F5" w14:textId="77777777" w:rsidR="00695BCA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de 15 a 18 meses en Almacén del Hospital MARCA: </w:t>
            </w:r>
            <w:proofErr w:type="spellStart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Poen</w:t>
            </w:r>
            <w:proofErr w:type="spellEnd"/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1FCD506" w14:textId="77777777" w:rsidR="00695BCA" w:rsidRPr="000C1479" w:rsidRDefault="00695BCA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No. REGISTRO ANTE DNM: F055627062001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50FF0" w14:textId="77777777" w:rsidR="00695BCA" w:rsidRPr="000C1479" w:rsidRDefault="00695BCA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$19.22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12BF9" w14:textId="77777777" w:rsidR="00695BCA" w:rsidRPr="000C1479" w:rsidRDefault="00695BCA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$961.00</w:t>
            </w:r>
          </w:p>
        </w:tc>
      </w:tr>
      <w:tr w:rsidR="00695BCA" w:rsidRPr="000C1479" w14:paraId="73A116A9" w14:textId="77777777" w:rsidTr="00695BCA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A5A77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D76A6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D9BF7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52E85" w14:textId="77777777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66B5A" w14:textId="77777777" w:rsidR="00695BCA" w:rsidRPr="000C1479" w:rsidRDefault="00695BCA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$3,208.50</w:t>
            </w:r>
          </w:p>
        </w:tc>
      </w:tr>
    </w:tbl>
    <w:p w14:paraId="05EF4FBA" w14:textId="77777777" w:rsidR="00695BCA" w:rsidRPr="000C1479" w:rsidRDefault="00695BCA" w:rsidP="00695B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95BCA" w:rsidRPr="000C1479" w14:paraId="4745FB7A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24FA3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 mil doscientos ocho 50/100 dólares</w:t>
            </w:r>
          </w:p>
        </w:tc>
      </w:tr>
      <w:tr w:rsidR="00695BCA" w:rsidRPr="000C1479" w14:paraId="0EC11237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95BCA" w:rsidRPr="000C1479" w14:paraId="7B0E13C9" w14:textId="77777777" w:rsidTr="00C02B0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2CD5A4C" w14:textId="1A760E3F" w:rsidR="00695BCA" w:rsidRPr="000C1479" w:rsidRDefault="00695BCA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61A01B9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5BCA" w:rsidRPr="000C1479" w14:paraId="1EEA8071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49310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ENTREGA: </w:t>
            </w: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PARA EL RENGLON No.1,</w:t>
            </w: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LA SEMANA DEL 29 DE NOVIEMBRE AL 5 DE DICIEMBRE DE 2021, DEBIDO A QUE EL PRODUCTO VIENE DE URUGUAY, PARA EL </w:t>
            </w:r>
            <w:r w:rsidRPr="000C14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RENGLON No.4,</w:t>
            </w:r>
            <w:r w:rsidRPr="000C14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100% 3 DIAS DESPUES DE RECIBIDA LA ORDEN DE COMPRA.</w:t>
            </w:r>
          </w:p>
        </w:tc>
      </w:tr>
      <w:tr w:rsidR="00695BCA" w:rsidRPr="000C1479" w14:paraId="426CBCC2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E284C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95BCA" w:rsidRPr="000C1479" w14:paraId="4D912FC8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95BCA" w:rsidRPr="000C1479" w14:paraId="62E67FD9" w14:textId="77777777" w:rsidTr="00C02B0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0922D73" w14:textId="33D63F43" w:rsidR="00695BCA" w:rsidRPr="000C1479" w:rsidRDefault="00695BCA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FC39753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5E2E352" w14:textId="77777777" w:rsidR="00695BCA" w:rsidRPr="000C1479" w:rsidRDefault="00695BCA" w:rsidP="00695BC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695BCA" w:rsidRPr="000C1479" w14:paraId="02EED934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7AE8E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081C2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95BCA" w:rsidRPr="000C1479" w14:paraId="555A5E10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F5EC2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2FB2B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95BCA" w:rsidRPr="000C1479" w14:paraId="45E5130E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7638F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0130CF7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95BCA" w:rsidRPr="000C1479" w14:paraId="46F1AEDE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8EA30" w14:textId="7B09B8DE" w:rsidR="00695BCA" w:rsidRDefault="009F527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376DB3F" wp14:editId="53B0E054">
                  <wp:simplePos x="0" y="0"/>
                  <wp:positionH relativeFrom="margin">
                    <wp:posOffset>1318260</wp:posOffset>
                  </wp:positionH>
                  <wp:positionV relativeFrom="margin">
                    <wp:posOffset>92075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5BCA" w:rsidRPr="000C147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56DCEEB4" w14:textId="7CFFC3DC" w:rsidR="00695BCA" w:rsidRPr="000C1479" w:rsidRDefault="00695BCA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C147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4BE633A" w14:textId="77777777" w:rsidR="00695BCA" w:rsidRPr="000C1479" w:rsidRDefault="00695BCA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0CE4BCC" w14:textId="7C17630D" w:rsidR="00695BCA" w:rsidRDefault="00695BCA" w:rsidP="00695BCA">
      <w:pPr>
        <w:tabs>
          <w:tab w:val="left" w:pos="1770"/>
        </w:tabs>
      </w:pPr>
      <w:r>
        <w:tab/>
      </w:r>
    </w:p>
    <w:p w14:paraId="0A8F88CB" w14:textId="6A051FAD" w:rsidR="00695BCA" w:rsidRDefault="00695BCA" w:rsidP="00695BCA">
      <w:pPr>
        <w:tabs>
          <w:tab w:val="left" w:pos="1770"/>
        </w:tabs>
      </w:pPr>
    </w:p>
    <w:p w14:paraId="32FF1EA2" w14:textId="77777777" w:rsidR="00BA5BC2" w:rsidRDefault="00BA5BC2" w:rsidP="00BA5BC2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0046F191" w14:textId="77777777" w:rsidR="00BA5BC2" w:rsidRDefault="00BA5BC2" w:rsidP="00BA5BC2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r>
        <w:rPr>
          <w:rFonts w:ascii="Arial" w:hAnsi="Arial" w:cs="Arial"/>
          <w:b/>
          <w:sz w:val="18"/>
          <w:szCs w:val="18"/>
          <w:u w:val="single"/>
          <w:lang w:val="es-SV"/>
        </w:rPr>
        <w:t>CONDICIONES DEL SERVICIO</w:t>
      </w:r>
    </w:p>
    <w:p w14:paraId="3CADEA71" w14:textId="77777777" w:rsidR="00BA5BC2" w:rsidRDefault="00BA5BC2" w:rsidP="00BA5BC2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7707D5AE" w14:textId="77777777" w:rsidR="00BA5BC2" w:rsidRDefault="00BA5BC2" w:rsidP="00BA5BC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29D5A44" w14:textId="77777777" w:rsidR="00BA5BC2" w:rsidRDefault="00BA5BC2" w:rsidP="00BA5BC2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699CA576" w14:textId="77777777" w:rsidR="00BA5BC2" w:rsidRDefault="00BA5BC2" w:rsidP="00BA5BC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9849A01" w14:textId="77777777" w:rsidR="00BA5BC2" w:rsidRDefault="00BA5BC2" w:rsidP="00BA5BC2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2F14E5B1" w14:textId="77777777" w:rsidR="00BA5BC2" w:rsidRDefault="00BA5BC2" w:rsidP="00BA5BC2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4FBC7C29" w14:textId="77777777" w:rsidR="00BA5BC2" w:rsidRDefault="00BA5BC2" w:rsidP="00BA5BC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  <w:lang w:val="es-SV"/>
        </w:rPr>
      </w:pPr>
      <w:r>
        <w:rPr>
          <w:rFonts w:ascii="Arial" w:hAnsi="Arial" w:cs="Arial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8"/>
          <w:szCs w:val="18"/>
          <w:lang w:val="es-SV"/>
        </w:rPr>
        <w:t>Mazzini</w:t>
      </w:r>
      <w:proofErr w:type="spellEnd"/>
      <w:r>
        <w:rPr>
          <w:rFonts w:ascii="Arial" w:hAnsi="Arial" w:cs="Arial"/>
          <w:sz w:val="18"/>
          <w:szCs w:val="18"/>
          <w:lang w:val="es-SV"/>
        </w:rPr>
        <w:t xml:space="preserve"> Villacorta” Sonsonate, procederá a la aplicación de las sanciones previstas de la Ley de Adquisiciones y Contrataciones de la Administración Pública LACAP y su reglamento</w:t>
      </w:r>
      <w:r>
        <w:rPr>
          <w:rFonts w:ascii="Arial" w:hAnsi="Arial" w:cs="Arial"/>
          <w:b/>
          <w:sz w:val="18"/>
          <w:szCs w:val="18"/>
          <w:lang w:val="es-SV"/>
        </w:rPr>
        <w:t xml:space="preserve"> (Art. 85 y Art. 158). </w:t>
      </w:r>
      <w:r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CF407F7" w14:textId="77777777" w:rsidR="00BA5BC2" w:rsidRDefault="00BA5BC2" w:rsidP="00BA5BC2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08E244C2" w14:textId="77777777" w:rsidR="00BA5BC2" w:rsidRDefault="00BA5BC2" w:rsidP="00BA5BC2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6B747887" w14:textId="77777777" w:rsidR="00BA5BC2" w:rsidRDefault="00BA5BC2" w:rsidP="00BA5BC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8"/>
          <w:szCs w:val="18"/>
        </w:rPr>
        <w:t>Art. 162</w:t>
      </w:r>
      <w:r>
        <w:rPr>
          <w:rFonts w:ascii="Arial" w:hAnsi="Arial" w:cs="Arial"/>
          <w:sz w:val="18"/>
          <w:szCs w:val="18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8"/>
          <w:szCs w:val="18"/>
        </w:rPr>
        <w:t>Mazzini</w:t>
      </w:r>
      <w:proofErr w:type="spellEnd"/>
      <w:r>
        <w:rPr>
          <w:rFonts w:ascii="Arial" w:hAnsi="Arial" w:cs="Arial"/>
          <w:sz w:val="18"/>
          <w:szCs w:val="18"/>
        </w:rPr>
        <w:t xml:space="preserve"> Villacorta </w:t>
      </w:r>
      <w:proofErr w:type="gramStart"/>
      <w:r>
        <w:rPr>
          <w:rFonts w:ascii="Arial" w:hAnsi="Arial" w:cs="Arial"/>
          <w:sz w:val="18"/>
          <w:szCs w:val="18"/>
        </w:rPr>
        <w:t>“ Sonsonate</w:t>
      </w:r>
      <w:proofErr w:type="gramEnd"/>
      <w:r>
        <w:rPr>
          <w:rFonts w:ascii="Arial" w:hAnsi="Arial" w:cs="Arial"/>
          <w:sz w:val="18"/>
          <w:szCs w:val="18"/>
        </w:rPr>
        <w:t>, como agente de retención del  IVA, por lo que deberá reflejarse en la factura el 1%  de  retención en concepto de anticipo de dicho impuesto sobre bienes y servicios a partir de $ 113.00</w:t>
      </w:r>
    </w:p>
    <w:p w14:paraId="6E40B9C4" w14:textId="77777777" w:rsidR="00BA5BC2" w:rsidRDefault="00BA5BC2" w:rsidP="00BA5BC2">
      <w:pPr>
        <w:pStyle w:val="Textodenotaalfinal"/>
        <w:widowControl/>
        <w:jc w:val="both"/>
        <w:rPr>
          <w:rFonts w:ascii="Arial" w:hAnsi="Arial" w:cs="Arial"/>
          <w:sz w:val="18"/>
          <w:szCs w:val="18"/>
        </w:rPr>
      </w:pPr>
    </w:p>
    <w:p w14:paraId="4423959B" w14:textId="77777777" w:rsidR="00BA5BC2" w:rsidRDefault="00BA5BC2" w:rsidP="00BA5BC2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242F2976" w14:textId="77777777" w:rsidR="00BA5BC2" w:rsidRDefault="00BA5BC2" w:rsidP="00BA5BC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405658A7" w14:textId="77777777" w:rsidR="00BA5BC2" w:rsidRDefault="00BA5BC2" w:rsidP="00BA5BC2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4B93CEC4" w14:textId="77777777" w:rsidR="00BA5BC2" w:rsidRDefault="00BA5BC2" w:rsidP="00BA5BC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Cs/>
          <w:sz w:val="18"/>
          <w:szCs w:val="18"/>
        </w:rPr>
        <w:t>art. 160 de la LACAP</w:t>
      </w:r>
      <w:r>
        <w:rPr>
          <w:rFonts w:ascii="Arial" w:hAnsi="Arial"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Cs/>
          <w:sz w:val="18"/>
          <w:szCs w:val="18"/>
        </w:rPr>
        <w:t>art. 158 Romano V literal b) de la LACAP</w:t>
      </w:r>
      <w:r>
        <w:rPr>
          <w:rFonts w:ascii="Arial" w:hAnsi="Arial"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007015B7" w14:textId="77777777" w:rsidR="00BA5BC2" w:rsidRDefault="00BA5BC2" w:rsidP="00BA5BC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18"/>
          <w:szCs w:val="18"/>
        </w:rPr>
      </w:pPr>
    </w:p>
    <w:p w14:paraId="66FDBF28" w14:textId="77777777" w:rsidR="00BA5BC2" w:rsidRDefault="00BA5BC2" w:rsidP="00BA5BC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sz w:val="18"/>
          <w:szCs w:val="18"/>
        </w:rPr>
        <w:t>compostables</w:t>
      </w:r>
      <w:proofErr w:type="spellEnd"/>
      <w:r>
        <w:rPr>
          <w:rFonts w:ascii="Arial" w:hAnsi="Arial" w:cs="Arial"/>
          <w:sz w:val="18"/>
          <w:szCs w:val="18"/>
        </w:rPr>
        <w:t>.”</w:t>
      </w:r>
    </w:p>
    <w:p w14:paraId="2F9B4BC8" w14:textId="77777777" w:rsidR="00BA5BC2" w:rsidRDefault="00BA5BC2" w:rsidP="00BA5BC2">
      <w:pPr>
        <w:pStyle w:val="Prrafodelista"/>
        <w:tabs>
          <w:tab w:val="left" w:pos="7500"/>
        </w:tabs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ab/>
      </w:r>
    </w:p>
    <w:p w14:paraId="73B70C53" w14:textId="77777777" w:rsidR="00BA5BC2" w:rsidRDefault="00BA5BC2" w:rsidP="00BA5BC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8" w:history="1">
        <w:r>
          <w:rPr>
            <w:rStyle w:val="Hipervnculo"/>
            <w:rFonts w:ascii="Arial" w:hAnsi="Arial" w:cs="Arial"/>
            <w:iCs/>
            <w:sz w:val="18"/>
            <w:szCs w:val="18"/>
          </w:rPr>
          <w:t>observatorio.unac@mh.gob.sv</w:t>
        </w:r>
      </w:hyperlink>
    </w:p>
    <w:p w14:paraId="619D1633" w14:textId="62698103" w:rsidR="00BA5BC2" w:rsidRDefault="00BA5BC2" w:rsidP="00695BCA">
      <w:pPr>
        <w:tabs>
          <w:tab w:val="left" w:pos="1770"/>
        </w:tabs>
      </w:pPr>
      <w:bookmarkStart w:id="4" w:name="_GoBack"/>
      <w:bookmarkEnd w:id="4"/>
    </w:p>
    <w:p w14:paraId="04872BCE" w14:textId="77777777" w:rsidR="00BA5BC2" w:rsidRPr="00087540" w:rsidRDefault="00BA5BC2" w:rsidP="00695BCA">
      <w:pPr>
        <w:tabs>
          <w:tab w:val="left" w:pos="1770"/>
        </w:tabs>
      </w:pPr>
    </w:p>
    <w:sectPr w:rsidR="00BA5BC2" w:rsidRPr="00087540" w:rsidSect="000C1479">
      <w:pgSz w:w="12242" w:h="15842" w:code="1"/>
      <w:pgMar w:top="1247" w:right="1701" w:bottom="1134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BCA"/>
    <w:rsid w:val="003E6047"/>
    <w:rsid w:val="00695BCA"/>
    <w:rsid w:val="006C72DC"/>
    <w:rsid w:val="00713D6B"/>
    <w:rsid w:val="00884352"/>
    <w:rsid w:val="009F527A"/>
    <w:rsid w:val="00A72AEE"/>
    <w:rsid w:val="00BA5BC2"/>
    <w:rsid w:val="00BF262E"/>
    <w:rsid w:val="00F0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D805E7"/>
  <w15:chartTrackingRefBased/>
  <w15:docId w15:val="{043F44FD-D7B5-4231-9E00-B80FAD51F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B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5BC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95BC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695B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servatorio.unac@mh.gob.s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843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2021-11-17T18:19:00Z</cp:lastPrinted>
  <dcterms:created xsi:type="dcterms:W3CDTF">2021-11-17T18:13:00Z</dcterms:created>
  <dcterms:modified xsi:type="dcterms:W3CDTF">2022-01-19T14:21:00Z</dcterms:modified>
</cp:coreProperties>
</file>