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EAC65" w14:textId="77777777" w:rsidR="00B66892" w:rsidRDefault="00B66892" w:rsidP="00B66892">
      <w:pPr>
        <w:spacing w:after="0" w:line="240" w:lineRule="auto"/>
        <w:rPr>
          <w:b/>
          <w:sz w:val="24"/>
          <w:szCs w:val="24"/>
        </w:rPr>
      </w:pPr>
      <w:bookmarkStart w:id="0" w:name="_Hlk61352024"/>
    </w:p>
    <w:p w14:paraId="50887E99" w14:textId="77777777" w:rsidR="00B66892" w:rsidRDefault="00B66892" w:rsidP="00B66892">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7DD77383" wp14:editId="4D7753F6">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6DA09B" w14:textId="77777777" w:rsidR="00B66892" w:rsidRDefault="00B66892" w:rsidP="00B66892">
      <w:pPr>
        <w:spacing w:after="0" w:line="240" w:lineRule="auto"/>
        <w:jc w:val="center"/>
        <w:rPr>
          <w:b/>
          <w:sz w:val="24"/>
          <w:szCs w:val="24"/>
        </w:rPr>
      </w:pPr>
    </w:p>
    <w:p w14:paraId="4BB718CC" w14:textId="77777777" w:rsidR="00B66892" w:rsidRDefault="00B66892" w:rsidP="00B66892">
      <w:pPr>
        <w:spacing w:after="0" w:line="240" w:lineRule="auto"/>
        <w:jc w:val="center"/>
        <w:rPr>
          <w:b/>
          <w:sz w:val="20"/>
          <w:szCs w:val="20"/>
        </w:rPr>
      </w:pPr>
    </w:p>
    <w:p w14:paraId="4A3F36AE" w14:textId="77777777" w:rsidR="00B66892" w:rsidRDefault="00B66892" w:rsidP="00B66892">
      <w:pPr>
        <w:spacing w:after="0" w:line="240" w:lineRule="auto"/>
        <w:jc w:val="center"/>
        <w:rPr>
          <w:b/>
          <w:sz w:val="20"/>
          <w:szCs w:val="20"/>
        </w:rPr>
      </w:pPr>
    </w:p>
    <w:p w14:paraId="7621929D" w14:textId="77777777" w:rsidR="00B66892" w:rsidRDefault="00B66892" w:rsidP="00B66892">
      <w:pPr>
        <w:spacing w:after="0" w:line="240" w:lineRule="auto"/>
        <w:jc w:val="center"/>
        <w:rPr>
          <w:b/>
          <w:sz w:val="20"/>
          <w:szCs w:val="20"/>
        </w:rPr>
      </w:pPr>
    </w:p>
    <w:p w14:paraId="01029656" w14:textId="77777777" w:rsidR="00B66892" w:rsidRDefault="00B66892" w:rsidP="00B66892">
      <w:pPr>
        <w:spacing w:after="0" w:line="240" w:lineRule="auto"/>
        <w:jc w:val="center"/>
        <w:rPr>
          <w:b/>
          <w:sz w:val="20"/>
          <w:szCs w:val="20"/>
        </w:rPr>
      </w:pPr>
    </w:p>
    <w:p w14:paraId="5B4E1A1D" w14:textId="77777777" w:rsidR="00B66892" w:rsidRDefault="00B66892" w:rsidP="00B66892">
      <w:pPr>
        <w:spacing w:after="0" w:line="240" w:lineRule="auto"/>
        <w:jc w:val="center"/>
        <w:rPr>
          <w:b/>
          <w:sz w:val="20"/>
          <w:szCs w:val="20"/>
        </w:rPr>
      </w:pPr>
    </w:p>
    <w:p w14:paraId="5E4C9F34" w14:textId="77777777" w:rsidR="00B66892" w:rsidRPr="00705F6F" w:rsidRDefault="00B66892" w:rsidP="00B66892">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3C847CEF" w14:textId="77777777" w:rsidR="00B66892" w:rsidRDefault="00B66892" w:rsidP="00B66892">
      <w:pPr>
        <w:spacing w:after="0" w:line="240" w:lineRule="auto"/>
        <w:jc w:val="center"/>
        <w:rPr>
          <w:b/>
          <w:sz w:val="24"/>
          <w:szCs w:val="24"/>
        </w:rPr>
      </w:pPr>
    </w:p>
    <w:p w14:paraId="41B9BE02" w14:textId="77777777" w:rsidR="00B66892" w:rsidRDefault="00B66892" w:rsidP="00B66892">
      <w:pPr>
        <w:spacing w:after="0" w:line="240" w:lineRule="auto"/>
        <w:jc w:val="center"/>
        <w:rPr>
          <w:b/>
          <w:sz w:val="24"/>
          <w:szCs w:val="24"/>
        </w:rPr>
      </w:pPr>
    </w:p>
    <w:p w14:paraId="0DBB1CC2" w14:textId="77777777" w:rsidR="00B66892" w:rsidRDefault="00B66892" w:rsidP="00B66892">
      <w:pPr>
        <w:spacing w:after="0" w:line="240" w:lineRule="auto"/>
        <w:jc w:val="center"/>
        <w:rPr>
          <w:b/>
          <w:sz w:val="24"/>
          <w:szCs w:val="24"/>
        </w:rPr>
      </w:pPr>
    </w:p>
    <w:p w14:paraId="5E4B03A2" w14:textId="77777777" w:rsidR="00B66892" w:rsidRDefault="00B66892" w:rsidP="00B66892">
      <w:pPr>
        <w:spacing w:after="0" w:line="240" w:lineRule="auto"/>
        <w:jc w:val="center"/>
        <w:rPr>
          <w:b/>
          <w:sz w:val="24"/>
          <w:szCs w:val="24"/>
        </w:rPr>
      </w:pPr>
    </w:p>
    <w:p w14:paraId="7ED750CA" w14:textId="77777777" w:rsidR="00B66892" w:rsidRDefault="00B66892" w:rsidP="00B66892">
      <w:pPr>
        <w:spacing w:after="0" w:line="240" w:lineRule="auto"/>
        <w:jc w:val="center"/>
        <w:rPr>
          <w:b/>
          <w:sz w:val="24"/>
          <w:szCs w:val="24"/>
        </w:rPr>
      </w:pPr>
    </w:p>
    <w:p w14:paraId="254347A7" w14:textId="77777777" w:rsidR="00B66892" w:rsidRDefault="00B66892" w:rsidP="00B66892">
      <w:pPr>
        <w:spacing w:line="360" w:lineRule="auto"/>
        <w:jc w:val="center"/>
      </w:pPr>
      <w:r>
        <w:rPr>
          <w:rFonts w:ascii="Arial Black" w:eastAsia="Arial Unicode MS" w:hAnsi="Arial Black" w:cs="Arial Black"/>
          <w:b/>
          <w:bCs/>
          <w:sz w:val="40"/>
          <w:szCs w:val="40"/>
        </w:rPr>
        <w:t>VERSIÓN PÚBLICA</w:t>
      </w:r>
    </w:p>
    <w:p w14:paraId="2120854C" w14:textId="77777777" w:rsidR="00B66892" w:rsidRDefault="00B66892" w:rsidP="00B66892">
      <w:pPr>
        <w:spacing w:line="360" w:lineRule="auto"/>
        <w:jc w:val="center"/>
        <w:rPr>
          <w:rFonts w:ascii="Arial Black" w:eastAsia="Arial Unicode MS" w:hAnsi="Arial Black" w:cs="Arial Black"/>
          <w:b/>
          <w:bCs/>
          <w:sz w:val="40"/>
          <w:szCs w:val="40"/>
        </w:rPr>
      </w:pPr>
    </w:p>
    <w:p w14:paraId="77A66DDA" w14:textId="77777777" w:rsidR="00B66892" w:rsidRPr="00705F6F" w:rsidRDefault="00B66892" w:rsidP="00B66892">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6D13BB5" w14:textId="77777777" w:rsidR="00B66892" w:rsidRPr="00705F6F" w:rsidRDefault="00B66892" w:rsidP="00B66892">
      <w:pPr>
        <w:spacing w:line="360" w:lineRule="auto"/>
        <w:jc w:val="both"/>
        <w:rPr>
          <w:rFonts w:ascii="Century Gothic" w:hAnsi="Century Gothic" w:cs="Century Gothic"/>
          <w:bCs/>
          <w:sz w:val="24"/>
          <w:szCs w:val="24"/>
        </w:rPr>
      </w:pPr>
    </w:p>
    <w:p w14:paraId="63EC5DCD" w14:textId="77777777" w:rsidR="00B66892" w:rsidRDefault="00B66892" w:rsidP="00B66892">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281DE3EE" w14:textId="1DBDFA41" w:rsidR="00B66892" w:rsidRDefault="00B66892"/>
    <w:p w14:paraId="1C364C75" w14:textId="75DCE971" w:rsidR="00B66892" w:rsidRDefault="00B66892"/>
    <w:p w14:paraId="36F49587" w14:textId="60193116" w:rsidR="00B66892" w:rsidRDefault="00B66892"/>
    <w:p w14:paraId="417CF90D" w14:textId="726B3C50" w:rsidR="00B66892" w:rsidRDefault="00B66892"/>
    <w:p w14:paraId="16F5CC0A" w14:textId="6EA16296" w:rsidR="00B66892" w:rsidRDefault="00B66892"/>
    <w:p w14:paraId="40501538" w14:textId="5B4AE194" w:rsidR="00B66892" w:rsidRDefault="00B66892"/>
    <w:p w14:paraId="62BCDB9B" w14:textId="0241B848" w:rsidR="00B66892" w:rsidRDefault="00B66892"/>
    <w:p w14:paraId="2E475602" w14:textId="01BB58E2" w:rsidR="00B66892" w:rsidRDefault="00B66892"/>
    <w:p w14:paraId="0B4D8B87" w14:textId="38EE8114" w:rsidR="00B66892" w:rsidRDefault="00B66892"/>
    <w:p w14:paraId="30DAAE3B" w14:textId="77777777" w:rsidR="00B66892" w:rsidRDefault="00B66892"/>
    <w:p w14:paraId="6581E943" w14:textId="77777777" w:rsidR="00B66892" w:rsidRDefault="00B66892"/>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853B20" w:rsidRPr="00853B20" w14:paraId="63C8169B" w14:textId="77777777" w:rsidTr="00853B20">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A9F3403"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Times New Roman" w:eastAsia="Times New Roman" w:hAnsi="Times New Roman" w:cs="Times New Roman"/>
                <w:b/>
                <w:bCs/>
                <w:noProof/>
                <w:sz w:val="24"/>
                <w:szCs w:val="24"/>
                <w:lang w:val="es-SV" w:eastAsia="es-SV"/>
              </w:rPr>
              <w:lastRenderedPageBreak/>
              <w:drawing>
                <wp:inline distT="0" distB="0" distL="0" distR="0" wp14:anchorId="36E588BF" wp14:editId="1EBBD431">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89B2ADD"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Times New Roman" w:eastAsia="Times New Roman" w:hAnsi="Times New Roman" w:cs="Times New Roman"/>
                <w:b/>
                <w:bCs/>
                <w:sz w:val="24"/>
                <w:szCs w:val="24"/>
                <w:lang w:eastAsia="es-ES"/>
              </w:rPr>
              <w:t>GOBIERNO DE EL SALVADOR</w:t>
            </w:r>
          </w:p>
        </w:tc>
      </w:tr>
      <w:tr w:rsidR="00853B20" w:rsidRPr="00853B20" w14:paraId="345FDDEB" w14:textId="77777777" w:rsidTr="00B6689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E182C9A"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073BFD3"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392DE1E"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PREVISION NO:202</w:t>
            </w:r>
          </w:p>
        </w:tc>
      </w:tr>
      <w:tr w:rsidR="00853B20" w:rsidRPr="00853B20" w14:paraId="1920D662" w14:textId="77777777" w:rsidTr="00853B20">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CD162FA"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7CEEC28"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846A47C"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r w:rsidR="00853B20" w:rsidRPr="00853B20" w14:paraId="211D45D7" w14:textId="77777777" w:rsidTr="00853B20">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BCD1CF5"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6DCB50D"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C1A8996"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bl>
    <w:p w14:paraId="7B0D16CE"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853B20" w:rsidRPr="00853B20" w14:paraId="29F0A499"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030C489"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27"/>
                <w:szCs w:val="27"/>
                <w:lang w:eastAsia="es-ES"/>
              </w:rPr>
              <w:t>ORDEN DE COMPRA DE BIENES Y SERVICIOS</w:t>
            </w:r>
          </w:p>
        </w:tc>
      </w:tr>
    </w:tbl>
    <w:p w14:paraId="0FE7397B"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853B20" w:rsidRPr="00853B20" w14:paraId="3AE14BB7" w14:textId="77777777" w:rsidTr="00853B20">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94EA7E"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F4B033"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Times New Roman" w:eastAsia="Times New Roman" w:hAnsi="Times New Roman" w:cs="Times New Roman"/>
                <w:b/>
                <w:bCs/>
                <w:sz w:val="24"/>
                <w:szCs w:val="24"/>
                <w:lang w:eastAsia="es-ES"/>
              </w:rPr>
              <w:t>Sonsonate 08 de Diciembre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1878DA"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color w:val="FF0000"/>
                <w:sz w:val="20"/>
                <w:szCs w:val="20"/>
                <w:lang w:eastAsia="es-ES"/>
              </w:rPr>
              <w:t>No.Orden:503/2021</w:t>
            </w:r>
          </w:p>
        </w:tc>
      </w:tr>
    </w:tbl>
    <w:p w14:paraId="70228385"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853B20" w:rsidRPr="00853B20" w14:paraId="223E5E76" w14:textId="77777777" w:rsidTr="00853B20">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1C6F90"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853B20" w:rsidRPr="00853B20" w14:paraId="6A762126" w14:textId="77777777">
              <w:trPr>
                <w:tblCellSpacing w:w="15" w:type="dxa"/>
                <w:jc w:val="center"/>
              </w:trPr>
              <w:tc>
                <w:tcPr>
                  <w:tcW w:w="0" w:type="auto"/>
                  <w:vAlign w:val="center"/>
                  <w:hideMark/>
                </w:tcPr>
                <w:p w14:paraId="18F0D709"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20"/>
                      <w:szCs w:val="20"/>
                      <w:lang w:eastAsia="es-ES"/>
                    </w:rPr>
                    <w:t>NIT</w:t>
                  </w:r>
                </w:p>
              </w:tc>
            </w:tr>
          </w:tbl>
          <w:p w14:paraId="50E2A770"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p>
        </w:tc>
      </w:tr>
      <w:tr w:rsidR="00853B20" w:rsidRPr="00853B20" w14:paraId="3501EFD7"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BAA87D"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Times New Roman" w:eastAsia="Times New Roman" w:hAnsi="Times New Roman" w:cs="Times New Roman"/>
                <w:sz w:val="24"/>
                <w:szCs w:val="24"/>
                <w:lang w:eastAsia="es-ES"/>
              </w:rPr>
              <w:t>SUPLIDORES DIVERSOS,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853B20" w:rsidRPr="00853B20" w14:paraId="519A0510" w14:textId="77777777">
              <w:trPr>
                <w:tblCellSpacing w:w="0" w:type="dxa"/>
                <w:jc w:val="center"/>
              </w:trPr>
              <w:tc>
                <w:tcPr>
                  <w:tcW w:w="0" w:type="auto"/>
                  <w:vAlign w:val="center"/>
                  <w:hideMark/>
                </w:tcPr>
                <w:p w14:paraId="0CDE922A" w14:textId="6286D464"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bl>
          <w:p w14:paraId="1CC10C4F"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p>
        </w:tc>
      </w:tr>
    </w:tbl>
    <w:p w14:paraId="265AED57"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9838"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3"/>
        <w:gridCol w:w="1180"/>
        <w:gridCol w:w="5313"/>
        <w:gridCol w:w="1181"/>
        <w:gridCol w:w="1181"/>
      </w:tblGrid>
      <w:tr w:rsidR="00853B20" w:rsidRPr="00853B20" w14:paraId="6786152D" w14:textId="77777777" w:rsidTr="00853B20">
        <w:trPr>
          <w:trHeight w:val="472"/>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4FDB1B"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954CA3"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A9DB0A"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44CF99"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DCE690"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b/>
                <w:bCs/>
                <w:color w:val="000000"/>
                <w:sz w:val="15"/>
                <w:szCs w:val="15"/>
                <w:lang w:eastAsia="es-ES"/>
              </w:rPr>
              <w:t>VALOR</w:t>
            </w:r>
          </w:p>
        </w:tc>
      </w:tr>
      <w:tr w:rsidR="00853B20" w:rsidRPr="00853B20" w14:paraId="4E20EB96" w14:textId="77777777" w:rsidTr="00853B20">
        <w:trPr>
          <w:trHeight w:val="67"/>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E74AA6"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2779FA"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7F4415"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63D8C8"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8053EF"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TOTAL</w:t>
            </w:r>
          </w:p>
        </w:tc>
      </w:tr>
      <w:tr w:rsidR="00853B20" w:rsidRPr="00853B20" w14:paraId="36BF574A" w14:textId="77777777" w:rsidTr="00853B20">
        <w:trPr>
          <w:trHeight w:val="472"/>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FACBAE"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64CB85"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CE08A14"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u w:val="single"/>
                <w:lang w:eastAsia="es-ES"/>
              </w:rPr>
              <w:t>LINEA:0202 Atención Hospitalaria--</w:t>
            </w:r>
            <w:r w:rsidRPr="00853B20">
              <w:rPr>
                <w:rFonts w:ascii="Arial" w:eastAsia="Times New Roman" w:hAnsi="Arial" w:cs="Arial"/>
                <w:color w:val="000000"/>
                <w:sz w:val="15"/>
                <w:szCs w:val="15"/>
                <w:lang w:eastAsia="es-ES"/>
              </w:rPr>
              <w:t>ALMACEN, F.F.1 FONDO GENERAL, REFUERZO PRESUPUESTARIO A.E #2735 ECONOMIAS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1DF62A"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795504"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r>
      <w:tr w:rsidR="00853B20" w:rsidRPr="00853B20" w14:paraId="433439C0" w14:textId="77777777" w:rsidTr="00853B20">
        <w:trPr>
          <w:trHeight w:val="2207"/>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848DBE"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38</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3EA664"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EB3FC5" w14:textId="77777777" w:rsidR="00853B20" w:rsidRPr="00853B20" w:rsidRDefault="00853B20" w:rsidP="00853B20">
            <w:pPr>
              <w:spacing w:after="0" w:line="240" w:lineRule="auto"/>
              <w:rPr>
                <w:rFonts w:ascii="Arial" w:eastAsia="Times New Roman" w:hAnsi="Arial" w:cs="Arial"/>
                <w:color w:val="000000"/>
                <w:sz w:val="15"/>
                <w:szCs w:val="15"/>
                <w:lang w:eastAsia="es-ES"/>
              </w:rPr>
            </w:pPr>
            <w:proofErr w:type="gramStart"/>
            <w:r w:rsidRPr="00853B20">
              <w:rPr>
                <w:rFonts w:ascii="Arial" w:eastAsia="Times New Roman" w:hAnsi="Arial" w:cs="Arial"/>
                <w:color w:val="000000"/>
                <w:sz w:val="15"/>
                <w:szCs w:val="15"/>
                <w:lang w:eastAsia="es-ES"/>
              </w:rPr>
              <w:t>SOLICITA :</w:t>
            </w:r>
            <w:proofErr w:type="gramEnd"/>
            <w:r w:rsidRPr="00853B20">
              <w:rPr>
                <w:rFonts w:ascii="Arial" w:eastAsia="Times New Roman" w:hAnsi="Arial" w:cs="Arial"/>
                <w:color w:val="000000"/>
                <w:sz w:val="15"/>
                <w:szCs w:val="15"/>
                <w:lang w:eastAsia="es-ES"/>
              </w:rPr>
              <w:t xml:space="preserve"> R/3 CODIGO: 10702116 APOSITO PARA CICATRIZACIÓN DE HERIDAS POR VACÍO (KIT), DIFERENTES MEDIDAS, EMPAQUE INDIVIDUAL ESTERIL. Incluir en la oferta el compromiso de la Empresa de proporcionar el Equipo que suministra presión negativa en la zona de la herida, asesoría en el momento de ser requerida por el Médico Jefe del Departamento de Cirugía del Hospital, OFRECE: R/3 CODIGO: 10702116 KIT APOSITO PARA CICATRIZACION DE HERIDAS ASISTIDO AL VACIO DIFERENTES MEDIDAS. QUE INCLUYE: 1 ESPONJA MEDIANA 2 ADHESIVOS TRANSPARENTES DE 20 x 30cm, 1 VENTOSA DE SUCCION CON SISTEMA SOFT PORT, 1 FRASCO RECOLECTOR DE SECRECIONES CON CAPACIDAD DE 800ml. EZ</w:t>
            </w:r>
            <w:r>
              <w:rPr>
                <w:rFonts w:ascii="Arial" w:eastAsia="Times New Roman" w:hAnsi="Arial" w:cs="Arial"/>
                <w:color w:val="000000"/>
                <w:sz w:val="15"/>
                <w:szCs w:val="15"/>
                <w:lang w:eastAsia="es-ES"/>
              </w:rPr>
              <w:t xml:space="preserve">. </w:t>
            </w:r>
            <w:r w:rsidRPr="00853B20">
              <w:rPr>
                <w:rFonts w:ascii="Arial" w:eastAsia="Times New Roman" w:hAnsi="Arial" w:cs="Arial"/>
                <w:color w:val="000000"/>
                <w:sz w:val="15"/>
                <w:szCs w:val="15"/>
                <w:lang w:eastAsia="es-ES"/>
              </w:rPr>
              <w:t xml:space="preserve">SI NUESTRA EMPRESA ES ADJUDICADA CUMPLIREMOS LAS SIGUIENTES CONDICIONES: </w:t>
            </w:r>
          </w:p>
          <w:p w14:paraId="1CFA29E9" w14:textId="77777777" w:rsidR="00853B20" w:rsidRPr="00853B20" w:rsidRDefault="00853B20" w:rsidP="00853B20">
            <w:pPr>
              <w:spacing w:after="0" w:line="240" w:lineRule="auto"/>
              <w:rPr>
                <w:rFonts w:ascii="Arial" w:eastAsia="Times New Roman" w:hAnsi="Arial" w:cs="Arial"/>
                <w:color w:val="000000"/>
                <w:sz w:val="15"/>
                <w:szCs w:val="15"/>
                <w:lang w:eastAsia="es-ES"/>
              </w:rPr>
            </w:pPr>
            <w:r w:rsidRPr="00853B20">
              <w:rPr>
                <w:rFonts w:ascii="Arial" w:eastAsia="Times New Roman" w:hAnsi="Arial" w:cs="Arial"/>
                <w:color w:val="000000"/>
                <w:sz w:val="15"/>
                <w:szCs w:val="15"/>
                <w:lang w:eastAsia="es-ES"/>
              </w:rPr>
              <w:t>A) EL HOSPITAL YA CUENTA CON NUESTROS EQUIPOS EN COMODATO PARA TERAPIA. (RENASYS EZ), SE LE DARÁ MANTENIMIENTO PREVENTIVO Y CORRECTIVO A LOS EQUIPOS.</w:t>
            </w:r>
          </w:p>
          <w:p w14:paraId="442682BF" w14:textId="77777777" w:rsidR="00853B20" w:rsidRPr="00853B20" w:rsidRDefault="00853B20" w:rsidP="00853B20">
            <w:pPr>
              <w:spacing w:after="0" w:line="240" w:lineRule="auto"/>
              <w:rPr>
                <w:rFonts w:ascii="Arial" w:eastAsia="Times New Roman" w:hAnsi="Arial" w:cs="Arial"/>
                <w:color w:val="000000"/>
                <w:sz w:val="15"/>
                <w:szCs w:val="15"/>
                <w:lang w:eastAsia="es-ES"/>
              </w:rPr>
            </w:pPr>
            <w:r w:rsidRPr="00853B20">
              <w:rPr>
                <w:rFonts w:ascii="Arial" w:eastAsia="Times New Roman" w:hAnsi="Arial" w:cs="Arial"/>
                <w:color w:val="000000"/>
                <w:sz w:val="15"/>
                <w:szCs w:val="15"/>
                <w:lang w:eastAsia="es-ES"/>
              </w:rPr>
              <w:t>B) CAPACITAR AL PERSONAL DE ENFERMERIA PARA EL USO Y EL CUIDADO DEL EQUIPO.</w:t>
            </w:r>
          </w:p>
          <w:p w14:paraId="1472AE95" w14:textId="77777777" w:rsidR="00853B20" w:rsidRPr="00853B20" w:rsidRDefault="00853B20" w:rsidP="00853B20">
            <w:pPr>
              <w:spacing w:after="0" w:line="240" w:lineRule="auto"/>
              <w:rPr>
                <w:rFonts w:ascii="Arial" w:eastAsia="Times New Roman" w:hAnsi="Arial" w:cs="Arial"/>
                <w:color w:val="000000"/>
                <w:sz w:val="15"/>
                <w:szCs w:val="15"/>
                <w:lang w:eastAsia="es-ES"/>
              </w:rPr>
            </w:pPr>
            <w:r w:rsidRPr="00853B20">
              <w:rPr>
                <w:rFonts w:ascii="Arial" w:eastAsia="Times New Roman" w:hAnsi="Arial" w:cs="Arial"/>
                <w:color w:val="000000"/>
                <w:sz w:val="15"/>
                <w:szCs w:val="15"/>
                <w:lang w:eastAsia="es-ES"/>
              </w:rPr>
              <w:t>C) ASISTENCIA TÉCNICA PARA EL DIA DE LA COLOCACIÓN DE LA TERAPIA AL PACIENTE CON PREVIO AVISO DE 24 HORAS ANTES.</w:t>
            </w:r>
          </w:p>
          <w:p w14:paraId="0EA051C4" w14:textId="77777777" w:rsidR="00853B20" w:rsidRPr="00853B20" w:rsidRDefault="00853B20" w:rsidP="00853B20">
            <w:pPr>
              <w:spacing w:after="0" w:line="240" w:lineRule="auto"/>
              <w:rPr>
                <w:rFonts w:ascii="Arial" w:eastAsia="Times New Roman" w:hAnsi="Arial" w:cs="Arial"/>
                <w:color w:val="000000"/>
                <w:sz w:val="15"/>
                <w:szCs w:val="15"/>
                <w:lang w:eastAsia="es-ES"/>
              </w:rPr>
            </w:pPr>
            <w:r w:rsidRPr="00853B20">
              <w:rPr>
                <w:rFonts w:ascii="Arial" w:eastAsia="Times New Roman" w:hAnsi="Arial" w:cs="Arial"/>
                <w:color w:val="000000"/>
                <w:sz w:val="15"/>
                <w:szCs w:val="15"/>
                <w:lang w:eastAsia="es-ES"/>
              </w:rPr>
              <w:t>MARCA: SMITH &amp; NEPHEW</w:t>
            </w:r>
          </w:p>
          <w:p w14:paraId="376D7231" w14:textId="77777777" w:rsidR="00853B20" w:rsidRPr="00853B20" w:rsidRDefault="00853B20" w:rsidP="00853B20">
            <w:pPr>
              <w:spacing w:after="0" w:line="240" w:lineRule="auto"/>
              <w:rPr>
                <w:rFonts w:ascii="Arial" w:eastAsia="Times New Roman" w:hAnsi="Arial" w:cs="Arial"/>
                <w:color w:val="000000"/>
                <w:sz w:val="15"/>
                <w:szCs w:val="15"/>
                <w:lang w:eastAsia="es-ES"/>
              </w:rPr>
            </w:pPr>
            <w:r w:rsidRPr="00853B20">
              <w:rPr>
                <w:rFonts w:ascii="Arial" w:eastAsia="Times New Roman" w:hAnsi="Arial" w:cs="Arial"/>
                <w:color w:val="000000"/>
                <w:sz w:val="15"/>
                <w:szCs w:val="15"/>
                <w:lang w:eastAsia="es-ES"/>
              </w:rPr>
              <w:t xml:space="preserve">ORIGEN: USA/COSTA RICA/REINO UNIDO/ Y OTROS     </w:t>
            </w:r>
          </w:p>
          <w:p w14:paraId="6382012C" w14:textId="7CC29F28"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VENCIMIENTO: NO MENOR A DOS AÑOS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73F3B1" w14:textId="77777777" w:rsidR="00853B20" w:rsidRPr="00853B20" w:rsidRDefault="00853B20" w:rsidP="00853B20">
            <w:pPr>
              <w:spacing w:after="0" w:line="240" w:lineRule="auto"/>
              <w:jc w:val="right"/>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$175.00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5886B2" w14:textId="77777777" w:rsidR="00853B20" w:rsidRPr="00853B20" w:rsidRDefault="00853B20" w:rsidP="00853B20">
            <w:pPr>
              <w:spacing w:after="0" w:line="240" w:lineRule="auto"/>
              <w:jc w:val="right"/>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$6,650.00</w:t>
            </w:r>
          </w:p>
        </w:tc>
      </w:tr>
      <w:tr w:rsidR="00853B20" w:rsidRPr="00853B20" w14:paraId="3DD35770" w14:textId="77777777" w:rsidTr="00853B20">
        <w:trPr>
          <w:trHeight w:val="472"/>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98417B"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14F781"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67F851"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ADF6FF" w14:textId="77777777" w:rsidR="00853B20" w:rsidRPr="00853B20" w:rsidRDefault="00853B20" w:rsidP="00853B20">
            <w:pPr>
              <w:spacing w:after="0" w:line="240" w:lineRule="auto"/>
              <w:jc w:val="center"/>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E957A0" w14:textId="77777777" w:rsidR="00853B20" w:rsidRPr="00853B20" w:rsidRDefault="00853B20" w:rsidP="00853B20">
            <w:pPr>
              <w:spacing w:after="0" w:line="240" w:lineRule="auto"/>
              <w:jc w:val="right"/>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$6,650.00</w:t>
            </w:r>
          </w:p>
        </w:tc>
      </w:tr>
    </w:tbl>
    <w:p w14:paraId="6FCE3402"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853B20" w:rsidRPr="00853B20" w14:paraId="37F9FED5"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AE2623" w14:textId="2AF872BE"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SON: </w:t>
            </w:r>
            <w:r w:rsidRPr="00853B20">
              <w:rPr>
                <w:rFonts w:ascii="Arial" w:eastAsia="Times New Roman" w:hAnsi="Arial" w:cs="Arial"/>
                <w:b/>
                <w:bCs/>
                <w:color w:val="000000"/>
                <w:sz w:val="15"/>
                <w:szCs w:val="15"/>
                <w:lang w:eastAsia="es-ES"/>
              </w:rPr>
              <w:t>seis mil seiscientos cincuenta 00/100 dólares</w:t>
            </w:r>
          </w:p>
        </w:tc>
      </w:tr>
      <w:tr w:rsidR="00853B20" w:rsidRPr="00853B20" w14:paraId="2B6D3E2F" w14:textId="77777777" w:rsidTr="003611C3">
        <w:trPr>
          <w:trHeight w:val="137"/>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853B20" w:rsidRPr="00853B20" w14:paraId="23516CF1" w14:textId="77777777">
              <w:trPr>
                <w:tblCellSpacing w:w="0" w:type="dxa"/>
              </w:trPr>
              <w:tc>
                <w:tcPr>
                  <w:tcW w:w="0" w:type="auto"/>
                  <w:vAlign w:val="center"/>
                  <w:hideMark/>
                </w:tcPr>
                <w:p w14:paraId="0CB1FD5C" w14:textId="29B32584"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bl>
          <w:p w14:paraId="05CD2E13"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r w:rsidR="00853B20" w:rsidRPr="00853B20" w14:paraId="64971E28"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75C28" w14:textId="6CD11A36" w:rsidR="00853B20" w:rsidRPr="00853B20" w:rsidRDefault="00853B20" w:rsidP="00853B20">
            <w:pPr>
              <w:spacing w:after="0" w:line="240" w:lineRule="auto"/>
              <w:rPr>
                <w:rFonts w:ascii="Times New Roman" w:eastAsia="Times New Roman" w:hAnsi="Times New Roman" w:cs="Times New Roman"/>
                <w:sz w:val="24"/>
                <w:szCs w:val="24"/>
                <w:lang w:eastAsia="es-ES"/>
              </w:rPr>
            </w:pPr>
            <w:r w:rsidRPr="00853B20">
              <w:rPr>
                <w:rFonts w:ascii="Arial" w:eastAsia="Times New Roman" w:hAnsi="Arial" w:cs="Arial"/>
                <w:color w:val="000000"/>
                <w:sz w:val="15"/>
                <w:szCs w:val="15"/>
                <w:lang w:eastAsia="es-ES"/>
              </w:rPr>
              <w:t>LUGAR DE ENTREGA: ALMACEN, HOSPITAL NACIONAL "DR. JORGE MAZZINI VILLACORTA" SONSONATE, TIEMPO DE ENTREGA, 1 A 3 DIAS HABILES DESPUES DE RECIBIR ORDEN DE COMPRA TRAMITES ADMINISTRATIVOS (ACTA DE RECEPCION Y QUEDAN)</w:t>
            </w:r>
          </w:p>
        </w:tc>
      </w:tr>
      <w:tr w:rsidR="00853B20" w:rsidRPr="00853B20" w14:paraId="2BAD6A3A"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6CC425"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r w:rsidR="00853B20" w:rsidRPr="00853B20" w14:paraId="6C2A16BF"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853B20" w:rsidRPr="00853B20" w14:paraId="0B484B12" w14:textId="77777777">
              <w:trPr>
                <w:tblCellSpacing w:w="0" w:type="dxa"/>
              </w:trPr>
              <w:tc>
                <w:tcPr>
                  <w:tcW w:w="0" w:type="auto"/>
                  <w:vAlign w:val="center"/>
                  <w:hideMark/>
                </w:tcPr>
                <w:p w14:paraId="36D1020C" w14:textId="698EE34E"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bl>
          <w:p w14:paraId="6F74BAAB"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r>
    </w:tbl>
    <w:p w14:paraId="25B79B7E" w14:textId="77777777" w:rsidR="00853B20" w:rsidRPr="00853B20" w:rsidRDefault="00853B20" w:rsidP="00853B20">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43"/>
        <w:gridCol w:w="480"/>
      </w:tblGrid>
      <w:tr w:rsidR="00853B20" w:rsidRPr="00853B20" w14:paraId="0F43EBC4"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D4FF3A" w14:textId="77777777" w:rsidR="00853B20" w:rsidRPr="00853B20" w:rsidRDefault="00853B20" w:rsidP="00853B20">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500E5D"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r>
      <w:tr w:rsidR="00853B20" w:rsidRPr="00853B20" w14:paraId="7EA6C476"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B879EC"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2A23A9"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r>
      <w:tr w:rsidR="00853B20" w:rsidRPr="00853B20" w14:paraId="28D37A8B"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CBDA4D"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4D82AA7E"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r>
      <w:tr w:rsidR="00853B20" w:rsidRPr="00853B20" w14:paraId="399F7F5B" w14:textId="77777777" w:rsidTr="00853B2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10E702" w14:textId="2DA08D68" w:rsidR="00853B20" w:rsidRPr="00853B20" w:rsidRDefault="002E3440" w:rsidP="00853B20">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59264" behindDoc="0" locked="0" layoutInCell="1" allowOverlap="1" wp14:anchorId="57BE2623" wp14:editId="2CB2D109">
                  <wp:simplePos x="0" y="0"/>
                  <wp:positionH relativeFrom="margin">
                    <wp:posOffset>2185670</wp:posOffset>
                  </wp:positionH>
                  <wp:positionV relativeFrom="margin">
                    <wp:posOffset>133350</wp:posOffset>
                  </wp:positionV>
                  <wp:extent cx="1971675" cy="695325"/>
                  <wp:effectExtent l="19050" t="0" r="28575" b="2381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19716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B20" w:rsidRPr="00853B20">
              <w:rPr>
                <w:rFonts w:ascii="Times New Roman" w:eastAsia="Times New Roman" w:hAnsi="Times New Roman" w:cs="Times New Roman"/>
                <w:sz w:val="24"/>
                <w:szCs w:val="24"/>
                <w:lang w:eastAsia="es-ES"/>
              </w:rPr>
              <w:br/>
            </w:r>
            <w:r w:rsidR="00853B20" w:rsidRPr="00853B20">
              <w:rPr>
                <w:rFonts w:ascii="Times New Roman" w:eastAsia="Times New Roman" w:hAnsi="Times New Roman" w:cs="Times New Roman"/>
                <w:sz w:val="24"/>
                <w:szCs w:val="24"/>
                <w:lang w:eastAsia="es-ES"/>
              </w:rPr>
              <w:br/>
            </w:r>
          </w:p>
        </w:tc>
        <w:tc>
          <w:tcPr>
            <w:tcW w:w="0" w:type="auto"/>
            <w:shd w:val="clear" w:color="auto" w:fill="FFFFFF"/>
            <w:vAlign w:val="center"/>
            <w:hideMark/>
          </w:tcPr>
          <w:p w14:paraId="277B20A1" w14:textId="77777777" w:rsidR="00853B20" w:rsidRPr="00853B20" w:rsidRDefault="00853B20" w:rsidP="00853B20">
            <w:pPr>
              <w:spacing w:after="0" w:line="240" w:lineRule="auto"/>
              <w:rPr>
                <w:rFonts w:ascii="Times New Roman" w:eastAsia="Times New Roman" w:hAnsi="Times New Roman" w:cs="Times New Roman"/>
                <w:sz w:val="20"/>
                <w:szCs w:val="20"/>
                <w:lang w:eastAsia="es-ES"/>
              </w:rPr>
            </w:pPr>
          </w:p>
        </w:tc>
      </w:tr>
    </w:tbl>
    <w:p w14:paraId="6DA6A6E4" w14:textId="630A01FC" w:rsidR="00DB487D" w:rsidRDefault="00DB487D"/>
    <w:p w14:paraId="11FB17D6" w14:textId="3BC32E8A" w:rsidR="002E3440" w:rsidRDefault="002E3440"/>
    <w:p w14:paraId="49DD2CE3" w14:textId="450FE89D" w:rsidR="002E3440" w:rsidRDefault="002E3440"/>
    <w:p w14:paraId="0E5BBB4F" w14:textId="702D8B3B" w:rsidR="002E3440" w:rsidRDefault="002E3440"/>
    <w:p w14:paraId="1E4345DB" w14:textId="15DB99EF" w:rsidR="002E3440" w:rsidRDefault="002E3440"/>
    <w:p w14:paraId="24AD2238" w14:textId="21068142" w:rsidR="002E3440" w:rsidRDefault="002E3440"/>
    <w:p w14:paraId="7F3783C5" w14:textId="77777777" w:rsidR="002E3440" w:rsidRPr="002E3440" w:rsidRDefault="002E3440" w:rsidP="002E3440">
      <w:pPr>
        <w:spacing w:after="0" w:line="240" w:lineRule="auto"/>
        <w:rPr>
          <w:rFonts w:ascii="Times New Roman" w:eastAsia="Times New Roman" w:hAnsi="Times New Roman" w:cs="Times New Roman"/>
          <w:sz w:val="24"/>
          <w:szCs w:val="24"/>
          <w:lang w:eastAsia="es-ES"/>
        </w:rPr>
      </w:pPr>
      <w:bookmarkStart w:id="4" w:name="_Hlk70682886"/>
    </w:p>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2E3440" w:rsidRPr="002E3440" w14:paraId="78896625" w14:textId="77777777" w:rsidTr="00FB67DE">
        <w:trPr>
          <w:trHeight w:val="450"/>
        </w:trPr>
        <w:tc>
          <w:tcPr>
            <w:tcW w:w="4496" w:type="dxa"/>
            <w:vMerge w:val="restart"/>
            <w:tcBorders>
              <w:top w:val="nil"/>
              <w:left w:val="nil"/>
              <w:bottom w:val="nil"/>
              <w:right w:val="nil"/>
            </w:tcBorders>
            <w:shd w:val="clear" w:color="auto" w:fill="auto"/>
            <w:noWrap/>
            <w:vAlign w:val="bottom"/>
            <w:hideMark/>
          </w:tcPr>
          <w:p w14:paraId="0FC70625" w14:textId="0386DC78" w:rsidR="002E3440" w:rsidRPr="002E3440" w:rsidRDefault="002E3440" w:rsidP="002E3440">
            <w:pPr>
              <w:spacing w:after="0" w:line="240" w:lineRule="auto"/>
              <w:rPr>
                <w:rFonts w:ascii="Arial" w:eastAsia="Times New Roman" w:hAnsi="Arial" w:cs="Arial"/>
                <w:sz w:val="20"/>
                <w:szCs w:val="20"/>
                <w:lang w:eastAsia="es-ES"/>
              </w:rPr>
            </w:pPr>
            <w:bookmarkStart w:id="5" w:name="_Hlk59099290"/>
            <w:r w:rsidRPr="002E3440">
              <w:rPr>
                <w:rFonts w:ascii="Arial" w:eastAsia="Times New Roman" w:hAnsi="Arial" w:cs="Arial"/>
                <w:noProof/>
                <w:sz w:val="20"/>
                <w:szCs w:val="20"/>
                <w:lang w:val="es-SV" w:eastAsia="es-SV"/>
              </w:rPr>
              <w:drawing>
                <wp:anchor distT="0" distB="0" distL="114300" distR="114300" simplePos="0" relativeHeight="251661312" behindDoc="0" locked="0" layoutInCell="1" allowOverlap="1" wp14:anchorId="06F85091" wp14:editId="788438E0">
                  <wp:simplePos x="0" y="0"/>
                  <wp:positionH relativeFrom="column">
                    <wp:posOffset>238125</wp:posOffset>
                  </wp:positionH>
                  <wp:positionV relativeFrom="paragraph">
                    <wp:posOffset>-4445</wp:posOffset>
                  </wp:positionV>
                  <wp:extent cx="2438400" cy="108585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2E3440">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2E3440" w:rsidRPr="002E3440" w14:paraId="72548970" w14:textId="77777777" w:rsidTr="00FB67DE">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61436A5E" w14:textId="77777777" w:rsidR="002E3440" w:rsidRPr="002E3440" w:rsidRDefault="002E3440" w:rsidP="002E3440">
                  <w:pPr>
                    <w:spacing w:after="0" w:line="240" w:lineRule="auto"/>
                    <w:jc w:val="center"/>
                    <w:rPr>
                      <w:rFonts w:ascii="Arial" w:eastAsia="Times New Roman" w:hAnsi="Arial" w:cs="Arial"/>
                      <w:b/>
                      <w:bCs/>
                      <w:color w:val="000000"/>
                      <w:sz w:val="20"/>
                      <w:szCs w:val="20"/>
                      <w:lang w:eastAsia="es-ES"/>
                    </w:rPr>
                  </w:pPr>
                </w:p>
              </w:tc>
            </w:tr>
            <w:tr w:rsidR="002E3440" w:rsidRPr="002E3440" w14:paraId="43244D5F" w14:textId="77777777" w:rsidTr="00FB67DE">
              <w:trPr>
                <w:trHeight w:val="450"/>
                <w:tblCellSpacing w:w="0" w:type="dxa"/>
              </w:trPr>
              <w:tc>
                <w:tcPr>
                  <w:tcW w:w="0" w:type="auto"/>
                  <w:vMerge/>
                  <w:tcBorders>
                    <w:top w:val="nil"/>
                    <w:left w:val="nil"/>
                    <w:bottom w:val="nil"/>
                    <w:right w:val="nil"/>
                  </w:tcBorders>
                  <w:vAlign w:val="center"/>
                  <w:hideMark/>
                </w:tcPr>
                <w:p w14:paraId="3029801B" w14:textId="77777777" w:rsidR="002E3440" w:rsidRPr="002E3440" w:rsidRDefault="002E3440" w:rsidP="002E3440">
                  <w:pPr>
                    <w:spacing w:after="0" w:line="240" w:lineRule="auto"/>
                    <w:rPr>
                      <w:rFonts w:ascii="Arial" w:eastAsia="Times New Roman" w:hAnsi="Arial" w:cs="Arial"/>
                      <w:b/>
                      <w:bCs/>
                      <w:color w:val="000000"/>
                      <w:sz w:val="20"/>
                      <w:szCs w:val="20"/>
                      <w:lang w:eastAsia="es-ES"/>
                    </w:rPr>
                  </w:pPr>
                </w:p>
              </w:tc>
            </w:tr>
          </w:tbl>
          <w:p w14:paraId="62B90CE0" w14:textId="77777777" w:rsidR="002E3440" w:rsidRPr="002E3440" w:rsidRDefault="002E3440" w:rsidP="002E3440">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702FE5A2"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r w:rsidRPr="002E3440">
              <w:rPr>
                <w:rFonts w:ascii="Arial" w:eastAsia="Times New Roman" w:hAnsi="Arial" w:cs="Arial"/>
                <w:b/>
                <w:bCs/>
                <w:sz w:val="20"/>
                <w:szCs w:val="20"/>
                <w:lang w:eastAsia="es-ES"/>
              </w:rPr>
              <w:t>"HOSPITAL NACIONAL DR. JORGE MAZZINI VILLACORTA" SONSONATE                                                                                                                                                                                                                   UNIDAD DE ADQUISICIONES Y CONTRATACIONES INSTITUCIONAL (UACI)</w:t>
            </w:r>
          </w:p>
        </w:tc>
      </w:tr>
      <w:tr w:rsidR="002E3440" w:rsidRPr="002E3440" w14:paraId="1DF58349" w14:textId="77777777" w:rsidTr="00FB67DE">
        <w:trPr>
          <w:trHeight w:val="690"/>
        </w:trPr>
        <w:tc>
          <w:tcPr>
            <w:tcW w:w="4496" w:type="dxa"/>
            <w:vMerge/>
            <w:tcBorders>
              <w:top w:val="nil"/>
              <w:left w:val="nil"/>
              <w:bottom w:val="nil"/>
              <w:right w:val="nil"/>
            </w:tcBorders>
            <w:vAlign w:val="center"/>
            <w:hideMark/>
          </w:tcPr>
          <w:p w14:paraId="4A2081AB" w14:textId="77777777" w:rsidR="002E3440" w:rsidRPr="002E3440" w:rsidRDefault="002E3440" w:rsidP="002E3440">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5C1B4A12" w14:textId="77777777" w:rsidR="002E3440" w:rsidRPr="002E3440" w:rsidRDefault="002E3440" w:rsidP="002E3440">
            <w:pPr>
              <w:spacing w:after="0" w:line="240" w:lineRule="auto"/>
              <w:rPr>
                <w:rFonts w:ascii="Arial" w:eastAsia="Times New Roman" w:hAnsi="Arial" w:cs="Arial"/>
                <w:b/>
                <w:bCs/>
                <w:sz w:val="20"/>
                <w:szCs w:val="20"/>
                <w:lang w:eastAsia="es-ES"/>
              </w:rPr>
            </w:pPr>
          </w:p>
        </w:tc>
      </w:tr>
      <w:tr w:rsidR="002E3440" w:rsidRPr="002E3440" w14:paraId="48529411" w14:textId="77777777" w:rsidTr="00FB67DE">
        <w:trPr>
          <w:trHeight w:val="675"/>
        </w:trPr>
        <w:tc>
          <w:tcPr>
            <w:tcW w:w="4496" w:type="dxa"/>
            <w:vMerge/>
            <w:tcBorders>
              <w:top w:val="nil"/>
              <w:left w:val="nil"/>
              <w:bottom w:val="nil"/>
              <w:right w:val="nil"/>
            </w:tcBorders>
            <w:vAlign w:val="center"/>
            <w:hideMark/>
          </w:tcPr>
          <w:p w14:paraId="6EBA4CD3" w14:textId="77777777" w:rsidR="002E3440" w:rsidRPr="002E3440" w:rsidRDefault="002E3440" w:rsidP="002E3440">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7C223B87" w14:textId="77777777" w:rsidR="002E3440" w:rsidRPr="002E3440" w:rsidRDefault="002E3440" w:rsidP="002E3440">
            <w:pPr>
              <w:spacing w:after="0" w:line="240" w:lineRule="auto"/>
              <w:rPr>
                <w:rFonts w:ascii="Arial" w:eastAsia="Times New Roman" w:hAnsi="Arial" w:cs="Arial"/>
                <w:b/>
                <w:bCs/>
                <w:sz w:val="20"/>
                <w:szCs w:val="20"/>
                <w:lang w:eastAsia="es-ES"/>
              </w:rPr>
            </w:pPr>
          </w:p>
        </w:tc>
      </w:tr>
      <w:tr w:rsidR="002E3440" w:rsidRPr="002E3440" w14:paraId="32B6647E" w14:textId="77777777" w:rsidTr="00FB67DE">
        <w:trPr>
          <w:trHeight w:val="240"/>
        </w:trPr>
        <w:tc>
          <w:tcPr>
            <w:tcW w:w="4496" w:type="dxa"/>
            <w:vMerge/>
            <w:tcBorders>
              <w:top w:val="nil"/>
              <w:left w:val="nil"/>
              <w:bottom w:val="nil"/>
              <w:right w:val="nil"/>
            </w:tcBorders>
            <w:vAlign w:val="center"/>
            <w:hideMark/>
          </w:tcPr>
          <w:p w14:paraId="23072AEB" w14:textId="77777777" w:rsidR="002E3440" w:rsidRPr="002E3440" w:rsidRDefault="002E3440" w:rsidP="002E3440">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65062B92"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38C274B4"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1703F01D"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0D1F5065"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055BED97" w14:textId="77777777" w:rsidR="002E3440" w:rsidRPr="002E3440" w:rsidRDefault="002E3440" w:rsidP="002E3440">
            <w:pPr>
              <w:spacing w:after="0" w:line="240" w:lineRule="auto"/>
              <w:jc w:val="center"/>
              <w:rPr>
                <w:rFonts w:ascii="Arial" w:eastAsia="Times New Roman" w:hAnsi="Arial" w:cs="Arial"/>
                <w:b/>
                <w:bCs/>
                <w:sz w:val="20"/>
                <w:szCs w:val="20"/>
                <w:lang w:eastAsia="es-ES"/>
              </w:rPr>
            </w:pPr>
          </w:p>
        </w:tc>
      </w:tr>
    </w:tbl>
    <w:p w14:paraId="1A39F6D0" w14:textId="77777777" w:rsidR="002E3440" w:rsidRPr="002E3440" w:rsidRDefault="002E3440" w:rsidP="002E3440">
      <w:pPr>
        <w:spacing w:after="0" w:line="240" w:lineRule="auto"/>
        <w:jc w:val="center"/>
        <w:rPr>
          <w:rFonts w:ascii="Arial" w:eastAsia="Times New Roman" w:hAnsi="Arial" w:cs="Arial"/>
          <w:b/>
          <w:sz w:val="20"/>
          <w:szCs w:val="20"/>
          <w:u w:val="single"/>
          <w:lang w:val="es-SV" w:eastAsia="es-ES"/>
        </w:rPr>
      </w:pPr>
      <w:r w:rsidRPr="002E3440">
        <w:rPr>
          <w:rFonts w:ascii="Arial" w:eastAsia="Times New Roman" w:hAnsi="Arial" w:cs="Arial"/>
          <w:b/>
          <w:sz w:val="20"/>
          <w:szCs w:val="20"/>
          <w:u w:val="single"/>
          <w:lang w:val="es-SV" w:eastAsia="es-ES"/>
        </w:rPr>
        <w:t>CONDICIONES DEL SUMINISTRO</w:t>
      </w:r>
    </w:p>
    <w:p w14:paraId="3CBE5684" w14:textId="77777777" w:rsidR="002E3440" w:rsidRPr="002E3440" w:rsidRDefault="002E3440" w:rsidP="002E3440">
      <w:pPr>
        <w:spacing w:after="0" w:line="240" w:lineRule="auto"/>
        <w:jc w:val="center"/>
        <w:rPr>
          <w:rFonts w:ascii="Arial" w:eastAsia="Times New Roman" w:hAnsi="Arial" w:cs="Arial"/>
          <w:b/>
          <w:sz w:val="18"/>
          <w:szCs w:val="18"/>
          <w:u w:val="single"/>
          <w:lang w:val="es-SV" w:eastAsia="es-ES"/>
        </w:rPr>
      </w:pPr>
    </w:p>
    <w:p w14:paraId="6D09CE55" w14:textId="77777777" w:rsidR="002E3440" w:rsidRPr="002E3440" w:rsidRDefault="002E3440" w:rsidP="002E3440">
      <w:pPr>
        <w:spacing w:after="0" w:line="240" w:lineRule="auto"/>
        <w:rPr>
          <w:rFonts w:ascii="Arial" w:eastAsia="Times New Roman" w:hAnsi="Arial" w:cs="Arial"/>
          <w:b/>
          <w:sz w:val="18"/>
          <w:szCs w:val="18"/>
          <w:u w:val="single"/>
          <w:lang w:val="es-SV" w:eastAsia="es-ES"/>
        </w:rPr>
      </w:pPr>
    </w:p>
    <w:p w14:paraId="2C3D7E8D" w14:textId="77777777" w:rsidR="002E3440" w:rsidRPr="002E3440" w:rsidRDefault="002E3440" w:rsidP="002E3440">
      <w:pPr>
        <w:numPr>
          <w:ilvl w:val="0"/>
          <w:numId w:val="1"/>
        </w:numPr>
        <w:spacing w:after="0" w:line="240" w:lineRule="auto"/>
        <w:jc w:val="both"/>
        <w:rPr>
          <w:rFonts w:ascii="Arial" w:eastAsia="Times New Roman" w:hAnsi="Arial" w:cs="Arial"/>
          <w:sz w:val="18"/>
          <w:szCs w:val="18"/>
          <w:lang w:val="es-SV" w:eastAsia="es-ES"/>
        </w:rPr>
      </w:pPr>
      <w:r w:rsidRPr="002E3440">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4E2CC1CF" w14:textId="77777777" w:rsidR="002E3440" w:rsidRPr="002E3440" w:rsidRDefault="002E3440" w:rsidP="002E3440">
      <w:pPr>
        <w:spacing w:after="0" w:line="240" w:lineRule="auto"/>
        <w:ind w:left="360"/>
        <w:jc w:val="both"/>
        <w:rPr>
          <w:rFonts w:ascii="Arial" w:eastAsia="Times New Roman" w:hAnsi="Arial" w:cs="Arial"/>
          <w:sz w:val="18"/>
          <w:szCs w:val="18"/>
          <w:lang w:val="es-SV" w:eastAsia="es-ES"/>
        </w:rPr>
      </w:pPr>
    </w:p>
    <w:p w14:paraId="26141331" w14:textId="77777777" w:rsidR="002E3440" w:rsidRPr="002E3440" w:rsidRDefault="002E3440" w:rsidP="002E3440">
      <w:pPr>
        <w:numPr>
          <w:ilvl w:val="0"/>
          <w:numId w:val="1"/>
        </w:numPr>
        <w:spacing w:after="0" w:line="240" w:lineRule="auto"/>
        <w:jc w:val="both"/>
        <w:rPr>
          <w:rFonts w:ascii="Arial" w:eastAsia="Times New Roman" w:hAnsi="Arial" w:cs="Arial"/>
          <w:sz w:val="18"/>
          <w:szCs w:val="18"/>
          <w:lang w:val="es-SV" w:eastAsia="es-ES"/>
        </w:rPr>
      </w:pPr>
      <w:r w:rsidRPr="002E3440">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6B311557" w14:textId="77777777" w:rsidR="002E3440" w:rsidRPr="002E3440" w:rsidRDefault="002E3440" w:rsidP="002E3440">
      <w:pPr>
        <w:spacing w:after="0" w:line="240" w:lineRule="auto"/>
        <w:ind w:left="708"/>
        <w:rPr>
          <w:rFonts w:ascii="Arial" w:eastAsia="Times New Roman" w:hAnsi="Arial" w:cs="Arial"/>
          <w:sz w:val="18"/>
          <w:szCs w:val="18"/>
          <w:lang w:val="es-SV" w:eastAsia="es-ES"/>
        </w:rPr>
      </w:pPr>
    </w:p>
    <w:p w14:paraId="550CA2F0" w14:textId="77777777" w:rsidR="002E3440" w:rsidRPr="002E3440" w:rsidRDefault="002E3440" w:rsidP="002E3440">
      <w:pPr>
        <w:numPr>
          <w:ilvl w:val="0"/>
          <w:numId w:val="1"/>
        </w:numPr>
        <w:spacing w:after="0" w:line="240" w:lineRule="auto"/>
        <w:jc w:val="both"/>
        <w:rPr>
          <w:rFonts w:ascii="Arial" w:eastAsia="Times New Roman" w:hAnsi="Arial" w:cs="Arial"/>
          <w:sz w:val="18"/>
          <w:szCs w:val="18"/>
          <w:lang w:val="es-SV" w:eastAsia="es-ES"/>
        </w:rPr>
      </w:pPr>
      <w:r w:rsidRPr="002E3440">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2E3440">
        <w:rPr>
          <w:rFonts w:ascii="Arial" w:eastAsia="Times New Roman" w:hAnsi="Arial" w:cs="Arial"/>
          <w:b/>
          <w:sz w:val="18"/>
          <w:szCs w:val="18"/>
          <w:lang w:val="es-SV" w:eastAsia="es-ES"/>
        </w:rPr>
        <w:t xml:space="preserve">(Art. 85 y Art. 158). </w:t>
      </w:r>
      <w:r w:rsidRPr="002E3440">
        <w:rPr>
          <w:rFonts w:ascii="Arial" w:eastAsia="Times New Roman" w:hAnsi="Arial" w:cs="Arial"/>
          <w:sz w:val="18"/>
          <w:szCs w:val="18"/>
          <w:lang w:val="es-SV" w:eastAsia="es-ES"/>
        </w:rPr>
        <w:t>Además, se hará de carácter público el incumplimiento. Formando parte del registro de proveedores incumplidos.</w:t>
      </w:r>
    </w:p>
    <w:p w14:paraId="60D3C699" w14:textId="77777777" w:rsidR="002E3440" w:rsidRPr="002E3440" w:rsidRDefault="002E3440" w:rsidP="002E3440">
      <w:pPr>
        <w:spacing w:after="0" w:line="240" w:lineRule="auto"/>
        <w:ind w:left="708"/>
        <w:rPr>
          <w:rFonts w:ascii="Arial" w:eastAsia="Times New Roman" w:hAnsi="Arial" w:cs="Arial"/>
          <w:sz w:val="18"/>
          <w:szCs w:val="18"/>
          <w:lang w:val="es-SV" w:eastAsia="es-ES"/>
        </w:rPr>
      </w:pPr>
    </w:p>
    <w:p w14:paraId="63BB3822" w14:textId="77777777" w:rsidR="002E3440" w:rsidRPr="002E3440" w:rsidRDefault="002E3440" w:rsidP="002E3440">
      <w:pPr>
        <w:tabs>
          <w:tab w:val="left" w:pos="4155"/>
        </w:tabs>
        <w:spacing w:after="0" w:line="240" w:lineRule="auto"/>
        <w:ind w:left="708"/>
        <w:jc w:val="both"/>
        <w:rPr>
          <w:rFonts w:ascii="Arial" w:eastAsia="Times New Roman" w:hAnsi="Arial" w:cs="Arial"/>
          <w:sz w:val="18"/>
          <w:szCs w:val="18"/>
          <w:lang w:val="es-SV" w:eastAsia="es-ES"/>
        </w:rPr>
      </w:pPr>
      <w:r w:rsidRPr="002E3440">
        <w:rPr>
          <w:rFonts w:ascii="Arial" w:eastAsia="Times New Roman" w:hAnsi="Arial" w:cs="Arial"/>
          <w:sz w:val="18"/>
          <w:szCs w:val="18"/>
          <w:lang w:val="es-SV" w:eastAsia="es-ES"/>
        </w:rPr>
        <w:tab/>
      </w:r>
    </w:p>
    <w:p w14:paraId="2065555B" w14:textId="77777777" w:rsidR="002E3440" w:rsidRPr="002E3440" w:rsidRDefault="002E3440" w:rsidP="002E3440">
      <w:pPr>
        <w:numPr>
          <w:ilvl w:val="0"/>
          <w:numId w:val="1"/>
        </w:numPr>
        <w:spacing w:after="0" w:line="240" w:lineRule="auto"/>
        <w:jc w:val="both"/>
        <w:rPr>
          <w:rFonts w:ascii="Arial" w:eastAsia="Times New Roman" w:hAnsi="Arial" w:cs="Arial"/>
          <w:snapToGrid w:val="0"/>
          <w:sz w:val="18"/>
          <w:szCs w:val="18"/>
          <w:lang w:eastAsia="es-ES"/>
        </w:rPr>
      </w:pPr>
      <w:r w:rsidRPr="002E3440">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2E3440">
        <w:rPr>
          <w:rFonts w:ascii="Arial" w:eastAsia="Times New Roman" w:hAnsi="Arial" w:cs="Arial"/>
          <w:b/>
          <w:snapToGrid w:val="0"/>
          <w:sz w:val="18"/>
          <w:szCs w:val="18"/>
          <w:lang w:eastAsia="es-ES"/>
        </w:rPr>
        <w:t>Art. 162</w:t>
      </w:r>
      <w:r w:rsidRPr="002E3440">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6A885833" w14:textId="77777777" w:rsidR="002E3440" w:rsidRPr="002E3440" w:rsidRDefault="002E3440" w:rsidP="002E3440">
      <w:pPr>
        <w:spacing w:after="0" w:line="240" w:lineRule="auto"/>
        <w:ind w:left="708"/>
        <w:rPr>
          <w:rFonts w:ascii="Arial" w:eastAsia="Times New Roman" w:hAnsi="Arial" w:cs="Arial"/>
          <w:sz w:val="18"/>
          <w:szCs w:val="18"/>
          <w:lang w:eastAsia="es-ES"/>
        </w:rPr>
      </w:pPr>
    </w:p>
    <w:p w14:paraId="0BAC9C0F" w14:textId="77777777" w:rsidR="002E3440" w:rsidRPr="002E3440" w:rsidRDefault="002E3440" w:rsidP="002E3440">
      <w:pPr>
        <w:numPr>
          <w:ilvl w:val="0"/>
          <w:numId w:val="1"/>
        </w:numPr>
        <w:spacing w:after="0" w:line="240" w:lineRule="auto"/>
        <w:jc w:val="both"/>
        <w:rPr>
          <w:rFonts w:ascii="Arial" w:eastAsia="Times New Roman" w:hAnsi="Arial" w:cs="Arial"/>
          <w:snapToGrid w:val="0"/>
          <w:sz w:val="18"/>
          <w:szCs w:val="18"/>
          <w:lang w:eastAsia="es-ES"/>
        </w:rPr>
      </w:pPr>
      <w:r w:rsidRPr="002E3440">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77EBA4C4" w14:textId="77777777" w:rsidR="002E3440" w:rsidRPr="002E3440" w:rsidRDefault="002E3440" w:rsidP="002E3440">
      <w:pPr>
        <w:spacing w:after="0" w:line="240" w:lineRule="auto"/>
        <w:ind w:left="708"/>
        <w:rPr>
          <w:rFonts w:ascii="Arial" w:eastAsia="Times New Roman" w:hAnsi="Arial" w:cs="Arial"/>
          <w:sz w:val="18"/>
          <w:szCs w:val="18"/>
          <w:lang w:eastAsia="es-ES"/>
        </w:rPr>
      </w:pPr>
    </w:p>
    <w:p w14:paraId="3F70916E" w14:textId="77777777" w:rsidR="002E3440" w:rsidRPr="002E3440" w:rsidRDefault="002E3440" w:rsidP="002E3440">
      <w:pPr>
        <w:spacing w:after="0" w:line="360" w:lineRule="auto"/>
        <w:ind w:left="360"/>
        <w:jc w:val="both"/>
        <w:rPr>
          <w:rFonts w:ascii="Arial" w:eastAsia="Times New Roman" w:hAnsi="Arial" w:cs="Arial"/>
          <w:snapToGrid w:val="0"/>
          <w:sz w:val="18"/>
          <w:szCs w:val="18"/>
          <w:lang w:eastAsia="es-ES"/>
        </w:rPr>
      </w:pPr>
    </w:p>
    <w:p w14:paraId="5C87EE0B" w14:textId="77777777" w:rsidR="002E3440" w:rsidRPr="002E3440" w:rsidRDefault="002E3440" w:rsidP="002E3440">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2E3440">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2E3440">
        <w:rPr>
          <w:rFonts w:ascii="Arial" w:eastAsia="Times New Roman" w:hAnsi="Arial" w:cs="Arial"/>
          <w:b/>
          <w:i/>
          <w:iCs/>
          <w:sz w:val="18"/>
          <w:szCs w:val="18"/>
          <w:lang w:eastAsia="es-ES"/>
        </w:rPr>
        <w:t>art. 160 de la LACAP</w:t>
      </w:r>
      <w:r w:rsidRPr="002E3440">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2E3440">
        <w:rPr>
          <w:rFonts w:ascii="Arial" w:eastAsia="Times New Roman" w:hAnsi="Arial" w:cs="Arial"/>
          <w:b/>
          <w:i/>
          <w:iCs/>
          <w:sz w:val="18"/>
          <w:szCs w:val="18"/>
          <w:lang w:eastAsia="es-ES"/>
        </w:rPr>
        <w:t>art. 158 Romano V literal b) de la LACAP</w:t>
      </w:r>
      <w:r w:rsidRPr="002E3440">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5C407F7" w14:textId="77777777" w:rsidR="002E3440" w:rsidRPr="002E3440" w:rsidRDefault="002E3440" w:rsidP="002E3440">
      <w:pPr>
        <w:spacing w:after="0" w:line="240" w:lineRule="auto"/>
        <w:ind w:left="708"/>
        <w:rPr>
          <w:rFonts w:ascii="Arial" w:eastAsia="Times New Roman" w:hAnsi="Arial" w:cs="Arial"/>
          <w:i/>
          <w:iCs/>
          <w:sz w:val="18"/>
          <w:szCs w:val="18"/>
          <w:lang w:eastAsia="es-ES"/>
        </w:rPr>
      </w:pPr>
    </w:p>
    <w:p w14:paraId="2C72851E" w14:textId="77777777" w:rsidR="002E3440" w:rsidRPr="002E3440" w:rsidRDefault="002E3440" w:rsidP="002E3440">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2E3440">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2E3440">
        <w:rPr>
          <w:rFonts w:ascii="Arial" w:eastAsia="Times New Roman" w:hAnsi="Arial" w:cs="Arial"/>
          <w:iCs/>
          <w:sz w:val="18"/>
          <w:szCs w:val="18"/>
          <w:lang w:eastAsia="es-ES"/>
        </w:rPr>
        <w:t>compostables</w:t>
      </w:r>
      <w:proofErr w:type="spellEnd"/>
      <w:r w:rsidRPr="002E3440">
        <w:rPr>
          <w:rFonts w:ascii="Arial" w:eastAsia="Times New Roman" w:hAnsi="Arial" w:cs="Arial"/>
          <w:iCs/>
          <w:sz w:val="18"/>
          <w:szCs w:val="18"/>
          <w:lang w:eastAsia="es-ES"/>
        </w:rPr>
        <w:t>.”</w:t>
      </w:r>
    </w:p>
    <w:p w14:paraId="4069A970" w14:textId="77777777" w:rsidR="002E3440" w:rsidRPr="002E3440" w:rsidRDefault="002E3440" w:rsidP="002E3440">
      <w:pPr>
        <w:spacing w:after="0" w:line="240" w:lineRule="auto"/>
        <w:ind w:left="708"/>
        <w:rPr>
          <w:rFonts w:ascii="Arial" w:eastAsia="Times New Roman" w:hAnsi="Arial" w:cs="Arial"/>
          <w:iCs/>
          <w:sz w:val="18"/>
          <w:szCs w:val="18"/>
          <w:lang w:eastAsia="es-ES"/>
        </w:rPr>
      </w:pPr>
    </w:p>
    <w:p w14:paraId="309609DA" w14:textId="77777777" w:rsidR="002E3440" w:rsidRPr="002E3440" w:rsidRDefault="002E3440" w:rsidP="002E3440">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2E3440">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bookmarkEnd w:id="5"/>
    <w:p w14:paraId="0704B3B6" w14:textId="77777777" w:rsidR="002E3440" w:rsidRPr="002E3440" w:rsidRDefault="002E3440" w:rsidP="002E3440">
      <w:pPr>
        <w:autoSpaceDE w:val="0"/>
        <w:autoSpaceDN w:val="0"/>
        <w:adjustRightInd w:val="0"/>
        <w:spacing w:after="0" w:line="276" w:lineRule="auto"/>
        <w:jc w:val="both"/>
        <w:rPr>
          <w:rFonts w:ascii="Calibri" w:eastAsia="Times New Roman" w:hAnsi="Calibri" w:cs="Times New Roman"/>
          <w:i/>
          <w:iCs/>
          <w:sz w:val="20"/>
          <w:szCs w:val="20"/>
          <w:lang w:eastAsia="es-ES"/>
        </w:rPr>
      </w:pPr>
      <w:r w:rsidRPr="002E3440">
        <w:rPr>
          <w:rFonts w:ascii="Arial" w:eastAsia="Times New Roman" w:hAnsi="Arial" w:cs="Arial"/>
          <w:i/>
          <w:iCs/>
          <w:sz w:val="18"/>
          <w:szCs w:val="18"/>
          <w:lang w:eastAsia="es-ES"/>
        </w:rPr>
        <w:t xml:space="preserve">                                                                                                                                                                     </w:t>
      </w:r>
      <w:r w:rsidRPr="002E3440">
        <w:rPr>
          <w:rFonts w:ascii="Calibri" w:eastAsia="Times New Roman" w:hAnsi="Calibri" w:cs="Times New Roman"/>
          <w:i/>
          <w:iCs/>
          <w:sz w:val="18"/>
          <w:szCs w:val="18"/>
          <w:lang w:eastAsia="es-ES"/>
        </w:rPr>
        <w:t xml:space="preserve">                                                                                     </w:t>
      </w:r>
      <w:r w:rsidRPr="002E3440">
        <w:rPr>
          <w:rFonts w:ascii="Calibri" w:eastAsia="Times New Roman" w:hAnsi="Calibri" w:cs="Times New Roman"/>
          <w:i/>
          <w:iCs/>
          <w:sz w:val="20"/>
          <w:szCs w:val="20"/>
          <w:lang w:eastAsia="es-ES"/>
        </w:rPr>
        <w:t xml:space="preserve">                                                                                                                                                                                                                                                                                                                                                                                                                                                                                                                                                                                                                                                                                                                                                                                                                                                                                                                                                                     </w:t>
      </w:r>
    </w:p>
    <w:bookmarkEnd w:id="4"/>
    <w:p w14:paraId="11997C53" w14:textId="48432A3C" w:rsidR="002E3440" w:rsidRDefault="002E3440"/>
    <w:p w14:paraId="53B80E79" w14:textId="77777777" w:rsidR="002E3440" w:rsidRDefault="002E3440">
      <w:bookmarkStart w:id="6" w:name="_GoBack"/>
      <w:bookmarkEnd w:id="6"/>
    </w:p>
    <w:sectPr w:rsidR="002E3440" w:rsidSect="00853B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B20"/>
    <w:rsid w:val="002E3440"/>
    <w:rsid w:val="003611C3"/>
    <w:rsid w:val="00853B20"/>
    <w:rsid w:val="00B66892"/>
    <w:rsid w:val="00C31422"/>
    <w:rsid w:val="00DB48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8CCA"/>
  <w15:chartTrackingRefBased/>
  <w15:docId w15:val="{B9EB52C2-CED3-4894-95C5-C3BFAD9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270DE-9C01-4576-BB54-408559E6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1208</Words>
  <Characters>6648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2021-12-08T22:53:00Z</cp:lastPrinted>
  <dcterms:created xsi:type="dcterms:W3CDTF">2021-12-08T22:40:00Z</dcterms:created>
  <dcterms:modified xsi:type="dcterms:W3CDTF">2022-01-07T17:42:00Z</dcterms:modified>
</cp:coreProperties>
</file>