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4C8E9" w14:textId="77777777" w:rsidR="006C6B7B" w:rsidRDefault="006C6B7B" w:rsidP="006C6B7B">
      <w:pPr>
        <w:spacing w:after="0" w:line="240" w:lineRule="auto"/>
        <w:rPr>
          <w:b/>
          <w:sz w:val="24"/>
          <w:szCs w:val="24"/>
        </w:rPr>
      </w:pPr>
      <w:bookmarkStart w:id="0" w:name="_Hlk61352024"/>
    </w:p>
    <w:p w14:paraId="00FC6080" w14:textId="77777777" w:rsidR="006C6B7B" w:rsidRDefault="006C6B7B" w:rsidP="006C6B7B">
      <w:pPr>
        <w:spacing w:after="0" w:line="240" w:lineRule="auto"/>
        <w:jc w:val="center"/>
        <w:rPr>
          <w:b/>
          <w:sz w:val="24"/>
          <w:szCs w:val="24"/>
        </w:rPr>
      </w:pPr>
      <w:r>
        <w:rPr>
          <w:noProof/>
        </w:rPr>
        <w:drawing>
          <wp:anchor distT="0" distB="0" distL="0" distR="0" simplePos="0" relativeHeight="251663360" behindDoc="0" locked="0" layoutInCell="1" allowOverlap="1" wp14:anchorId="5AED6E29" wp14:editId="61A7FBB3">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D0EB769" w14:textId="77777777" w:rsidR="006C6B7B" w:rsidRDefault="006C6B7B" w:rsidP="006C6B7B">
      <w:pPr>
        <w:spacing w:after="0" w:line="240" w:lineRule="auto"/>
        <w:jc w:val="center"/>
        <w:rPr>
          <w:b/>
          <w:sz w:val="24"/>
          <w:szCs w:val="24"/>
        </w:rPr>
      </w:pPr>
    </w:p>
    <w:p w14:paraId="689F17BA" w14:textId="77777777" w:rsidR="006C6B7B" w:rsidRDefault="006C6B7B" w:rsidP="006C6B7B">
      <w:pPr>
        <w:spacing w:after="0" w:line="240" w:lineRule="auto"/>
        <w:jc w:val="center"/>
        <w:rPr>
          <w:b/>
          <w:sz w:val="20"/>
          <w:szCs w:val="20"/>
        </w:rPr>
      </w:pPr>
    </w:p>
    <w:p w14:paraId="3A5E2532" w14:textId="77777777" w:rsidR="006C6B7B" w:rsidRDefault="006C6B7B" w:rsidP="006C6B7B">
      <w:pPr>
        <w:spacing w:after="0" w:line="240" w:lineRule="auto"/>
        <w:jc w:val="center"/>
        <w:rPr>
          <w:b/>
          <w:sz w:val="20"/>
          <w:szCs w:val="20"/>
        </w:rPr>
      </w:pPr>
    </w:p>
    <w:p w14:paraId="48C5B4D9" w14:textId="77777777" w:rsidR="006C6B7B" w:rsidRDefault="006C6B7B" w:rsidP="006C6B7B">
      <w:pPr>
        <w:spacing w:after="0" w:line="240" w:lineRule="auto"/>
        <w:jc w:val="center"/>
        <w:rPr>
          <w:b/>
          <w:sz w:val="20"/>
          <w:szCs w:val="20"/>
        </w:rPr>
      </w:pPr>
    </w:p>
    <w:p w14:paraId="63B7BFD2" w14:textId="77777777" w:rsidR="006C6B7B" w:rsidRDefault="006C6B7B" w:rsidP="006C6B7B">
      <w:pPr>
        <w:spacing w:after="0" w:line="240" w:lineRule="auto"/>
        <w:jc w:val="center"/>
        <w:rPr>
          <w:b/>
          <w:sz w:val="20"/>
          <w:szCs w:val="20"/>
        </w:rPr>
      </w:pPr>
    </w:p>
    <w:p w14:paraId="1B46D713" w14:textId="77777777" w:rsidR="006C6B7B" w:rsidRDefault="006C6B7B" w:rsidP="006C6B7B">
      <w:pPr>
        <w:spacing w:after="0" w:line="240" w:lineRule="auto"/>
        <w:jc w:val="center"/>
        <w:rPr>
          <w:b/>
          <w:sz w:val="20"/>
          <w:szCs w:val="20"/>
        </w:rPr>
      </w:pPr>
    </w:p>
    <w:p w14:paraId="07B5AA14" w14:textId="77777777" w:rsidR="006C6B7B" w:rsidRPr="00705F6F" w:rsidRDefault="006C6B7B" w:rsidP="006C6B7B">
      <w:pPr>
        <w:spacing w:after="0" w:line="240" w:lineRule="auto"/>
        <w:jc w:val="center"/>
        <w:rPr>
          <w:sz w:val="28"/>
          <w:szCs w:val="28"/>
        </w:rPr>
      </w:pPr>
      <w:r w:rsidRPr="00705F6F">
        <w:rPr>
          <w:b/>
          <w:sz w:val="28"/>
          <w:szCs w:val="28"/>
        </w:rPr>
        <w:t>HOSPITAL NACIONAL “ DR. JORGE MAZZINI VILLACORTA”    SONSONATE</w:t>
      </w:r>
    </w:p>
    <w:p w14:paraId="5F4A8141" w14:textId="77777777" w:rsidR="006C6B7B" w:rsidRDefault="006C6B7B" w:rsidP="006C6B7B">
      <w:pPr>
        <w:spacing w:after="0" w:line="240" w:lineRule="auto"/>
        <w:jc w:val="center"/>
        <w:rPr>
          <w:b/>
          <w:sz w:val="24"/>
          <w:szCs w:val="24"/>
        </w:rPr>
      </w:pPr>
    </w:p>
    <w:p w14:paraId="484D7919" w14:textId="77777777" w:rsidR="006C6B7B" w:rsidRDefault="006C6B7B" w:rsidP="006C6B7B">
      <w:pPr>
        <w:spacing w:after="0" w:line="240" w:lineRule="auto"/>
        <w:jc w:val="center"/>
        <w:rPr>
          <w:b/>
          <w:sz w:val="24"/>
          <w:szCs w:val="24"/>
        </w:rPr>
      </w:pPr>
    </w:p>
    <w:p w14:paraId="5F2B8FCB" w14:textId="77777777" w:rsidR="006C6B7B" w:rsidRDefault="006C6B7B" w:rsidP="006C6B7B">
      <w:pPr>
        <w:spacing w:after="0" w:line="240" w:lineRule="auto"/>
        <w:jc w:val="center"/>
        <w:rPr>
          <w:b/>
          <w:sz w:val="24"/>
          <w:szCs w:val="24"/>
        </w:rPr>
      </w:pPr>
    </w:p>
    <w:p w14:paraId="2538452D" w14:textId="77777777" w:rsidR="006C6B7B" w:rsidRDefault="006C6B7B" w:rsidP="006C6B7B">
      <w:pPr>
        <w:spacing w:after="0" w:line="240" w:lineRule="auto"/>
        <w:jc w:val="center"/>
        <w:rPr>
          <w:b/>
          <w:sz w:val="24"/>
          <w:szCs w:val="24"/>
        </w:rPr>
      </w:pPr>
    </w:p>
    <w:p w14:paraId="7AC28E6F" w14:textId="77777777" w:rsidR="006C6B7B" w:rsidRDefault="006C6B7B" w:rsidP="006C6B7B">
      <w:pPr>
        <w:spacing w:after="0" w:line="240" w:lineRule="auto"/>
        <w:jc w:val="center"/>
        <w:rPr>
          <w:b/>
          <w:sz w:val="24"/>
          <w:szCs w:val="24"/>
        </w:rPr>
      </w:pPr>
    </w:p>
    <w:p w14:paraId="14DF3648" w14:textId="77777777" w:rsidR="006C6B7B" w:rsidRDefault="006C6B7B" w:rsidP="006C6B7B">
      <w:pPr>
        <w:spacing w:line="360" w:lineRule="auto"/>
        <w:jc w:val="center"/>
      </w:pPr>
      <w:r>
        <w:rPr>
          <w:rFonts w:ascii="Arial Black" w:eastAsia="Arial Unicode MS" w:hAnsi="Arial Black" w:cs="Arial Black"/>
          <w:b/>
          <w:bCs/>
          <w:sz w:val="40"/>
          <w:szCs w:val="40"/>
        </w:rPr>
        <w:t>VERSIÓN PÚBLICA</w:t>
      </w:r>
    </w:p>
    <w:p w14:paraId="523228AB" w14:textId="77777777" w:rsidR="006C6B7B" w:rsidRDefault="006C6B7B" w:rsidP="006C6B7B">
      <w:pPr>
        <w:spacing w:line="360" w:lineRule="auto"/>
        <w:jc w:val="center"/>
        <w:rPr>
          <w:rFonts w:ascii="Arial Black" w:eastAsia="Arial Unicode MS" w:hAnsi="Arial Black" w:cs="Arial Black"/>
          <w:b/>
          <w:bCs/>
          <w:sz w:val="40"/>
          <w:szCs w:val="40"/>
        </w:rPr>
      </w:pPr>
    </w:p>
    <w:p w14:paraId="694F1105" w14:textId="77777777" w:rsidR="006C6B7B" w:rsidRPr="00705F6F" w:rsidRDefault="006C6B7B" w:rsidP="006C6B7B">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la personas naturales firmantes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194CD20C" w14:textId="77777777" w:rsidR="006C6B7B" w:rsidRPr="00705F6F" w:rsidRDefault="006C6B7B" w:rsidP="006C6B7B">
      <w:pPr>
        <w:spacing w:line="360" w:lineRule="auto"/>
        <w:jc w:val="both"/>
        <w:rPr>
          <w:rFonts w:ascii="Century Gothic" w:hAnsi="Century Gothic" w:cs="Century Gothic"/>
          <w:bCs/>
          <w:sz w:val="24"/>
          <w:szCs w:val="24"/>
        </w:rPr>
      </w:pPr>
    </w:p>
    <w:p w14:paraId="3322D90C" w14:textId="77777777" w:rsidR="006C6B7B" w:rsidRDefault="006C6B7B" w:rsidP="006C6B7B">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7051DE76" w14:textId="046FF5F2" w:rsidR="008B0C90" w:rsidRDefault="008B0C90"/>
    <w:p w14:paraId="563AF850" w14:textId="2F550621" w:rsidR="006C6B7B" w:rsidRDefault="006C6B7B"/>
    <w:p w14:paraId="6BD8FD7F" w14:textId="7E81E559" w:rsidR="006C6B7B" w:rsidRDefault="006C6B7B"/>
    <w:p w14:paraId="58487D0B" w14:textId="6FF1F69F" w:rsidR="006C6B7B" w:rsidRDefault="006C6B7B"/>
    <w:p w14:paraId="308F139F" w14:textId="7BF076ED" w:rsidR="006C6B7B" w:rsidRDefault="006C6B7B"/>
    <w:p w14:paraId="530F5CD4" w14:textId="0F691F3D" w:rsidR="006C6B7B" w:rsidRDefault="006C6B7B"/>
    <w:p w14:paraId="4EE0220E" w14:textId="07874416" w:rsidR="006C6B7B" w:rsidRDefault="006C6B7B"/>
    <w:p w14:paraId="6B4BC107" w14:textId="54391CDB" w:rsidR="006C6B7B" w:rsidRDefault="006C6B7B"/>
    <w:p w14:paraId="2E14EC61" w14:textId="77777777" w:rsidR="006C6B7B" w:rsidRDefault="006C6B7B"/>
    <w:p w14:paraId="11576317" w14:textId="608123CC" w:rsidR="006C6B7B" w:rsidRDefault="006C6B7B"/>
    <w:p w14:paraId="55473D06" w14:textId="28FCE8F2" w:rsidR="006C6B7B" w:rsidRDefault="006C6B7B"/>
    <w:p w14:paraId="0981569F" w14:textId="77777777" w:rsidR="006C6B7B" w:rsidRDefault="006C6B7B"/>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0"/>
        <w:tblCellMar>
          <w:top w:w="60" w:type="dxa"/>
          <w:left w:w="60" w:type="dxa"/>
          <w:bottom w:w="60" w:type="dxa"/>
          <w:right w:w="60" w:type="dxa"/>
        </w:tblCellMar>
        <w:tblLook w:val="04A0" w:firstRow="1" w:lastRow="0" w:firstColumn="1" w:lastColumn="0" w:noHBand="0" w:noVBand="1"/>
      </w:tblPr>
      <w:tblGrid>
        <w:gridCol w:w="4680"/>
        <w:gridCol w:w="4176"/>
        <w:gridCol w:w="967"/>
      </w:tblGrid>
      <w:tr w:rsidR="000F5B4E" w:rsidRPr="000F5B4E" w14:paraId="03BA6197" w14:textId="77777777" w:rsidTr="000F5B4E">
        <w:trPr>
          <w:gridAfter w:val="1"/>
          <w:wAfter w:w="664" w:type="dxa"/>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2D189436" w14:textId="2BD7CCA0" w:rsidR="000F5B4E" w:rsidRPr="000F5B4E" w:rsidRDefault="000F5B4E" w:rsidP="000F5B4E">
            <w:pPr>
              <w:spacing w:after="0" w:line="240" w:lineRule="auto"/>
              <w:rPr>
                <w:rFonts w:ascii="Times New Roman" w:eastAsia="Times New Roman" w:hAnsi="Times New Roman" w:cs="Times New Roman"/>
                <w:sz w:val="24"/>
                <w:szCs w:val="24"/>
                <w:lang w:eastAsia="es-ES"/>
              </w:rPr>
            </w:pPr>
            <w:r w:rsidRPr="000F5B4E">
              <w:rPr>
                <w:rFonts w:ascii="Times New Roman" w:eastAsia="Times New Roman" w:hAnsi="Times New Roman" w:cs="Times New Roman"/>
                <w:b/>
                <w:bCs/>
                <w:noProof/>
                <w:sz w:val="24"/>
                <w:szCs w:val="24"/>
                <w:lang w:eastAsia="es-ES"/>
              </w:rPr>
              <w:lastRenderedPageBreak/>
              <w:drawing>
                <wp:inline distT="0" distB="0" distL="0" distR="0" wp14:anchorId="6F0F1738" wp14:editId="30FAC0E6">
                  <wp:extent cx="3810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22FA9F34" w14:textId="77777777" w:rsidR="000F5B4E" w:rsidRPr="000F5B4E" w:rsidRDefault="000F5B4E" w:rsidP="000F5B4E">
            <w:pPr>
              <w:spacing w:after="0" w:line="240" w:lineRule="auto"/>
              <w:jc w:val="center"/>
              <w:rPr>
                <w:rFonts w:ascii="Times New Roman" w:eastAsia="Times New Roman" w:hAnsi="Times New Roman" w:cs="Times New Roman"/>
                <w:sz w:val="24"/>
                <w:szCs w:val="24"/>
                <w:lang w:eastAsia="es-ES"/>
              </w:rPr>
            </w:pPr>
            <w:r w:rsidRPr="000F5B4E">
              <w:rPr>
                <w:rFonts w:ascii="Times New Roman" w:eastAsia="Times New Roman" w:hAnsi="Times New Roman" w:cs="Times New Roman"/>
                <w:b/>
                <w:bCs/>
                <w:sz w:val="24"/>
                <w:szCs w:val="24"/>
                <w:lang w:eastAsia="es-ES"/>
              </w:rPr>
              <w:t>GOBIERNO DE EL SALVADOR</w:t>
            </w:r>
          </w:p>
        </w:tc>
      </w:tr>
      <w:tr w:rsidR="000F5B4E" w:rsidRPr="000F5B4E" w14:paraId="689A3F1B" w14:textId="77777777" w:rsidTr="000F5B4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203E8D36" w14:textId="77777777" w:rsidR="000F5B4E" w:rsidRPr="000F5B4E" w:rsidRDefault="000F5B4E" w:rsidP="000F5B4E">
            <w:pPr>
              <w:spacing w:after="0" w:line="240" w:lineRule="auto"/>
              <w:jc w:val="center"/>
              <w:rPr>
                <w:rFonts w:ascii="Times New Roman" w:eastAsia="Times New Roman" w:hAnsi="Times New Roman" w:cs="Times New Roman"/>
                <w:sz w:val="24"/>
                <w:szCs w:val="24"/>
                <w:lang w:eastAsia="es-ES"/>
              </w:rPr>
            </w:pPr>
            <w:r w:rsidRPr="000F5B4E">
              <w:rPr>
                <w:rFonts w:ascii="Arial" w:eastAsia="Times New Roman" w:hAnsi="Arial" w:cs="Arial"/>
                <w:color w:val="000000"/>
                <w:sz w:val="15"/>
                <w:szCs w:val="15"/>
                <w:lang w:eastAsia="es-ES"/>
              </w:rPr>
              <w:t>Hospital Nacional "Dr. Jorge Mazzini Villacorta",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1ABC22AB" w14:textId="77777777" w:rsidR="000F5B4E" w:rsidRPr="000F5B4E" w:rsidRDefault="000F5B4E" w:rsidP="000F5B4E">
            <w:pPr>
              <w:spacing w:after="0" w:line="240" w:lineRule="auto"/>
              <w:jc w:val="center"/>
              <w:rPr>
                <w:rFonts w:ascii="Times New Roman" w:eastAsia="Times New Roman" w:hAnsi="Times New Roman" w:cs="Times New Roman"/>
                <w:sz w:val="24"/>
                <w:szCs w:val="24"/>
                <w:lang w:eastAsia="es-ES"/>
              </w:rPr>
            </w:pPr>
            <w:r w:rsidRPr="000F5B4E">
              <w:rPr>
                <w:rFonts w:ascii="Arial" w:eastAsia="Times New Roman" w:hAnsi="Arial" w:cs="Arial"/>
                <w:color w:val="000000"/>
                <w:sz w:val="15"/>
                <w:szCs w:val="15"/>
                <w:lang w:eastAsia="es-ES"/>
              </w:rPr>
              <w:t>UNIDAD DE ADQUISICIONES</w:t>
            </w:r>
          </w:p>
        </w:tc>
        <w:tc>
          <w:tcPr>
            <w:tcW w:w="400" w:type="pct"/>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3E8AA9A0" w14:textId="77777777" w:rsidR="000F5B4E" w:rsidRPr="000F5B4E" w:rsidRDefault="000F5B4E" w:rsidP="000F5B4E">
            <w:pPr>
              <w:spacing w:after="0" w:line="240" w:lineRule="auto"/>
              <w:jc w:val="center"/>
              <w:rPr>
                <w:rFonts w:ascii="Times New Roman" w:eastAsia="Times New Roman" w:hAnsi="Times New Roman" w:cs="Times New Roman"/>
                <w:sz w:val="24"/>
                <w:szCs w:val="24"/>
                <w:lang w:eastAsia="es-ES"/>
              </w:rPr>
            </w:pPr>
            <w:r w:rsidRPr="000F5B4E">
              <w:rPr>
                <w:rFonts w:ascii="Arial" w:eastAsia="Times New Roman" w:hAnsi="Arial" w:cs="Arial"/>
                <w:color w:val="000000"/>
                <w:sz w:val="15"/>
                <w:szCs w:val="15"/>
                <w:lang w:eastAsia="es-ES"/>
              </w:rPr>
              <w:t>PREVISION NO:202</w:t>
            </w:r>
          </w:p>
        </w:tc>
      </w:tr>
      <w:tr w:rsidR="000F5B4E" w:rsidRPr="000F5B4E" w14:paraId="750D3925" w14:textId="77777777" w:rsidTr="000F5B4E">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0073E2CD" w14:textId="77777777" w:rsidR="000F5B4E" w:rsidRPr="000F5B4E" w:rsidRDefault="000F5B4E" w:rsidP="000F5B4E">
            <w:pPr>
              <w:spacing w:after="0" w:line="240" w:lineRule="auto"/>
              <w:jc w:val="center"/>
              <w:rPr>
                <w:rFonts w:ascii="Times New Roman" w:eastAsia="Times New Roman" w:hAnsi="Times New Roman" w:cs="Times New Roman"/>
                <w:sz w:val="24"/>
                <w:szCs w:val="24"/>
                <w:lang w:eastAsia="es-ES"/>
              </w:rPr>
            </w:pPr>
            <w:r w:rsidRPr="000F5B4E">
              <w:rPr>
                <w:rFonts w:ascii="Arial" w:eastAsia="Times New Roman" w:hAnsi="Arial" w:cs="Arial"/>
                <w:color w:val="000000"/>
                <w:sz w:val="15"/>
                <w:szCs w:val="15"/>
                <w:lang w:eastAsia="es-ES"/>
              </w:rPr>
              <w:t>UACI del Hospital Nacional de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8D08CD7" w14:textId="77777777" w:rsidR="000F5B4E" w:rsidRPr="000F5B4E" w:rsidRDefault="000F5B4E" w:rsidP="000F5B4E">
            <w:pPr>
              <w:spacing w:after="0" w:line="240" w:lineRule="auto"/>
              <w:jc w:val="center"/>
              <w:rPr>
                <w:rFonts w:ascii="Times New Roman" w:eastAsia="Times New Roman" w:hAnsi="Times New Roman" w:cs="Times New Roman"/>
                <w:sz w:val="24"/>
                <w:szCs w:val="24"/>
                <w:lang w:eastAsia="es-ES"/>
              </w:rPr>
            </w:pPr>
            <w:r w:rsidRPr="000F5B4E">
              <w:rPr>
                <w:rFonts w:ascii="Arial" w:eastAsia="Times New Roman" w:hAnsi="Arial" w:cs="Arial"/>
                <w:color w:val="000000"/>
                <w:sz w:val="15"/>
                <w:szCs w:val="15"/>
                <w:lang w:eastAsia="es-ES"/>
              </w:rPr>
              <w:t>Y CONTRATACIONES INSTITUCIONAL</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3B8010D" w14:textId="77777777" w:rsidR="000F5B4E" w:rsidRPr="000F5B4E" w:rsidRDefault="000F5B4E" w:rsidP="000F5B4E">
            <w:pPr>
              <w:spacing w:after="0" w:line="240" w:lineRule="auto"/>
              <w:rPr>
                <w:rFonts w:ascii="Times New Roman" w:eastAsia="Times New Roman" w:hAnsi="Times New Roman" w:cs="Times New Roman"/>
                <w:sz w:val="24"/>
                <w:szCs w:val="24"/>
                <w:lang w:eastAsia="es-ES"/>
              </w:rPr>
            </w:pPr>
          </w:p>
        </w:tc>
      </w:tr>
      <w:tr w:rsidR="000F5B4E" w:rsidRPr="000F5B4E" w14:paraId="4A0DE41B" w14:textId="77777777" w:rsidTr="000F5B4E">
        <w:trPr>
          <w:tblCellSpacing w:w="0" w:type="dxa"/>
        </w:trPr>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1756302A" w14:textId="77777777" w:rsidR="000F5B4E" w:rsidRPr="000F5B4E" w:rsidRDefault="000F5B4E" w:rsidP="000F5B4E">
            <w:pPr>
              <w:spacing w:after="0" w:line="240" w:lineRule="auto"/>
              <w:rPr>
                <w:rFonts w:ascii="Times New Roman" w:eastAsia="Times New Roman" w:hAnsi="Times New Roman" w:cs="Times New Roman"/>
                <w:sz w:val="24"/>
                <w:szCs w:val="24"/>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60826823" w14:textId="77777777" w:rsidR="000F5B4E" w:rsidRPr="000F5B4E" w:rsidRDefault="000F5B4E" w:rsidP="000F5B4E">
            <w:pPr>
              <w:spacing w:after="0" w:line="240" w:lineRule="auto"/>
              <w:jc w:val="center"/>
              <w:rPr>
                <w:rFonts w:ascii="Times New Roman" w:eastAsia="Times New Roman" w:hAnsi="Times New Roman" w:cs="Times New Roman"/>
                <w:sz w:val="24"/>
                <w:szCs w:val="24"/>
                <w:lang w:eastAsia="es-ES"/>
              </w:rPr>
            </w:pPr>
            <w:r w:rsidRPr="000F5B4E">
              <w:rPr>
                <w:rFonts w:ascii="Arial" w:eastAsia="Times New Roman" w:hAnsi="Arial" w:cs="Arial"/>
                <w:color w:val="000000"/>
                <w:sz w:val="15"/>
                <w:szCs w:val="15"/>
                <w:lang w:eastAsia="es-ES"/>
              </w:rPr>
              <w:t>-</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05E1FF5A" w14:textId="77777777" w:rsidR="000F5B4E" w:rsidRPr="000F5B4E" w:rsidRDefault="000F5B4E" w:rsidP="000F5B4E">
            <w:pPr>
              <w:spacing w:after="0" w:line="240" w:lineRule="auto"/>
              <w:rPr>
                <w:rFonts w:ascii="Times New Roman" w:eastAsia="Times New Roman" w:hAnsi="Times New Roman" w:cs="Times New Roman"/>
                <w:sz w:val="24"/>
                <w:szCs w:val="24"/>
                <w:lang w:eastAsia="es-ES"/>
              </w:rPr>
            </w:pPr>
          </w:p>
        </w:tc>
      </w:tr>
    </w:tbl>
    <w:p w14:paraId="11F4B36F" w14:textId="77777777" w:rsidR="000F5B4E" w:rsidRPr="000F5B4E" w:rsidRDefault="000F5B4E" w:rsidP="000F5B4E">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9823"/>
      </w:tblGrid>
      <w:tr w:rsidR="000F5B4E" w:rsidRPr="000F5B4E" w14:paraId="1C0F894A" w14:textId="77777777" w:rsidTr="000F5B4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739451B5" w14:textId="77777777" w:rsidR="000F5B4E" w:rsidRPr="000F5B4E" w:rsidRDefault="000F5B4E" w:rsidP="000F5B4E">
            <w:pPr>
              <w:spacing w:after="0" w:line="240" w:lineRule="auto"/>
              <w:jc w:val="center"/>
              <w:rPr>
                <w:rFonts w:ascii="Times New Roman" w:eastAsia="Times New Roman" w:hAnsi="Times New Roman" w:cs="Times New Roman"/>
                <w:sz w:val="24"/>
                <w:szCs w:val="24"/>
                <w:lang w:eastAsia="es-ES"/>
              </w:rPr>
            </w:pPr>
            <w:r w:rsidRPr="000F5B4E">
              <w:rPr>
                <w:rFonts w:ascii="Arial" w:eastAsia="Times New Roman" w:hAnsi="Arial" w:cs="Arial"/>
                <w:color w:val="000000"/>
                <w:sz w:val="27"/>
                <w:szCs w:val="27"/>
                <w:lang w:eastAsia="es-ES"/>
              </w:rPr>
              <w:t>ORDEN DE COMPRA DE BIENES Y SERVICIOS</w:t>
            </w:r>
          </w:p>
        </w:tc>
      </w:tr>
    </w:tbl>
    <w:p w14:paraId="1B128B2A" w14:textId="77777777" w:rsidR="000F5B4E" w:rsidRPr="000F5B4E" w:rsidRDefault="000F5B4E" w:rsidP="000F5B4E">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592"/>
        <w:gridCol w:w="6239"/>
        <w:gridCol w:w="1992"/>
      </w:tblGrid>
      <w:tr w:rsidR="000F5B4E" w:rsidRPr="000F5B4E" w14:paraId="787A4024" w14:textId="77777777" w:rsidTr="000F5B4E">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1719556" w14:textId="77777777" w:rsidR="000F5B4E" w:rsidRPr="000F5B4E" w:rsidRDefault="000F5B4E" w:rsidP="000F5B4E">
            <w:pPr>
              <w:spacing w:after="0" w:line="240" w:lineRule="auto"/>
              <w:rPr>
                <w:rFonts w:ascii="Times New Roman" w:eastAsia="Times New Roman" w:hAnsi="Times New Roman" w:cs="Times New Roman"/>
                <w:sz w:val="24"/>
                <w:szCs w:val="24"/>
                <w:lang w:eastAsia="es-ES"/>
              </w:rPr>
            </w:pPr>
            <w:r w:rsidRPr="000F5B4E">
              <w:rPr>
                <w:rFonts w:ascii="Arial" w:eastAsia="Times New Roman" w:hAnsi="Arial" w:cs="Arial"/>
                <w:b/>
                <w:bCs/>
                <w:color w:val="000000"/>
                <w:sz w:val="15"/>
                <w:szCs w:val="15"/>
                <w:lang w:eastAsia="es-ES"/>
              </w:rPr>
              <w:t>Lugar y Fecha:</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D7ADE3B" w14:textId="77777777" w:rsidR="000F5B4E" w:rsidRPr="000F5B4E" w:rsidRDefault="000F5B4E" w:rsidP="000F5B4E">
            <w:pPr>
              <w:spacing w:after="0" w:line="240" w:lineRule="auto"/>
              <w:jc w:val="center"/>
              <w:rPr>
                <w:rFonts w:ascii="Times New Roman" w:eastAsia="Times New Roman" w:hAnsi="Times New Roman" w:cs="Times New Roman"/>
                <w:sz w:val="24"/>
                <w:szCs w:val="24"/>
                <w:lang w:eastAsia="es-ES"/>
              </w:rPr>
            </w:pPr>
            <w:r w:rsidRPr="000F5B4E">
              <w:rPr>
                <w:rFonts w:ascii="Times New Roman" w:eastAsia="Times New Roman" w:hAnsi="Times New Roman" w:cs="Times New Roman"/>
                <w:b/>
                <w:bCs/>
                <w:sz w:val="24"/>
                <w:szCs w:val="24"/>
                <w:lang w:eastAsia="es-ES"/>
              </w:rPr>
              <w:t>Sonsonate 17 de Septiembre del 2021</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DAC5D0B" w14:textId="77777777" w:rsidR="000F5B4E" w:rsidRPr="000F5B4E" w:rsidRDefault="000F5B4E" w:rsidP="000F5B4E">
            <w:pPr>
              <w:spacing w:after="0" w:line="240" w:lineRule="auto"/>
              <w:rPr>
                <w:rFonts w:ascii="Times New Roman" w:eastAsia="Times New Roman" w:hAnsi="Times New Roman" w:cs="Times New Roman"/>
                <w:sz w:val="24"/>
                <w:szCs w:val="24"/>
                <w:lang w:eastAsia="es-ES"/>
              </w:rPr>
            </w:pPr>
            <w:r w:rsidRPr="000F5B4E">
              <w:rPr>
                <w:rFonts w:ascii="Arial" w:eastAsia="Times New Roman" w:hAnsi="Arial" w:cs="Arial"/>
                <w:color w:val="FF0000"/>
                <w:sz w:val="20"/>
                <w:szCs w:val="20"/>
                <w:lang w:eastAsia="es-ES"/>
              </w:rPr>
              <w:t>No.Orden:228/2021</w:t>
            </w:r>
          </w:p>
        </w:tc>
      </w:tr>
    </w:tbl>
    <w:p w14:paraId="04FB9A6B" w14:textId="77777777" w:rsidR="000F5B4E" w:rsidRPr="000F5B4E" w:rsidRDefault="000F5B4E" w:rsidP="000F5B4E">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831"/>
        <w:gridCol w:w="1992"/>
      </w:tblGrid>
      <w:tr w:rsidR="000F5B4E" w:rsidRPr="000F5B4E" w14:paraId="20E31C64" w14:textId="77777777" w:rsidTr="000F5B4E">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35FBFBB" w14:textId="77777777" w:rsidR="000F5B4E" w:rsidRPr="000F5B4E" w:rsidRDefault="000F5B4E" w:rsidP="000F5B4E">
            <w:pPr>
              <w:spacing w:after="0" w:line="240" w:lineRule="auto"/>
              <w:jc w:val="center"/>
              <w:rPr>
                <w:rFonts w:ascii="Times New Roman" w:eastAsia="Times New Roman" w:hAnsi="Times New Roman" w:cs="Times New Roman"/>
                <w:sz w:val="24"/>
                <w:szCs w:val="24"/>
                <w:lang w:eastAsia="es-ES"/>
              </w:rPr>
            </w:pPr>
            <w:r w:rsidRPr="000F5B4E">
              <w:rPr>
                <w:rFonts w:ascii="Arial" w:eastAsia="Times New Roman" w:hAnsi="Arial" w:cs="Arial"/>
                <w:b/>
                <w:bCs/>
                <w:color w:val="000000"/>
                <w:sz w:val="20"/>
                <w:szCs w:val="20"/>
                <w:lang w:eastAsia="es-ES"/>
              </w:rPr>
              <w:t>RAZON SOCIAL DEL SUMINISTRANTE</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B4B4000" w14:textId="77777777" w:rsidR="000F5B4E" w:rsidRPr="000F5B4E" w:rsidRDefault="000F5B4E" w:rsidP="000F5B4E">
            <w:pPr>
              <w:spacing w:after="0" w:line="240" w:lineRule="auto"/>
              <w:jc w:val="center"/>
              <w:rPr>
                <w:rFonts w:ascii="Times New Roman" w:eastAsia="Times New Roman" w:hAnsi="Times New Roman" w:cs="Times New Roman"/>
                <w:sz w:val="24"/>
                <w:szCs w:val="24"/>
                <w:lang w:eastAsia="es-ES"/>
              </w:rPr>
            </w:pPr>
          </w:p>
        </w:tc>
      </w:tr>
      <w:tr w:rsidR="000F5B4E" w:rsidRPr="000F5B4E" w14:paraId="37245BB2" w14:textId="77777777" w:rsidTr="000F5B4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3C4DA61" w14:textId="77777777" w:rsidR="000F5B4E" w:rsidRPr="000F5B4E" w:rsidRDefault="000F5B4E" w:rsidP="000F5B4E">
            <w:pPr>
              <w:spacing w:after="0" w:line="240" w:lineRule="auto"/>
              <w:jc w:val="center"/>
              <w:rPr>
                <w:rFonts w:ascii="Times New Roman" w:eastAsia="Times New Roman" w:hAnsi="Times New Roman" w:cs="Times New Roman"/>
                <w:sz w:val="24"/>
                <w:szCs w:val="24"/>
                <w:lang w:eastAsia="es-ES"/>
              </w:rPr>
            </w:pPr>
            <w:r w:rsidRPr="000F5B4E">
              <w:rPr>
                <w:rFonts w:ascii="Times New Roman" w:eastAsia="Times New Roman" w:hAnsi="Times New Roman" w:cs="Times New Roman"/>
                <w:sz w:val="24"/>
                <w:szCs w:val="24"/>
                <w:lang w:eastAsia="es-ES"/>
              </w:rPr>
              <w:t>FUNDACION CRISALIDA INTERNACIONAL</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1FAA1F6" w14:textId="77777777" w:rsidR="000F5B4E" w:rsidRPr="000F5B4E" w:rsidRDefault="000F5B4E" w:rsidP="000F5B4E">
            <w:pPr>
              <w:spacing w:after="0" w:line="240" w:lineRule="auto"/>
              <w:jc w:val="center"/>
              <w:rPr>
                <w:rFonts w:ascii="Times New Roman" w:eastAsia="Times New Roman" w:hAnsi="Times New Roman" w:cs="Times New Roman"/>
                <w:sz w:val="24"/>
                <w:szCs w:val="24"/>
                <w:lang w:eastAsia="es-ES"/>
              </w:rPr>
            </w:pPr>
          </w:p>
        </w:tc>
      </w:tr>
    </w:tbl>
    <w:p w14:paraId="08DE82ED" w14:textId="77777777" w:rsidR="000F5B4E" w:rsidRPr="000F5B4E" w:rsidRDefault="000F5B4E" w:rsidP="000F5B4E">
      <w:pPr>
        <w:spacing w:after="0" w:line="240" w:lineRule="auto"/>
        <w:rPr>
          <w:rFonts w:ascii="Times New Roman" w:eastAsia="Times New Roman" w:hAnsi="Times New Roman" w:cs="Times New Roman"/>
          <w:vanish/>
          <w:sz w:val="24"/>
          <w:szCs w:val="24"/>
          <w:lang w:eastAsia="es-ES"/>
        </w:rPr>
      </w:pPr>
    </w:p>
    <w:tbl>
      <w:tblPr>
        <w:tblW w:w="9822" w:type="dxa"/>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979"/>
        <w:gridCol w:w="1179"/>
        <w:gridCol w:w="5306"/>
        <w:gridCol w:w="1179"/>
        <w:gridCol w:w="1179"/>
      </w:tblGrid>
      <w:tr w:rsidR="000F5B4E" w:rsidRPr="000F5B4E" w14:paraId="1EF62B69" w14:textId="77777777" w:rsidTr="000F5B4E">
        <w:trPr>
          <w:trHeight w:val="107"/>
        </w:trPr>
        <w:tc>
          <w:tcPr>
            <w:tcW w:w="499"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B51679B" w14:textId="77777777" w:rsidR="000F5B4E" w:rsidRPr="000F5B4E" w:rsidRDefault="000F5B4E" w:rsidP="000F5B4E">
            <w:pPr>
              <w:spacing w:after="0" w:line="240" w:lineRule="auto"/>
              <w:jc w:val="center"/>
              <w:rPr>
                <w:rFonts w:ascii="Times New Roman" w:eastAsia="Times New Roman" w:hAnsi="Times New Roman" w:cs="Times New Roman"/>
                <w:sz w:val="24"/>
                <w:szCs w:val="24"/>
                <w:lang w:eastAsia="es-ES"/>
              </w:rPr>
            </w:pPr>
            <w:r w:rsidRPr="000F5B4E">
              <w:rPr>
                <w:rFonts w:ascii="Arial" w:eastAsia="Times New Roman" w:hAnsi="Arial" w:cs="Arial"/>
                <w:b/>
                <w:bCs/>
                <w:color w:val="000000"/>
                <w:sz w:val="15"/>
                <w:szCs w:val="15"/>
                <w:lang w:eastAsia="es-ES"/>
              </w:rPr>
              <w:t>CANTIDAD</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D009746" w14:textId="77777777" w:rsidR="000F5B4E" w:rsidRPr="000F5B4E" w:rsidRDefault="000F5B4E" w:rsidP="000F5B4E">
            <w:pPr>
              <w:spacing w:after="0" w:line="240" w:lineRule="auto"/>
              <w:jc w:val="center"/>
              <w:rPr>
                <w:rFonts w:ascii="Times New Roman" w:eastAsia="Times New Roman" w:hAnsi="Times New Roman" w:cs="Times New Roman"/>
                <w:sz w:val="24"/>
                <w:szCs w:val="24"/>
                <w:lang w:eastAsia="es-ES"/>
              </w:rPr>
            </w:pPr>
            <w:r w:rsidRPr="000F5B4E">
              <w:rPr>
                <w:rFonts w:ascii="Arial" w:eastAsia="Times New Roman" w:hAnsi="Arial" w:cs="Arial"/>
                <w:b/>
                <w:bCs/>
                <w:color w:val="000000"/>
                <w:sz w:val="15"/>
                <w:szCs w:val="15"/>
                <w:lang w:eastAsia="es-ES"/>
              </w:rPr>
              <w:t>UNIDAD DE</w:t>
            </w:r>
          </w:p>
        </w:tc>
        <w:tc>
          <w:tcPr>
            <w:tcW w:w="27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AB83CD5" w14:textId="77777777" w:rsidR="000F5B4E" w:rsidRPr="000F5B4E" w:rsidRDefault="000F5B4E" w:rsidP="000F5B4E">
            <w:pPr>
              <w:spacing w:after="0" w:line="240" w:lineRule="auto"/>
              <w:rPr>
                <w:rFonts w:ascii="Times New Roman" w:eastAsia="Times New Roman" w:hAnsi="Times New Roman" w:cs="Times New Roman"/>
                <w:sz w:val="24"/>
                <w:szCs w:val="24"/>
                <w:lang w:eastAsia="es-ES"/>
              </w:rPr>
            </w:pPr>
            <w:r w:rsidRPr="000F5B4E">
              <w:rPr>
                <w:rFonts w:ascii="Arial" w:eastAsia="Times New Roman" w:hAnsi="Arial" w:cs="Arial"/>
                <w:b/>
                <w:bCs/>
                <w:color w:val="000000"/>
                <w:sz w:val="15"/>
                <w:szCs w:val="15"/>
                <w:lang w:eastAsia="es-ES"/>
              </w:rPr>
              <w:t>D E S C R I P C I O N</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902A082" w14:textId="77777777" w:rsidR="000F5B4E" w:rsidRPr="000F5B4E" w:rsidRDefault="000F5B4E" w:rsidP="000F5B4E">
            <w:pPr>
              <w:spacing w:after="0" w:line="240" w:lineRule="auto"/>
              <w:jc w:val="center"/>
              <w:rPr>
                <w:rFonts w:ascii="Times New Roman" w:eastAsia="Times New Roman" w:hAnsi="Times New Roman" w:cs="Times New Roman"/>
                <w:sz w:val="24"/>
                <w:szCs w:val="24"/>
                <w:lang w:eastAsia="es-ES"/>
              </w:rPr>
            </w:pPr>
            <w:r w:rsidRPr="000F5B4E">
              <w:rPr>
                <w:rFonts w:ascii="Arial" w:eastAsia="Times New Roman" w:hAnsi="Arial" w:cs="Arial"/>
                <w:b/>
                <w:bCs/>
                <w:color w:val="000000"/>
                <w:sz w:val="15"/>
                <w:szCs w:val="15"/>
                <w:lang w:eastAsia="es-ES"/>
              </w:rPr>
              <w:t>PRECIO</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4D448B5" w14:textId="77777777" w:rsidR="000F5B4E" w:rsidRPr="000F5B4E" w:rsidRDefault="000F5B4E" w:rsidP="000F5B4E">
            <w:pPr>
              <w:spacing w:after="0" w:line="240" w:lineRule="auto"/>
              <w:jc w:val="center"/>
              <w:rPr>
                <w:rFonts w:ascii="Times New Roman" w:eastAsia="Times New Roman" w:hAnsi="Times New Roman" w:cs="Times New Roman"/>
                <w:sz w:val="24"/>
                <w:szCs w:val="24"/>
                <w:lang w:eastAsia="es-ES"/>
              </w:rPr>
            </w:pPr>
            <w:r w:rsidRPr="000F5B4E">
              <w:rPr>
                <w:rFonts w:ascii="Arial" w:eastAsia="Times New Roman" w:hAnsi="Arial" w:cs="Arial"/>
                <w:b/>
                <w:bCs/>
                <w:color w:val="000000"/>
                <w:sz w:val="15"/>
                <w:szCs w:val="15"/>
                <w:lang w:eastAsia="es-ES"/>
              </w:rPr>
              <w:t>VALOR</w:t>
            </w:r>
          </w:p>
        </w:tc>
      </w:tr>
      <w:tr w:rsidR="000F5B4E" w:rsidRPr="000F5B4E" w14:paraId="3CBE2453" w14:textId="77777777" w:rsidTr="000F5B4E">
        <w:trPr>
          <w:trHeight w:val="107"/>
        </w:trPr>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4EC24F2" w14:textId="77777777" w:rsidR="000F5B4E" w:rsidRPr="000F5B4E" w:rsidRDefault="000F5B4E" w:rsidP="000F5B4E">
            <w:pPr>
              <w:spacing w:after="0" w:line="240" w:lineRule="auto"/>
              <w:rPr>
                <w:rFonts w:ascii="Times New Roman" w:eastAsia="Times New Roman" w:hAnsi="Times New Roman" w:cs="Times New Roman"/>
                <w:sz w:val="24"/>
                <w:szCs w:val="24"/>
                <w:lang w:eastAsia="es-ES"/>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25254E5" w14:textId="77777777" w:rsidR="000F5B4E" w:rsidRPr="000F5B4E" w:rsidRDefault="000F5B4E" w:rsidP="000F5B4E">
            <w:pPr>
              <w:spacing w:after="0" w:line="240" w:lineRule="auto"/>
              <w:jc w:val="center"/>
              <w:rPr>
                <w:rFonts w:ascii="Times New Roman" w:eastAsia="Times New Roman" w:hAnsi="Times New Roman" w:cs="Times New Roman"/>
                <w:sz w:val="24"/>
                <w:szCs w:val="24"/>
                <w:lang w:eastAsia="es-ES"/>
              </w:rPr>
            </w:pPr>
            <w:r w:rsidRPr="000F5B4E">
              <w:rPr>
                <w:rFonts w:ascii="Arial" w:eastAsia="Times New Roman" w:hAnsi="Arial" w:cs="Arial"/>
                <w:color w:val="000000"/>
                <w:sz w:val="15"/>
                <w:szCs w:val="15"/>
                <w:lang w:eastAsia="es-ES"/>
              </w:rPr>
              <w:t>MEDIDA</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B8FAE22" w14:textId="77777777" w:rsidR="000F5B4E" w:rsidRPr="000F5B4E" w:rsidRDefault="000F5B4E" w:rsidP="000F5B4E">
            <w:pPr>
              <w:spacing w:after="0" w:line="240" w:lineRule="auto"/>
              <w:rPr>
                <w:rFonts w:ascii="Times New Roman" w:eastAsia="Times New Roman" w:hAnsi="Times New Roman" w:cs="Times New Roman"/>
                <w:sz w:val="24"/>
                <w:szCs w:val="24"/>
                <w:lang w:eastAsia="es-ES"/>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2181922" w14:textId="77777777" w:rsidR="000F5B4E" w:rsidRPr="000F5B4E" w:rsidRDefault="000F5B4E" w:rsidP="000F5B4E">
            <w:pPr>
              <w:spacing w:after="0" w:line="240" w:lineRule="auto"/>
              <w:jc w:val="center"/>
              <w:rPr>
                <w:rFonts w:ascii="Times New Roman" w:eastAsia="Times New Roman" w:hAnsi="Times New Roman" w:cs="Times New Roman"/>
                <w:sz w:val="24"/>
                <w:szCs w:val="24"/>
                <w:lang w:eastAsia="es-ES"/>
              </w:rPr>
            </w:pPr>
            <w:r w:rsidRPr="000F5B4E">
              <w:rPr>
                <w:rFonts w:ascii="Arial" w:eastAsia="Times New Roman" w:hAnsi="Arial" w:cs="Arial"/>
                <w:color w:val="000000"/>
                <w:sz w:val="15"/>
                <w:szCs w:val="15"/>
                <w:lang w:eastAsia="es-ES"/>
              </w:rPr>
              <w:t>UNITARIO</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188EB78" w14:textId="77777777" w:rsidR="000F5B4E" w:rsidRPr="000F5B4E" w:rsidRDefault="000F5B4E" w:rsidP="000F5B4E">
            <w:pPr>
              <w:spacing w:after="0" w:line="240" w:lineRule="auto"/>
              <w:jc w:val="center"/>
              <w:rPr>
                <w:rFonts w:ascii="Times New Roman" w:eastAsia="Times New Roman" w:hAnsi="Times New Roman" w:cs="Times New Roman"/>
                <w:sz w:val="24"/>
                <w:szCs w:val="24"/>
                <w:lang w:eastAsia="es-ES"/>
              </w:rPr>
            </w:pPr>
            <w:r w:rsidRPr="000F5B4E">
              <w:rPr>
                <w:rFonts w:ascii="Arial" w:eastAsia="Times New Roman" w:hAnsi="Arial" w:cs="Arial"/>
                <w:color w:val="000000"/>
                <w:sz w:val="15"/>
                <w:szCs w:val="15"/>
                <w:lang w:eastAsia="es-ES"/>
              </w:rPr>
              <w:t>TOTAL</w:t>
            </w:r>
          </w:p>
        </w:tc>
      </w:tr>
      <w:tr w:rsidR="000F5B4E" w:rsidRPr="000F5B4E" w14:paraId="783DF5E0" w14:textId="77777777" w:rsidTr="000F5B4E">
        <w:trPr>
          <w:trHeight w:val="99"/>
        </w:trPr>
        <w:tc>
          <w:tcPr>
            <w:tcW w:w="4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58453CD" w14:textId="77777777" w:rsidR="000F5B4E" w:rsidRPr="000F5B4E" w:rsidRDefault="000F5B4E" w:rsidP="000F5B4E">
            <w:pPr>
              <w:spacing w:after="0" w:line="240" w:lineRule="auto"/>
              <w:jc w:val="center"/>
              <w:rPr>
                <w:rFonts w:ascii="Times New Roman" w:eastAsia="Times New Roman" w:hAnsi="Times New Roman" w:cs="Times New Roman"/>
                <w:sz w:val="24"/>
                <w:szCs w:val="24"/>
                <w:lang w:eastAsia="es-ES"/>
              </w:rPr>
            </w:pPr>
            <w:r w:rsidRPr="000F5B4E">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08FBC89" w14:textId="77777777" w:rsidR="000F5B4E" w:rsidRPr="000F5B4E" w:rsidRDefault="000F5B4E" w:rsidP="000F5B4E">
            <w:pPr>
              <w:spacing w:after="0" w:line="240" w:lineRule="auto"/>
              <w:jc w:val="center"/>
              <w:rPr>
                <w:rFonts w:ascii="Times New Roman" w:eastAsia="Times New Roman" w:hAnsi="Times New Roman" w:cs="Times New Roman"/>
                <w:sz w:val="24"/>
                <w:szCs w:val="24"/>
                <w:lang w:eastAsia="es-ES"/>
              </w:rPr>
            </w:pPr>
            <w:r w:rsidRPr="000F5B4E">
              <w:rPr>
                <w:rFonts w:ascii="Arial" w:eastAsia="Times New Roman" w:hAnsi="Arial" w:cs="Arial"/>
                <w:color w:val="000000"/>
                <w:sz w:val="15"/>
                <w:szCs w:val="15"/>
                <w:lang w:eastAsia="es-ES"/>
              </w:rPr>
              <w:t>-</w:t>
            </w:r>
          </w:p>
        </w:tc>
        <w:tc>
          <w:tcPr>
            <w:tcW w:w="2700"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45409E2C" w14:textId="77777777" w:rsidR="000F5B4E" w:rsidRPr="000F5B4E" w:rsidRDefault="000F5B4E" w:rsidP="000F5B4E">
            <w:pPr>
              <w:spacing w:after="0" w:line="240" w:lineRule="auto"/>
              <w:rPr>
                <w:rFonts w:ascii="Times New Roman" w:eastAsia="Times New Roman" w:hAnsi="Times New Roman" w:cs="Times New Roman"/>
                <w:sz w:val="24"/>
                <w:szCs w:val="24"/>
                <w:lang w:eastAsia="es-ES"/>
              </w:rPr>
            </w:pPr>
            <w:r w:rsidRPr="000F5B4E">
              <w:rPr>
                <w:rFonts w:ascii="Arial" w:eastAsia="Times New Roman" w:hAnsi="Arial" w:cs="Arial"/>
                <w:color w:val="000000"/>
                <w:sz w:val="15"/>
                <w:szCs w:val="15"/>
                <w:u w:val="single"/>
                <w:lang w:eastAsia="es-ES"/>
              </w:rPr>
              <w:t>LINEA:0202 Atención Hospitalaria--</w:t>
            </w:r>
            <w:r w:rsidRPr="000F5B4E">
              <w:rPr>
                <w:rFonts w:ascii="Arial" w:eastAsia="Times New Roman" w:hAnsi="Arial" w:cs="Arial"/>
                <w:color w:val="000000"/>
                <w:sz w:val="15"/>
                <w:szCs w:val="15"/>
                <w:lang w:eastAsia="es-ES"/>
              </w:rPr>
              <w:t>DIVISION MEDICA QUIRURGICA, F.F.2 RECURSOS PROPIOS</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B00E5FC" w14:textId="77777777" w:rsidR="000F5B4E" w:rsidRPr="000F5B4E" w:rsidRDefault="000F5B4E" w:rsidP="000F5B4E">
            <w:pPr>
              <w:spacing w:after="0" w:line="240" w:lineRule="auto"/>
              <w:jc w:val="center"/>
              <w:rPr>
                <w:rFonts w:ascii="Times New Roman" w:eastAsia="Times New Roman" w:hAnsi="Times New Roman" w:cs="Times New Roman"/>
                <w:sz w:val="24"/>
                <w:szCs w:val="24"/>
                <w:lang w:eastAsia="es-ES"/>
              </w:rPr>
            </w:pPr>
            <w:r w:rsidRPr="000F5B4E">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C83D2E2" w14:textId="77777777" w:rsidR="000F5B4E" w:rsidRPr="000F5B4E" w:rsidRDefault="000F5B4E" w:rsidP="000F5B4E">
            <w:pPr>
              <w:spacing w:after="0" w:line="240" w:lineRule="auto"/>
              <w:jc w:val="center"/>
              <w:rPr>
                <w:rFonts w:ascii="Times New Roman" w:eastAsia="Times New Roman" w:hAnsi="Times New Roman" w:cs="Times New Roman"/>
                <w:sz w:val="24"/>
                <w:szCs w:val="24"/>
                <w:lang w:eastAsia="es-ES"/>
              </w:rPr>
            </w:pPr>
            <w:r w:rsidRPr="000F5B4E">
              <w:rPr>
                <w:rFonts w:ascii="Arial" w:eastAsia="Times New Roman" w:hAnsi="Arial" w:cs="Arial"/>
                <w:color w:val="000000"/>
                <w:sz w:val="15"/>
                <w:szCs w:val="15"/>
                <w:lang w:eastAsia="es-ES"/>
              </w:rPr>
              <w:t>-</w:t>
            </w:r>
          </w:p>
        </w:tc>
      </w:tr>
      <w:tr w:rsidR="000F5B4E" w:rsidRPr="000F5B4E" w14:paraId="7B8A577B" w14:textId="77777777" w:rsidTr="000F5B4E">
        <w:trPr>
          <w:trHeight w:val="711"/>
        </w:trPr>
        <w:tc>
          <w:tcPr>
            <w:tcW w:w="4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C0E810A" w14:textId="77777777" w:rsidR="000F5B4E" w:rsidRPr="000F5B4E" w:rsidRDefault="000F5B4E" w:rsidP="000F5B4E">
            <w:pPr>
              <w:spacing w:after="0" w:line="240" w:lineRule="auto"/>
              <w:jc w:val="center"/>
              <w:rPr>
                <w:rFonts w:ascii="Times New Roman" w:eastAsia="Times New Roman" w:hAnsi="Times New Roman" w:cs="Times New Roman"/>
                <w:sz w:val="24"/>
                <w:szCs w:val="24"/>
                <w:lang w:eastAsia="es-ES"/>
              </w:rPr>
            </w:pPr>
            <w:r w:rsidRPr="000F5B4E">
              <w:rPr>
                <w:rFonts w:ascii="Arial" w:eastAsia="Times New Roman" w:hAnsi="Arial" w:cs="Arial"/>
                <w:color w:val="000000"/>
                <w:sz w:val="15"/>
                <w:szCs w:val="15"/>
                <w:lang w:eastAsia="es-ES"/>
              </w:rPr>
              <w:t>43</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37967C6" w14:textId="77777777" w:rsidR="000F5B4E" w:rsidRPr="000F5B4E" w:rsidRDefault="000F5B4E" w:rsidP="000F5B4E">
            <w:pPr>
              <w:spacing w:after="0" w:line="240" w:lineRule="auto"/>
              <w:jc w:val="center"/>
              <w:rPr>
                <w:rFonts w:ascii="Times New Roman" w:eastAsia="Times New Roman" w:hAnsi="Times New Roman" w:cs="Times New Roman"/>
                <w:sz w:val="24"/>
                <w:szCs w:val="24"/>
                <w:lang w:eastAsia="es-ES"/>
              </w:rPr>
            </w:pPr>
            <w:r w:rsidRPr="000F5B4E">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38EFC9B" w14:textId="77777777" w:rsidR="000F5B4E" w:rsidRPr="000F5B4E" w:rsidRDefault="000F5B4E" w:rsidP="000F5B4E">
            <w:pPr>
              <w:spacing w:after="0" w:line="240" w:lineRule="auto"/>
              <w:rPr>
                <w:rFonts w:ascii="Times New Roman" w:eastAsia="Times New Roman" w:hAnsi="Times New Roman" w:cs="Times New Roman"/>
                <w:sz w:val="24"/>
                <w:szCs w:val="24"/>
                <w:lang w:eastAsia="es-ES"/>
              </w:rPr>
            </w:pPr>
            <w:r w:rsidRPr="000F5B4E">
              <w:rPr>
                <w:rFonts w:ascii="Arial" w:eastAsia="Times New Roman" w:hAnsi="Arial" w:cs="Arial"/>
                <w:color w:val="000000"/>
                <w:sz w:val="15"/>
                <w:szCs w:val="15"/>
                <w:lang w:eastAsia="es-ES"/>
              </w:rPr>
              <w:t>SOLICITA : R/1. El curso de soporte vital básico, es para capacitar al personal médico de nuestro hospital para salvar vidas de las víctimas de un paro cardiaco mediante RCP de alta calidad. Las habilidades del curso son aplicables a cualquier entorno de atención médica, los participantes aprenderán técnicas de rescate para adultos, niños y bebes. OFRECE: R/1 Soporte Vital Básico SVB/BLS Este curso está diseñado para proveedores de atención médica y socorristas capacitados que brindan atención a pacientes en una amplia variedad de entornos o por aquellos en un programa de capacitación en atención médica. Actualizado para reflejar lo más reciente de las Pautas de la Asociación Americana del Corazón de 2020 para RCP y ECC Incluye tarjeta de referencia 2020 AHA BLS Enseña a los profesionales de la salud cómo realizar la RCP de alta calidad individualmente o como parte de un equipo. (VERIFICAR OFERTA)</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F7DB2CE" w14:textId="77777777" w:rsidR="000F5B4E" w:rsidRPr="000F5B4E" w:rsidRDefault="000F5B4E" w:rsidP="000F5B4E">
            <w:pPr>
              <w:spacing w:after="0" w:line="240" w:lineRule="auto"/>
              <w:jc w:val="right"/>
              <w:rPr>
                <w:rFonts w:ascii="Times New Roman" w:eastAsia="Times New Roman" w:hAnsi="Times New Roman" w:cs="Times New Roman"/>
                <w:sz w:val="24"/>
                <w:szCs w:val="24"/>
                <w:lang w:eastAsia="es-ES"/>
              </w:rPr>
            </w:pPr>
            <w:r w:rsidRPr="000F5B4E">
              <w:rPr>
                <w:rFonts w:ascii="Arial" w:eastAsia="Times New Roman" w:hAnsi="Arial" w:cs="Arial"/>
                <w:color w:val="000000"/>
                <w:sz w:val="15"/>
                <w:szCs w:val="15"/>
                <w:lang w:eastAsia="es-ES"/>
              </w:rPr>
              <w:t>$30.00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4416347" w14:textId="77777777" w:rsidR="000F5B4E" w:rsidRPr="000F5B4E" w:rsidRDefault="000F5B4E" w:rsidP="000F5B4E">
            <w:pPr>
              <w:spacing w:after="0" w:line="240" w:lineRule="auto"/>
              <w:jc w:val="right"/>
              <w:rPr>
                <w:rFonts w:ascii="Times New Roman" w:eastAsia="Times New Roman" w:hAnsi="Times New Roman" w:cs="Times New Roman"/>
                <w:sz w:val="24"/>
                <w:szCs w:val="24"/>
                <w:lang w:eastAsia="es-ES"/>
              </w:rPr>
            </w:pPr>
            <w:r w:rsidRPr="000F5B4E">
              <w:rPr>
                <w:rFonts w:ascii="Arial" w:eastAsia="Times New Roman" w:hAnsi="Arial" w:cs="Arial"/>
                <w:color w:val="000000"/>
                <w:sz w:val="15"/>
                <w:szCs w:val="15"/>
                <w:lang w:eastAsia="es-ES"/>
              </w:rPr>
              <w:t>$1,290.00</w:t>
            </w:r>
          </w:p>
        </w:tc>
      </w:tr>
      <w:tr w:rsidR="000F5B4E" w:rsidRPr="000F5B4E" w14:paraId="6B5EE759" w14:textId="77777777" w:rsidTr="000F5B4E">
        <w:trPr>
          <w:trHeight w:val="131"/>
        </w:trPr>
        <w:tc>
          <w:tcPr>
            <w:tcW w:w="4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54B0ED6" w14:textId="77777777" w:rsidR="000F5B4E" w:rsidRPr="000F5B4E" w:rsidRDefault="000F5B4E" w:rsidP="000F5B4E">
            <w:pPr>
              <w:spacing w:after="0" w:line="240" w:lineRule="auto"/>
              <w:jc w:val="center"/>
              <w:rPr>
                <w:rFonts w:ascii="Times New Roman" w:eastAsia="Times New Roman" w:hAnsi="Times New Roman" w:cs="Times New Roman"/>
                <w:sz w:val="24"/>
                <w:szCs w:val="24"/>
                <w:lang w:eastAsia="es-ES"/>
              </w:rPr>
            </w:pPr>
            <w:r w:rsidRPr="000F5B4E">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B84D2AD" w14:textId="77777777" w:rsidR="000F5B4E" w:rsidRPr="000F5B4E" w:rsidRDefault="000F5B4E" w:rsidP="000F5B4E">
            <w:pPr>
              <w:spacing w:after="0" w:line="240" w:lineRule="auto"/>
              <w:jc w:val="center"/>
              <w:rPr>
                <w:rFonts w:ascii="Times New Roman" w:eastAsia="Times New Roman" w:hAnsi="Times New Roman" w:cs="Times New Roman"/>
                <w:sz w:val="24"/>
                <w:szCs w:val="24"/>
                <w:lang w:eastAsia="es-ES"/>
              </w:rPr>
            </w:pPr>
            <w:r w:rsidRPr="000F5B4E">
              <w:rPr>
                <w:rFonts w:ascii="Arial" w:eastAsia="Times New Roman" w:hAnsi="Arial" w:cs="Arial"/>
                <w:color w:val="000000"/>
                <w:sz w:val="15"/>
                <w:szCs w:val="15"/>
                <w:lang w:eastAsia="es-ES"/>
              </w:rPr>
              <w:t>-</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19313C3" w14:textId="77777777" w:rsidR="000F5B4E" w:rsidRPr="000F5B4E" w:rsidRDefault="000F5B4E" w:rsidP="000F5B4E">
            <w:pPr>
              <w:spacing w:after="0" w:line="240" w:lineRule="auto"/>
              <w:jc w:val="center"/>
              <w:rPr>
                <w:rFonts w:ascii="Times New Roman" w:eastAsia="Times New Roman" w:hAnsi="Times New Roman" w:cs="Times New Roman"/>
                <w:sz w:val="24"/>
                <w:szCs w:val="24"/>
                <w:lang w:eastAsia="es-ES"/>
              </w:rPr>
            </w:pPr>
            <w:r w:rsidRPr="000F5B4E">
              <w:rPr>
                <w:rFonts w:ascii="Arial" w:eastAsia="Times New Roman" w:hAnsi="Arial" w:cs="Arial"/>
                <w:color w:val="000000"/>
                <w:sz w:val="20"/>
                <w:szCs w:val="20"/>
                <w:lang w:eastAsia="es-ES"/>
              </w:rPr>
              <w:t>TOTAL........................</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269DC4F" w14:textId="77777777" w:rsidR="000F5B4E" w:rsidRPr="000F5B4E" w:rsidRDefault="000F5B4E" w:rsidP="000F5B4E">
            <w:pPr>
              <w:spacing w:after="0" w:line="240" w:lineRule="auto"/>
              <w:jc w:val="center"/>
              <w:rPr>
                <w:rFonts w:ascii="Times New Roman" w:eastAsia="Times New Roman" w:hAnsi="Times New Roman" w:cs="Times New Roman"/>
                <w:sz w:val="24"/>
                <w:szCs w:val="24"/>
                <w:lang w:eastAsia="es-ES"/>
              </w:rPr>
            </w:pPr>
            <w:r w:rsidRPr="000F5B4E">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2358C94" w14:textId="77777777" w:rsidR="000F5B4E" w:rsidRPr="000F5B4E" w:rsidRDefault="000F5B4E" w:rsidP="000F5B4E">
            <w:pPr>
              <w:spacing w:after="0" w:line="240" w:lineRule="auto"/>
              <w:jc w:val="right"/>
              <w:rPr>
                <w:rFonts w:ascii="Times New Roman" w:eastAsia="Times New Roman" w:hAnsi="Times New Roman" w:cs="Times New Roman"/>
                <w:sz w:val="24"/>
                <w:szCs w:val="24"/>
                <w:lang w:eastAsia="es-ES"/>
              </w:rPr>
            </w:pPr>
            <w:r w:rsidRPr="000F5B4E">
              <w:rPr>
                <w:rFonts w:ascii="Arial" w:eastAsia="Times New Roman" w:hAnsi="Arial" w:cs="Arial"/>
                <w:color w:val="000000"/>
                <w:sz w:val="15"/>
                <w:szCs w:val="15"/>
                <w:lang w:eastAsia="es-ES"/>
              </w:rPr>
              <w:t>$1,290.00</w:t>
            </w:r>
          </w:p>
        </w:tc>
      </w:tr>
    </w:tbl>
    <w:p w14:paraId="32DE3C84" w14:textId="77777777" w:rsidR="000F5B4E" w:rsidRPr="000F5B4E" w:rsidRDefault="000F5B4E" w:rsidP="000F5B4E">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9823"/>
      </w:tblGrid>
      <w:tr w:rsidR="000F5B4E" w:rsidRPr="000F5B4E" w14:paraId="12816FC5" w14:textId="77777777" w:rsidTr="000F5B4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2C45F1C" w14:textId="77777777" w:rsidR="000F5B4E" w:rsidRPr="000F5B4E" w:rsidRDefault="000F5B4E" w:rsidP="000F5B4E">
            <w:pPr>
              <w:spacing w:after="0" w:line="240" w:lineRule="auto"/>
              <w:rPr>
                <w:rFonts w:ascii="Times New Roman" w:eastAsia="Times New Roman" w:hAnsi="Times New Roman" w:cs="Times New Roman"/>
                <w:sz w:val="24"/>
                <w:szCs w:val="24"/>
                <w:lang w:eastAsia="es-ES"/>
              </w:rPr>
            </w:pPr>
            <w:r w:rsidRPr="000F5B4E">
              <w:rPr>
                <w:rFonts w:ascii="Arial" w:eastAsia="Times New Roman" w:hAnsi="Arial" w:cs="Arial"/>
                <w:color w:val="000000"/>
                <w:sz w:val="15"/>
                <w:szCs w:val="15"/>
                <w:lang w:eastAsia="es-ES"/>
              </w:rPr>
              <w:t>SON: </w:t>
            </w:r>
            <w:r w:rsidRPr="000F5B4E">
              <w:rPr>
                <w:rFonts w:ascii="Arial" w:eastAsia="Times New Roman" w:hAnsi="Arial" w:cs="Arial"/>
                <w:b/>
                <w:bCs/>
                <w:color w:val="000000"/>
                <w:sz w:val="15"/>
                <w:szCs w:val="15"/>
                <w:lang w:eastAsia="es-ES"/>
              </w:rPr>
              <w:t>mil doscientos noventa 00/100 dolares</w:t>
            </w:r>
          </w:p>
        </w:tc>
      </w:tr>
      <w:tr w:rsidR="000F5B4E" w:rsidRPr="000F5B4E" w14:paraId="25AD90D3" w14:textId="77777777" w:rsidTr="000F5B4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AA98DB2" w14:textId="77777777" w:rsidR="000F5B4E" w:rsidRPr="000F5B4E" w:rsidRDefault="000F5B4E" w:rsidP="000F5B4E">
            <w:pPr>
              <w:spacing w:after="0" w:line="240" w:lineRule="auto"/>
              <w:rPr>
                <w:rFonts w:ascii="Times New Roman" w:eastAsia="Times New Roman" w:hAnsi="Times New Roman" w:cs="Times New Roman"/>
                <w:sz w:val="24"/>
                <w:szCs w:val="24"/>
                <w:lang w:eastAsia="es-ES"/>
              </w:rPr>
            </w:pPr>
          </w:p>
        </w:tc>
      </w:tr>
      <w:tr w:rsidR="000F5B4E" w:rsidRPr="000F5B4E" w14:paraId="3A857447" w14:textId="77777777" w:rsidTr="000F5B4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E99BA1C" w14:textId="77777777" w:rsidR="000F5B4E" w:rsidRPr="000F5B4E" w:rsidRDefault="000F5B4E" w:rsidP="000F5B4E">
            <w:pPr>
              <w:spacing w:after="0" w:line="240" w:lineRule="auto"/>
              <w:rPr>
                <w:rFonts w:ascii="Times New Roman" w:eastAsia="Times New Roman" w:hAnsi="Times New Roman" w:cs="Times New Roman"/>
                <w:sz w:val="24"/>
                <w:szCs w:val="24"/>
                <w:lang w:eastAsia="es-ES"/>
              </w:rPr>
            </w:pPr>
            <w:r w:rsidRPr="000F5B4E">
              <w:rPr>
                <w:rFonts w:ascii="Arial" w:eastAsia="Times New Roman" w:hAnsi="Arial" w:cs="Arial"/>
                <w:color w:val="000000"/>
                <w:sz w:val="15"/>
                <w:szCs w:val="15"/>
                <w:lang w:eastAsia="es-ES"/>
              </w:rPr>
              <w:t>LUGAR DE ENTREGA:AUDITORIUM HOSPITAL NACIONAL "DR. JORGE MAZZINI VILLACORTA" SONSONATE, TIEMPO DE ENTREGA DEL SERVICIO 04 de Octubre 2021, 15 de Octubre 2021, 18 de Octubre 2021, 29 de Octubre 2021 Y 1 A 3 DIAS HABILES DESPUES DE RECIBIR ORDEN DE COMPRA TRAMITES ADMINISTRATIVOS (ACTA DE RECCION Y QUEDAN)</w:t>
            </w:r>
          </w:p>
        </w:tc>
      </w:tr>
      <w:tr w:rsidR="000F5B4E" w:rsidRPr="000F5B4E" w14:paraId="726E6F21" w14:textId="77777777" w:rsidTr="000F5B4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CCA92CC" w14:textId="77777777" w:rsidR="000F5B4E" w:rsidRPr="000F5B4E" w:rsidRDefault="000F5B4E" w:rsidP="000F5B4E">
            <w:pPr>
              <w:spacing w:after="0" w:line="240" w:lineRule="auto"/>
              <w:rPr>
                <w:rFonts w:ascii="Times New Roman" w:eastAsia="Times New Roman" w:hAnsi="Times New Roman" w:cs="Times New Roman"/>
                <w:sz w:val="24"/>
                <w:szCs w:val="24"/>
                <w:lang w:eastAsia="es-ES"/>
              </w:rPr>
            </w:pPr>
          </w:p>
        </w:tc>
      </w:tr>
      <w:tr w:rsidR="000F5B4E" w:rsidRPr="000F5B4E" w14:paraId="47E8EBB1" w14:textId="77777777" w:rsidTr="000F5B4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1AA28B9" w14:textId="77777777" w:rsidR="000F5B4E" w:rsidRPr="000F5B4E" w:rsidRDefault="000F5B4E" w:rsidP="000F5B4E">
            <w:pPr>
              <w:spacing w:after="0" w:line="240" w:lineRule="auto"/>
              <w:rPr>
                <w:rFonts w:ascii="Times New Roman" w:eastAsia="Times New Roman" w:hAnsi="Times New Roman" w:cs="Times New Roman"/>
                <w:sz w:val="20"/>
                <w:szCs w:val="20"/>
                <w:lang w:eastAsia="es-ES"/>
              </w:rPr>
            </w:pPr>
          </w:p>
        </w:tc>
      </w:tr>
    </w:tbl>
    <w:p w14:paraId="4DA6BEC4" w14:textId="77777777" w:rsidR="000F5B4E" w:rsidRPr="000F5B4E" w:rsidRDefault="000F5B4E" w:rsidP="000F5B4E">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9308"/>
        <w:gridCol w:w="515"/>
      </w:tblGrid>
      <w:tr w:rsidR="000F5B4E" w:rsidRPr="000F5B4E" w14:paraId="49F1864A" w14:textId="77777777" w:rsidTr="000F5B4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0F13A66" w14:textId="77777777" w:rsidR="000F5B4E" w:rsidRPr="000F5B4E" w:rsidRDefault="000F5B4E" w:rsidP="000F5B4E">
            <w:pPr>
              <w:spacing w:after="0" w:line="240" w:lineRule="auto"/>
              <w:rPr>
                <w:rFonts w:ascii="Times New Roman" w:eastAsia="Times New Roman" w:hAnsi="Times New Roman" w:cs="Times New Roman"/>
                <w:sz w:val="24"/>
                <w:szCs w:val="24"/>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15A22B0" w14:textId="77777777" w:rsidR="000F5B4E" w:rsidRPr="000F5B4E" w:rsidRDefault="000F5B4E" w:rsidP="000F5B4E">
            <w:pPr>
              <w:spacing w:after="0" w:line="240" w:lineRule="auto"/>
              <w:rPr>
                <w:rFonts w:ascii="Times New Roman" w:eastAsia="Times New Roman" w:hAnsi="Times New Roman" w:cs="Times New Roman"/>
                <w:sz w:val="20"/>
                <w:szCs w:val="20"/>
                <w:lang w:eastAsia="es-ES"/>
              </w:rPr>
            </w:pPr>
          </w:p>
        </w:tc>
      </w:tr>
      <w:tr w:rsidR="000F5B4E" w:rsidRPr="000F5B4E" w14:paraId="52B531FD" w14:textId="77777777" w:rsidTr="000F5B4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1B9A23E" w14:textId="77777777" w:rsidR="000F5B4E" w:rsidRPr="000F5B4E" w:rsidRDefault="000F5B4E" w:rsidP="000F5B4E">
            <w:pPr>
              <w:spacing w:after="0" w:line="240" w:lineRule="auto"/>
              <w:rPr>
                <w:rFonts w:ascii="Times New Roman" w:eastAsia="Times New Roman" w:hAnsi="Times New Roman" w:cs="Times New Roman"/>
                <w:sz w:val="20"/>
                <w:szCs w:val="20"/>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9920ACD" w14:textId="77777777" w:rsidR="000F5B4E" w:rsidRPr="000F5B4E" w:rsidRDefault="000F5B4E" w:rsidP="000F5B4E">
            <w:pPr>
              <w:spacing w:after="0" w:line="240" w:lineRule="auto"/>
              <w:rPr>
                <w:rFonts w:ascii="Times New Roman" w:eastAsia="Times New Roman" w:hAnsi="Times New Roman" w:cs="Times New Roman"/>
                <w:sz w:val="20"/>
                <w:szCs w:val="20"/>
                <w:lang w:eastAsia="es-ES"/>
              </w:rPr>
            </w:pPr>
          </w:p>
        </w:tc>
      </w:tr>
      <w:tr w:rsidR="000F5B4E" w:rsidRPr="000F5B4E" w14:paraId="7C480AE0" w14:textId="77777777" w:rsidTr="000F5B4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C4B96BF" w14:textId="77777777" w:rsidR="000F5B4E" w:rsidRPr="000F5B4E" w:rsidRDefault="000F5B4E" w:rsidP="000F5B4E">
            <w:pPr>
              <w:spacing w:after="0" w:line="240" w:lineRule="auto"/>
              <w:rPr>
                <w:rFonts w:ascii="Times New Roman" w:eastAsia="Times New Roman" w:hAnsi="Times New Roman" w:cs="Times New Roman"/>
                <w:sz w:val="20"/>
                <w:szCs w:val="20"/>
                <w:lang w:eastAsia="es-ES"/>
              </w:rPr>
            </w:pPr>
          </w:p>
        </w:tc>
        <w:tc>
          <w:tcPr>
            <w:tcW w:w="0" w:type="auto"/>
            <w:shd w:val="clear" w:color="auto" w:fill="FFFFFF"/>
            <w:vAlign w:val="center"/>
            <w:hideMark/>
          </w:tcPr>
          <w:p w14:paraId="4AE2DD13" w14:textId="77777777" w:rsidR="000F5B4E" w:rsidRPr="000F5B4E" w:rsidRDefault="000F5B4E" w:rsidP="000F5B4E">
            <w:pPr>
              <w:spacing w:after="0" w:line="240" w:lineRule="auto"/>
              <w:rPr>
                <w:rFonts w:ascii="Times New Roman" w:eastAsia="Times New Roman" w:hAnsi="Times New Roman" w:cs="Times New Roman"/>
                <w:sz w:val="20"/>
                <w:szCs w:val="20"/>
                <w:lang w:eastAsia="es-ES"/>
              </w:rPr>
            </w:pPr>
          </w:p>
        </w:tc>
      </w:tr>
      <w:tr w:rsidR="000F5B4E" w:rsidRPr="000F5B4E" w14:paraId="0012DF59" w14:textId="77777777" w:rsidTr="000F5B4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2D61F92" w14:textId="44390E85" w:rsidR="000F5B4E" w:rsidRPr="000F5B4E" w:rsidRDefault="004D5E40" w:rsidP="000F5B4E">
            <w:pPr>
              <w:spacing w:after="0" w:line="240" w:lineRule="auto"/>
              <w:jc w:val="center"/>
              <w:rPr>
                <w:rFonts w:ascii="Times New Roman" w:eastAsia="Times New Roman" w:hAnsi="Times New Roman" w:cs="Times New Roman"/>
                <w:sz w:val="24"/>
                <w:szCs w:val="24"/>
                <w:lang w:eastAsia="es-ES"/>
              </w:rPr>
            </w:pPr>
            <w:r w:rsidRPr="0098752F">
              <w:rPr>
                <w:noProof/>
              </w:rPr>
              <w:drawing>
                <wp:anchor distT="0" distB="0" distL="114300" distR="114300" simplePos="0" relativeHeight="251661312" behindDoc="0" locked="0" layoutInCell="1" allowOverlap="1" wp14:anchorId="523D8DD4" wp14:editId="168DC789">
                  <wp:simplePos x="0" y="0"/>
                  <wp:positionH relativeFrom="margin">
                    <wp:posOffset>1805305</wp:posOffset>
                  </wp:positionH>
                  <wp:positionV relativeFrom="margin">
                    <wp:posOffset>304800</wp:posOffset>
                  </wp:positionV>
                  <wp:extent cx="1819275" cy="619125"/>
                  <wp:effectExtent l="19050" t="0" r="28575" b="2190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074" t="64446" r="28002" b="24739"/>
                          <a:stretch/>
                        </pic:blipFill>
                        <pic:spPr bwMode="auto">
                          <a:xfrm>
                            <a:off x="0" y="0"/>
                            <a:ext cx="1819275" cy="619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5B4E" w:rsidRPr="000F5B4E">
              <w:rPr>
                <w:rFonts w:ascii="Times New Roman" w:eastAsia="Times New Roman" w:hAnsi="Times New Roman" w:cs="Times New Roman"/>
                <w:sz w:val="24"/>
                <w:szCs w:val="24"/>
                <w:lang w:eastAsia="es-ES"/>
              </w:rPr>
              <w:br/>
            </w:r>
            <w:r w:rsidR="000F5B4E" w:rsidRPr="000F5B4E">
              <w:rPr>
                <w:rFonts w:ascii="Times New Roman" w:eastAsia="Times New Roman" w:hAnsi="Times New Roman" w:cs="Times New Roman"/>
                <w:sz w:val="24"/>
                <w:szCs w:val="24"/>
                <w:lang w:eastAsia="es-ES"/>
              </w:rPr>
              <w:br/>
            </w:r>
            <w:r w:rsidR="000F5B4E" w:rsidRPr="000F5B4E">
              <w:rPr>
                <w:rFonts w:ascii="Times New Roman" w:eastAsia="Times New Roman" w:hAnsi="Times New Roman" w:cs="Times New Roman"/>
                <w:sz w:val="24"/>
                <w:szCs w:val="24"/>
                <w:lang w:eastAsia="es-ES"/>
              </w:rPr>
              <w:br/>
            </w:r>
          </w:p>
        </w:tc>
        <w:tc>
          <w:tcPr>
            <w:tcW w:w="0" w:type="auto"/>
            <w:shd w:val="clear" w:color="auto" w:fill="FFFFFF"/>
            <w:vAlign w:val="center"/>
            <w:hideMark/>
          </w:tcPr>
          <w:p w14:paraId="1B8608F8" w14:textId="77777777" w:rsidR="000F5B4E" w:rsidRPr="000F5B4E" w:rsidRDefault="000F5B4E" w:rsidP="000F5B4E">
            <w:pPr>
              <w:spacing w:after="0" w:line="240" w:lineRule="auto"/>
              <w:rPr>
                <w:rFonts w:ascii="Times New Roman" w:eastAsia="Times New Roman" w:hAnsi="Times New Roman" w:cs="Times New Roman"/>
                <w:sz w:val="20"/>
                <w:szCs w:val="20"/>
                <w:lang w:eastAsia="es-ES"/>
              </w:rPr>
            </w:pPr>
          </w:p>
        </w:tc>
      </w:tr>
    </w:tbl>
    <w:p w14:paraId="429F306D" w14:textId="7011A428" w:rsidR="008B0C90" w:rsidRDefault="008B0C90"/>
    <w:p w14:paraId="6FD37536" w14:textId="1E447B00" w:rsidR="008B0C90" w:rsidRDefault="008B0C90"/>
    <w:p w14:paraId="442F7582" w14:textId="2123F284" w:rsidR="008B0C90" w:rsidRDefault="008B0C90">
      <w:r>
        <w:t>-</w:t>
      </w:r>
    </w:p>
    <w:p w14:paraId="30343078" w14:textId="69DE26CB" w:rsidR="008B0C90" w:rsidRDefault="008B0C90"/>
    <w:p w14:paraId="0A83323D" w14:textId="662AF545" w:rsidR="000F5B4E" w:rsidRDefault="000F5B4E"/>
    <w:p w14:paraId="1910513A" w14:textId="77777777" w:rsidR="000F5B4E" w:rsidRDefault="000F5B4E"/>
    <w:p w14:paraId="36EBA0EE" w14:textId="0889ABA6" w:rsidR="008B0C90" w:rsidRDefault="008B0C90"/>
    <w:p w14:paraId="248AA2F9" w14:textId="759AEF9D" w:rsidR="008B0C90" w:rsidRDefault="008B0C90"/>
    <w:p w14:paraId="53E74CF9" w14:textId="6B80DEDF" w:rsidR="008B0C90" w:rsidRDefault="008B0C90"/>
    <w:p w14:paraId="49F2F8DD" w14:textId="094206D6" w:rsidR="008B0C90" w:rsidRDefault="008B0C90"/>
    <w:tbl>
      <w:tblPr>
        <w:tblW w:w="9040" w:type="dxa"/>
        <w:tblInd w:w="70" w:type="dxa"/>
        <w:tblCellMar>
          <w:left w:w="70" w:type="dxa"/>
          <w:right w:w="70" w:type="dxa"/>
        </w:tblCellMar>
        <w:tblLook w:val="04A0" w:firstRow="1" w:lastRow="0" w:firstColumn="1" w:lastColumn="0" w:noHBand="0" w:noVBand="1"/>
      </w:tblPr>
      <w:tblGrid>
        <w:gridCol w:w="4620"/>
        <w:gridCol w:w="973"/>
        <w:gridCol w:w="951"/>
        <w:gridCol w:w="1043"/>
        <w:gridCol w:w="1098"/>
        <w:gridCol w:w="355"/>
      </w:tblGrid>
      <w:tr w:rsidR="008B0C90" w:rsidRPr="008B0C90" w14:paraId="5AE9F3B3" w14:textId="77777777" w:rsidTr="001221E1">
        <w:trPr>
          <w:trHeight w:val="450"/>
        </w:trPr>
        <w:tc>
          <w:tcPr>
            <w:tcW w:w="4496" w:type="dxa"/>
            <w:vMerge w:val="restart"/>
            <w:tcBorders>
              <w:top w:val="nil"/>
              <w:left w:val="nil"/>
              <w:bottom w:val="nil"/>
              <w:right w:val="nil"/>
            </w:tcBorders>
            <w:shd w:val="clear" w:color="auto" w:fill="auto"/>
            <w:noWrap/>
            <w:vAlign w:val="bottom"/>
            <w:hideMark/>
          </w:tcPr>
          <w:p w14:paraId="5279B315" w14:textId="6E5B9356" w:rsidR="008B0C90" w:rsidRPr="008B0C90" w:rsidRDefault="008B0C90" w:rsidP="008B0C90">
            <w:pPr>
              <w:spacing w:after="0" w:line="240" w:lineRule="auto"/>
              <w:rPr>
                <w:rFonts w:ascii="Arial" w:eastAsia="Times New Roman" w:hAnsi="Arial" w:cs="Arial"/>
                <w:sz w:val="20"/>
                <w:szCs w:val="20"/>
                <w:lang w:eastAsia="es-ES"/>
              </w:rPr>
            </w:pPr>
            <w:r w:rsidRPr="008B0C90">
              <w:rPr>
                <w:rFonts w:ascii="Arial" w:eastAsia="Times New Roman" w:hAnsi="Arial" w:cs="Arial"/>
                <w:noProof/>
                <w:sz w:val="20"/>
                <w:szCs w:val="20"/>
                <w:lang w:eastAsia="es-ES"/>
              </w:rPr>
              <w:lastRenderedPageBreak/>
              <w:drawing>
                <wp:anchor distT="0" distB="0" distL="114300" distR="114300" simplePos="0" relativeHeight="251659264" behindDoc="0" locked="0" layoutInCell="1" allowOverlap="1" wp14:anchorId="1E5F8B8F" wp14:editId="50948FC0">
                  <wp:simplePos x="0" y="0"/>
                  <wp:positionH relativeFrom="column">
                    <wp:posOffset>285750</wp:posOffset>
                  </wp:positionH>
                  <wp:positionV relativeFrom="paragraph">
                    <wp:posOffset>19050</wp:posOffset>
                  </wp:positionV>
                  <wp:extent cx="2438400" cy="1085850"/>
                  <wp:effectExtent l="0" t="0" r="0" b="0"/>
                  <wp:wrapNone/>
                  <wp:docPr id="11" name="Imagen 11"/>
                  <wp:cNvGraphicFramePr/>
                  <a:graphic xmlns:a="http://schemas.openxmlformats.org/drawingml/2006/main">
                    <a:graphicData uri="http://schemas.openxmlformats.org/drawingml/2006/picture">
                      <pic:pic xmlns:pic="http://schemas.openxmlformats.org/drawingml/2006/picture">
                        <pic:nvPicPr>
                          <pic:cNvPr id="11" name="10 Imagen"/>
                          <pic:cNvPicPr/>
                        </pic:nvPicPr>
                        <pic:blipFill>
                          <a:blip r:embed="rId9" cstate="print"/>
                          <a:srcRect/>
                          <a:stretch>
                            <a:fillRect/>
                          </a:stretch>
                        </pic:blipFill>
                        <pic:spPr bwMode="auto">
                          <a:xfrm>
                            <a:off x="0" y="0"/>
                            <a:ext cx="2429608" cy="1073394"/>
                          </a:xfrm>
                          <a:prstGeom prst="rect">
                            <a:avLst/>
                          </a:prstGeom>
                          <a:solidFill>
                            <a:srgbClr val="FFFFFF">
                              <a:alpha val="0"/>
                            </a:srgbClr>
                          </a:solidFill>
                          <a:ln w="9525">
                            <a:noFill/>
                            <a:miter lim="800000"/>
                            <a:headEnd/>
                            <a:tailEnd/>
                          </a:ln>
                        </pic:spPr>
                      </pic:pic>
                    </a:graphicData>
                  </a:graphic>
                  <wp14:sizeRelH relativeFrom="page">
                    <wp14:pctWidth>0</wp14:pctWidth>
                  </wp14:sizeRelH>
                  <wp14:sizeRelV relativeFrom="page">
                    <wp14:pctHeight>0</wp14:pctHeight>
                  </wp14:sizeRelV>
                </wp:anchor>
              </w:drawing>
            </w:r>
            <w:r w:rsidRPr="008B0C90">
              <w:rPr>
                <w:rFonts w:ascii="Arial" w:eastAsia="Times New Roman" w:hAnsi="Arial" w:cs="Arial"/>
                <w:sz w:val="20"/>
                <w:szCs w:val="20"/>
                <w:lang w:eastAsia="es-ES"/>
              </w:rPr>
              <w:t xml:space="preserve">                                                                                                                                                                                                                                                                                                 </w:t>
            </w:r>
          </w:p>
          <w:tbl>
            <w:tblPr>
              <w:tblW w:w="0" w:type="auto"/>
              <w:tblCellSpacing w:w="0" w:type="dxa"/>
              <w:tblCellMar>
                <w:left w:w="0" w:type="dxa"/>
                <w:right w:w="0" w:type="dxa"/>
              </w:tblCellMar>
              <w:tblLook w:val="04A0" w:firstRow="1" w:lastRow="0" w:firstColumn="1" w:lastColumn="0" w:noHBand="0" w:noVBand="1"/>
            </w:tblPr>
            <w:tblGrid>
              <w:gridCol w:w="4480"/>
            </w:tblGrid>
            <w:tr w:rsidR="008B0C90" w:rsidRPr="008B0C90" w14:paraId="7793FA3A" w14:textId="77777777" w:rsidTr="001221E1">
              <w:trPr>
                <w:trHeight w:val="450"/>
                <w:tblCellSpacing w:w="0" w:type="dxa"/>
              </w:trPr>
              <w:tc>
                <w:tcPr>
                  <w:tcW w:w="4480" w:type="dxa"/>
                  <w:vMerge w:val="restart"/>
                  <w:tcBorders>
                    <w:top w:val="nil"/>
                    <w:left w:val="nil"/>
                    <w:bottom w:val="nil"/>
                    <w:right w:val="nil"/>
                  </w:tcBorders>
                  <w:shd w:val="clear" w:color="auto" w:fill="auto"/>
                  <w:noWrap/>
                  <w:vAlign w:val="center"/>
                  <w:hideMark/>
                </w:tcPr>
                <w:p w14:paraId="21D80712" w14:textId="77777777" w:rsidR="008B0C90" w:rsidRPr="008B0C90" w:rsidRDefault="008B0C90" w:rsidP="008B0C90">
                  <w:pPr>
                    <w:spacing w:after="0" w:line="240" w:lineRule="auto"/>
                    <w:jc w:val="center"/>
                    <w:rPr>
                      <w:rFonts w:ascii="Arial" w:eastAsia="Times New Roman" w:hAnsi="Arial" w:cs="Arial"/>
                      <w:b/>
                      <w:bCs/>
                      <w:color w:val="000000"/>
                      <w:sz w:val="20"/>
                      <w:szCs w:val="20"/>
                      <w:lang w:eastAsia="es-ES"/>
                    </w:rPr>
                  </w:pPr>
                </w:p>
              </w:tc>
            </w:tr>
            <w:tr w:rsidR="008B0C90" w:rsidRPr="008B0C90" w14:paraId="53BD9DA4" w14:textId="77777777" w:rsidTr="001221E1">
              <w:trPr>
                <w:trHeight w:val="450"/>
                <w:tblCellSpacing w:w="0" w:type="dxa"/>
              </w:trPr>
              <w:tc>
                <w:tcPr>
                  <w:tcW w:w="0" w:type="auto"/>
                  <w:vMerge/>
                  <w:tcBorders>
                    <w:top w:val="nil"/>
                    <w:left w:val="nil"/>
                    <w:bottom w:val="nil"/>
                    <w:right w:val="nil"/>
                  </w:tcBorders>
                  <w:vAlign w:val="center"/>
                  <w:hideMark/>
                </w:tcPr>
                <w:p w14:paraId="02F38839" w14:textId="77777777" w:rsidR="008B0C90" w:rsidRPr="008B0C90" w:rsidRDefault="008B0C90" w:rsidP="008B0C90">
                  <w:pPr>
                    <w:spacing w:after="0" w:line="240" w:lineRule="auto"/>
                    <w:rPr>
                      <w:rFonts w:ascii="Arial" w:eastAsia="Times New Roman" w:hAnsi="Arial" w:cs="Arial"/>
                      <w:b/>
                      <w:bCs/>
                      <w:color w:val="000000"/>
                      <w:sz w:val="20"/>
                      <w:szCs w:val="20"/>
                      <w:lang w:eastAsia="es-ES"/>
                    </w:rPr>
                  </w:pPr>
                </w:p>
              </w:tc>
            </w:tr>
          </w:tbl>
          <w:p w14:paraId="2C55797E" w14:textId="77777777" w:rsidR="008B0C90" w:rsidRPr="008B0C90" w:rsidRDefault="008B0C90" w:rsidP="008B0C90">
            <w:pPr>
              <w:spacing w:after="0" w:line="240" w:lineRule="auto"/>
              <w:rPr>
                <w:rFonts w:ascii="Arial" w:eastAsia="Times New Roman" w:hAnsi="Arial" w:cs="Arial"/>
                <w:sz w:val="20"/>
                <w:szCs w:val="20"/>
                <w:lang w:eastAsia="es-ES"/>
              </w:rPr>
            </w:pPr>
          </w:p>
        </w:tc>
        <w:tc>
          <w:tcPr>
            <w:tcW w:w="4544" w:type="dxa"/>
            <w:gridSpan w:val="5"/>
            <w:vMerge w:val="restart"/>
            <w:tcBorders>
              <w:top w:val="nil"/>
              <w:left w:val="nil"/>
              <w:bottom w:val="nil"/>
              <w:right w:val="nil"/>
            </w:tcBorders>
            <w:shd w:val="clear" w:color="auto" w:fill="auto"/>
            <w:vAlign w:val="center"/>
            <w:hideMark/>
          </w:tcPr>
          <w:p w14:paraId="6622AA3E" w14:textId="77777777" w:rsidR="008B0C90" w:rsidRPr="008B0C90" w:rsidRDefault="008B0C90" w:rsidP="008B0C90">
            <w:pPr>
              <w:spacing w:after="0" w:line="240" w:lineRule="auto"/>
              <w:jc w:val="center"/>
              <w:rPr>
                <w:rFonts w:ascii="Arial" w:eastAsia="Times New Roman" w:hAnsi="Arial" w:cs="Arial"/>
                <w:b/>
                <w:bCs/>
                <w:sz w:val="20"/>
                <w:szCs w:val="20"/>
                <w:lang w:eastAsia="es-ES"/>
              </w:rPr>
            </w:pPr>
            <w:r w:rsidRPr="008B0C90">
              <w:rPr>
                <w:rFonts w:ascii="Arial" w:eastAsia="Times New Roman" w:hAnsi="Arial" w:cs="Arial"/>
                <w:b/>
                <w:bCs/>
                <w:sz w:val="20"/>
                <w:szCs w:val="20"/>
                <w:lang w:eastAsia="es-ES"/>
              </w:rPr>
              <w:t>"HOSPITAL NACIONAL DR. JORGE MAZZINI VILLACORTA" SONSONATE                                                                                                                                                                                                                   UNIDAD DE ADQUISICIONES Y CONTRATACIONES INSTITUCIONAL (UACI)</w:t>
            </w:r>
          </w:p>
        </w:tc>
      </w:tr>
      <w:tr w:rsidR="008B0C90" w:rsidRPr="008B0C90" w14:paraId="5E6E2782" w14:textId="77777777" w:rsidTr="001221E1">
        <w:trPr>
          <w:trHeight w:val="690"/>
        </w:trPr>
        <w:tc>
          <w:tcPr>
            <w:tcW w:w="4496" w:type="dxa"/>
            <w:vMerge/>
            <w:tcBorders>
              <w:top w:val="nil"/>
              <w:left w:val="nil"/>
              <w:bottom w:val="nil"/>
              <w:right w:val="nil"/>
            </w:tcBorders>
            <w:vAlign w:val="center"/>
            <w:hideMark/>
          </w:tcPr>
          <w:p w14:paraId="5C36F870" w14:textId="77777777" w:rsidR="008B0C90" w:rsidRPr="008B0C90" w:rsidRDefault="008B0C90" w:rsidP="008B0C90">
            <w:pPr>
              <w:spacing w:after="0" w:line="240" w:lineRule="auto"/>
              <w:rPr>
                <w:rFonts w:ascii="Arial" w:eastAsia="Times New Roman" w:hAnsi="Arial" w:cs="Arial"/>
                <w:sz w:val="20"/>
                <w:szCs w:val="20"/>
                <w:lang w:eastAsia="es-ES"/>
              </w:rPr>
            </w:pPr>
          </w:p>
        </w:tc>
        <w:tc>
          <w:tcPr>
            <w:tcW w:w="4544" w:type="dxa"/>
            <w:gridSpan w:val="5"/>
            <w:vMerge/>
            <w:tcBorders>
              <w:top w:val="nil"/>
              <w:left w:val="nil"/>
              <w:bottom w:val="nil"/>
              <w:right w:val="nil"/>
            </w:tcBorders>
            <w:vAlign w:val="center"/>
            <w:hideMark/>
          </w:tcPr>
          <w:p w14:paraId="43E5B56E" w14:textId="77777777" w:rsidR="008B0C90" w:rsidRPr="008B0C90" w:rsidRDefault="008B0C90" w:rsidP="008B0C90">
            <w:pPr>
              <w:spacing w:after="0" w:line="240" w:lineRule="auto"/>
              <w:rPr>
                <w:rFonts w:ascii="Arial" w:eastAsia="Times New Roman" w:hAnsi="Arial" w:cs="Arial"/>
                <w:b/>
                <w:bCs/>
                <w:sz w:val="20"/>
                <w:szCs w:val="20"/>
                <w:lang w:eastAsia="es-ES"/>
              </w:rPr>
            </w:pPr>
          </w:p>
        </w:tc>
      </w:tr>
      <w:tr w:rsidR="008B0C90" w:rsidRPr="008B0C90" w14:paraId="7694B2D1" w14:textId="77777777" w:rsidTr="001221E1">
        <w:trPr>
          <w:trHeight w:val="675"/>
        </w:trPr>
        <w:tc>
          <w:tcPr>
            <w:tcW w:w="4496" w:type="dxa"/>
            <w:vMerge/>
            <w:tcBorders>
              <w:top w:val="nil"/>
              <w:left w:val="nil"/>
              <w:bottom w:val="nil"/>
              <w:right w:val="nil"/>
            </w:tcBorders>
            <w:vAlign w:val="center"/>
            <w:hideMark/>
          </w:tcPr>
          <w:p w14:paraId="42EE8B4E" w14:textId="77777777" w:rsidR="008B0C90" w:rsidRPr="008B0C90" w:rsidRDefault="008B0C90" w:rsidP="008B0C90">
            <w:pPr>
              <w:spacing w:after="0" w:line="240" w:lineRule="auto"/>
              <w:rPr>
                <w:rFonts w:ascii="Arial" w:eastAsia="Times New Roman" w:hAnsi="Arial" w:cs="Arial"/>
                <w:sz w:val="20"/>
                <w:szCs w:val="20"/>
                <w:lang w:eastAsia="es-ES"/>
              </w:rPr>
            </w:pPr>
          </w:p>
        </w:tc>
        <w:tc>
          <w:tcPr>
            <w:tcW w:w="4544" w:type="dxa"/>
            <w:gridSpan w:val="5"/>
            <w:vMerge/>
            <w:tcBorders>
              <w:top w:val="nil"/>
              <w:left w:val="nil"/>
              <w:bottom w:val="nil"/>
              <w:right w:val="nil"/>
            </w:tcBorders>
            <w:vAlign w:val="center"/>
            <w:hideMark/>
          </w:tcPr>
          <w:p w14:paraId="54630A73" w14:textId="77777777" w:rsidR="008B0C90" w:rsidRPr="008B0C90" w:rsidRDefault="008B0C90" w:rsidP="008B0C90">
            <w:pPr>
              <w:spacing w:after="0" w:line="240" w:lineRule="auto"/>
              <w:rPr>
                <w:rFonts w:ascii="Arial" w:eastAsia="Times New Roman" w:hAnsi="Arial" w:cs="Arial"/>
                <w:b/>
                <w:bCs/>
                <w:sz w:val="20"/>
                <w:szCs w:val="20"/>
                <w:lang w:eastAsia="es-ES"/>
              </w:rPr>
            </w:pPr>
          </w:p>
        </w:tc>
      </w:tr>
      <w:tr w:rsidR="008B0C90" w:rsidRPr="008B0C90" w14:paraId="62AE4A19" w14:textId="77777777" w:rsidTr="001221E1">
        <w:trPr>
          <w:trHeight w:val="240"/>
        </w:trPr>
        <w:tc>
          <w:tcPr>
            <w:tcW w:w="4496" w:type="dxa"/>
            <w:vMerge/>
            <w:tcBorders>
              <w:top w:val="nil"/>
              <w:left w:val="nil"/>
              <w:bottom w:val="nil"/>
              <w:right w:val="nil"/>
            </w:tcBorders>
            <w:vAlign w:val="center"/>
            <w:hideMark/>
          </w:tcPr>
          <w:p w14:paraId="419D0259" w14:textId="77777777" w:rsidR="008B0C90" w:rsidRPr="008B0C90" w:rsidRDefault="008B0C90" w:rsidP="008B0C90">
            <w:pPr>
              <w:spacing w:after="0" w:line="240" w:lineRule="auto"/>
              <w:rPr>
                <w:rFonts w:ascii="Arial" w:eastAsia="Times New Roman" w:hAnsi="Arial" w:cs="Arial"/>
                <w:sz w:val="20"/>
                <w:szCs w:val="20"/>
                <w:lang w:eastAsia="es-ES"/>
              </w:rPr>
            </w:pPr>
          </w:p>
        </w:tc>
        <w:tc>
          <w:tcPr>
            <w:tcW w:w="997" w:type="dxa"/>
            <w:tcBorders>
              <w:top w:val="nil"/>
              <w:left w:val="nil"/>
              <w:bottom w:val="nil"/>
              <w:right w:val="nil"/>
            </w:tcBorders>
            <w:shd w:val="clear" w:color="auto" w:fill="auto"/>
            <w:vAlign w:val="center"/>
            <w:hideMark/>
          </w:tcPr>
          <w:p w14:paraId="3F6FE514" w14:textId="77777777" w:rsidR="008B0C90" w:rsidRPr="008B0C90" w:rsidRDefault="008B0C90" w:rsidP="008B0C90">
            <w:pPr>
              <w:spacing w:after="0" w:line="240" w:lineRule="auto"/>
              <w:jc w:val="center"/>
              <w:rPr>
                <w:rFonts w:ascii="Arial" w:eastAsia="Times New Roman" w:hAnsi="Arial" w:cs="Arial"/>
                <w:b/>
                <w:bCs/>
                <w:sz w:val="20"/>
                <w:szCs w:val="20"/>
                <w:lang w:eastAsia="es-ES"/>
              </w:rPr>
            </w:pPr>
          </w:p>
        </w:tc>
        <w:tc>
          <w:tcPr>
            <w:tcW w:w="977" w:type="dxa"/>
            <w:tcBorders>
              <w:top w:val="nil"/>
              <w:left w:val="nil"/>
              <w:bottom w:val="nil"/>
              <w:right w:val="nil"/>
            </w:tcBorders>
            <w:shd w:val="clear" w:color="auto" w:fill="auto"/>
            <w:vAlign w:val="center"/>
            <w:hideMark/>
          </w:tcPr>
          <w:p w14:paraId="42B3F473" w14:textId="77777777" w:rsidR="008B0C90" w:rsidRPr="008B0C90" w:rsidRDefault="008B0C90" w:rsidP="008B0C90">
            <w:pPr>
              <w:spacing w:after="0" w:line="240" w:lineRule="auto"/>
              <w:jc w:val="center"/>
              <w:rPr>
                <w:rFonts w:ascii="Arial" w:eastAsia="Times New Roman" w:hAnsi="Arial" w:cs="Arial"/>
                <w:b/>
                <w:bCs/>
                <w:sz w:val="20"/>
                <w:szCs w:val="20"/>
                <w:lang w:eastAsia="es-ES"/>
              </w:rPr>
            </w:pPr>
          </w:p>
        </w:tc>
        <w:tc>
          <w:tcPr>
            <w:tcW w:w="1076" w:type="dxa"/>
            <w:tcBorders>
              <w:top w:val="nil"/>
              <w:left w:val="nil"/>
              <w:bottom w:val="nil"/>
              <w:right w:val="nil"/>
            </w:tcBorders>
            <w:shd w:val="clear" w:color="auto" w:fill="auto"/>
            <w:vAlign w:val="center"/>
            <w:hideMark/>
          </w:tcPr>
          <w:p w14:paraId="0CB5C4DC" w14:textId="77777777" w:rsidR="008B0C90" w:rsidRPr="008B0C90" w:rsidRDefault="008B0C90" w:rsidP="008B0C90">
            <w:pPr>
              <w:spacing w:after="0" w:line="240" w:lineRule="auto"/>
              <w:jc w:val="center"/>
              <w:rPr>
                <w:rFonts w:ascii="Arial" w:eastAsia="Times New Roman" w:hAnsi="Arial" w:cs="Arial"/>
                <w:b/>
                <w:bCs/>
                <w:sz w:val="20"/>
                <w:szCs w:val="20"/>
                <w:lang w:eastAsia="es-ES"/>
              </w:rPr>
            </w:pPr>
          </w:p>
        </w:tc>
        <w:tc>
          <w:tcPr>
            <w:tcW w:w="1135" w:type="dxa"/>
            <w:tcBorders>
              <w:top w:val="nil"/>
              <w:left w:val="nil"/>
              <w:bottom w:val="nil"/>
              <w:right w:val="nil"/>
            </w:tcBorders>
            <w:shd w:val="clear" w:color="auto" w:fill="auto"/>
            <w:vAlign w:val="center"/>
            <w:hideMark/>
          </w:tcPr>
          <w:p w14:paraId="344DE0AC" w14:textId="77777777" w:rsidR="008B0C90" w:rsidRPr="008B0C90" w:rsidRDefault="008B0C90" w:rsidP="008B0C90">
            <w:pPr>
              <w:spacing w:after="0" w:line="240" w:lineRule="auto"/>
              <w:jc w:val="center"/>
              <w:rPr>
                <w:rFonts w:ascii="Arial" w:eastAsia="Times New Roman" w:hAnsi="Arial" w:cs="Arial"/>
                <w:b/>
                <w:bCs/>
                <w:sz w:val="20"/>
                <w:szCs w:val="20"/>
                <w:lang w:eastAsia="es-ES"/>
              </w:rPr>
            </w:pPr>
          </w:p>
        </w:tc>
        <w:tc>
          <w:tcPr>
            <w:tcW w:w="359" w:type="dxa"/>
            <w:tcBorders>
              <w:top w:val="nil"/>
              <w:left w:val="nil"/>
              <w:bottom w:val="nil"/>
              <w:right w:val="nil"/>
            </w:tcBorders>
            <w:shd w:val="clear" w:color="auto" w:fill="auto"/>
            <w:vAlign w:val="center"/>
            <w:hideMark/>
          </w:tcPr>
          <w:p w14:paraId="2AB0FB88" w14:textId="77777777" w:rsidR="008B0C90" w:rsidRPr="008B0C90" w:rsidRDefault="008B0C90" w:rsidP="008B0C90">
            <w:pPr>
              <w:spacing w:after="0" w:line="240" w:lineRule="auto"/>
              <w:jc w:val="center"/>
              <w:rPr>
                <w:rFonts w:ascii="Arial" w:eastAsia="Times New Roman" w:hAnsi="Arial" w:cs="Arial"/>
                <w:b/>
                <w:bCs/>
                <w:sz w:val="20"/>
                <w:szCs w:val="20"/>
                <w:lang w:eastAsia="es-ES"/>
              </w:rPr>
            </w:pPr>
          </w:p>
        </w:tc>
      </w:tr>
    </w:tbl>
    <w:p w14:paraId="4938083E" w14:textId="77777777" w:rsidR="008B0C90" w:rsidRPr="008B0C90" w:rsidRDefault="008B0C90" w:rsidP="008B0C90">
      <w:pPr>
        <w:spacing w:after="0" w:line="240" w:lineRule="auto"/>
        <w:rPr>
          <w:rFonts w:ascii="Arial" w:eastAsia="Times New Roman" w:hAnsi="Arial" w:cs="Arial"/>
          <w:b/>
          <w:sz w:val="18"/>
          <w:szCs w:val="18"/>
          <w:u w:val="single"/>
          <w:lang w:val="es-SV" w:eastAsia="es-ES"/>
        </w:rPr>
      </w:pPr>
    </w:p>
    <w:p w14:paraId="06EB53EA" w14:textId="77777777" w:rsidR="008B0C90" w:rsidRPr="008B0C90" w:rsidRDefault="008B0C90" w:rsidP="008B0C90">
      <w:pPr>
        <w:autoSpaceDE w:val="0"/>
        <w:autoSpaceDN w:val="0"/>
        <w:adjustRightInd w:val="0"/>
        <w:spacing w:after="0" w:line="276" w:lineRule="auto"/>
        <w:jc w:val="both"/>
        <w:rPr>
          <w:rFonts w:ascii="Calibri" w:eastAsia="Times New Roman" w:hAnsi="Calibri" w:cs="Times New Roman"/>
          <w:i/>
          <w:iCs/>
          <w:sz w:val="20"/>
          <w:szCs w:val="20"/>
          <w:lang w:eastAsia="es-ES"/>
        </w:rPr>
      </w:pPr>
      <w:r w:rsidRPr="008B0C90">
        <w:rPr>
          <w:rFonts w:ascii="Arial" w:eastAsia="Times New Roman" w:hAnsi="Arial" w:cs="Arial"/>
          <w:i/>
          <w:iCs/>
          <w:sz w:val="18"/>
          <w:szCs w:val="18"/>
          <w:lang w:eastAsia="es-ES"/>
        </w:rPr>
        <w:t xml:space="preserve">                                                                                                                                                                     </w:t>
      </w:r>
      <w:r w:rsidRPr="008B0C90">
        <w:rPr>
          <w:rFonts w:ascii="Calibri" w:eastAsia="Times New Roman" w:hAnsi="Calibri" w:cs="Times New Roman"/>
          <w:i/>
          <w:iCs/>
          <w:sz w:val="18"/>
          <w:szCs w:val="18"/>
          <w:lang w:eastAsia="es-ES"/>
        </w:rPr>
        <w:t xml:space="preserve">                                                                                     </w:t>
      </w:r>
      <w:r w:rsidRPr="008B0C90">
        <w:rPr>
          <w:rFonts w:ascii="Calibri" w:eastAsia="Times New Roman" w:hAnsi="Calibri" w:cs="Times New Roman"/>
          <w:i/>
          <w:iCs/>
          <w:sz w:val="20"/>
          <w:szCs w:val="20"/>
          <w:lang w:eastAsia="es-ES"/>
        </w:rPr>
        <w:t xml:space="preserve">                                                                                                                                                                                                                                                                                                                                                                                                                                                                                                                                                                                                                                                                                                                                                                                                                                                                                                                                                                     </w:t>
      </w:r>
    </w:p>
    <w:p w14:paraId="2906A067" w14:textId="77777777" w:rsidR="008B0C90" w:rsidRPr="003B6F19" w:rsidRDefault="008B0C90" w:rsidP="008B0C90">
      <w:pPr>
        <w:pStyle w:val="Textodenotaalfinal"/>
        <w:widowControl/>
        <w:jc w:val="center"/>
        <w:rPr>
          <w:rFonts w:ascii="Arial" w:hAnsi="Arial" w:cs="Arial"/>
          <w:b/>
          <w:sz w:val="18"/>
          <w:szCs w:val="18"/>
          <w:u w:val="single"/>
          <w:lang w:val="es-SV"/>
        </w:rPr>
      </w:pPr>
      <w:bookmarkStart w:id="4" w:name="_Hlk62822553"/>
      <w:r w:rsidRPr="003B6F19">
        <w:rPr>
          <w:rFonts w:ascii="Arial" w:hAnsi="Arial" w:cs="Arial"/>
          <w:b/>
          <w:sz w:val="18"/>
          <w:szCs w:val="18"/>
          <w:u w:val="single"/>
          <w:lang w:val="es-SV"/>
        </w:rPr>
        <w:t>CONDICIONES DEL SERVICIO</w:t>
      </w:r>
    </w:p>
    <w:p w14:paraId="7E446AFA" w14:textId="77777777" w:rsidR="008B0C90" w:rsidRPr="003B6F19" w:rsidRDefault="008B0C90" w:rsidP="008B0C90">
      <w:pPr>
        <w:pStyle w:val="Textodenotaalfinal"/>
        <w:widowControl/>
        <w:jc w:val="center"/>
        <w:rPr>
          <w:rFonts w:ascii="Arial" w:hAnsi="Arial" w:cs="Arial"/>
          <w:b/>
          <w:sz w:val="18"/>
          <w:szCs w:val="18"/>
          <w:u w:val="single"/>
          <w:lang w:val="es-SV"/>
        </w:rPr>
      </w:pPr>
    </w:p>
    <w:p w14:paraId="21C8F7AD" w14:textId="77777777" w:rsidR="008B0C90" w:rsidRPr="003B6F19" w:rsidRDefault="008B0C90" w:rsidP="008B0C90">
      <w:pPr>
        <w:pStyle w:val="Textodenotaalfinal"/>
        <w:widowControl/>
        <w:numPr>
          <w:ilvl w:val="0"/>
          <w:numId w:val="2"/>
        </w:numPr>
        <w:jc w:val="both"/>
        <w:rPr>
          <w:rFonts w:ascii="Arial" w:hAnsi="Arial" w:cs="Arial"/>
          <w:sz w:val="18"/>
          <w:szCs w:val="18"/>
          <w:lang w:val="es-SV"/>
        </w:rPr>
      </w:pPr>
      <w:r w:rsidRPr="003B6F19">
        <w:rPr>
          <w:rFonts w:ascii="Arial" w:hAnsi="Arial" w:cs="Arial"/>
          <w:sz w:val="18"/>
          <w:szCs w:val="18"/>
          <w:lang w:val="es-SV"/>
        </w:rPr>
        <w:t>Esta orden de compra está sujeta a todo lo establecido en la ley de adquisiciones y contrataciones de la Administración Pública LACAP y su reglamento.</w:t>
      </w:r>
    </w:p>
    <w:p w14:paraId="35D26F41" w14:textId="77777777" w:rsidR="008B0C90" w:rsidRPr="003B6F19" w:rsidRDefault="008B0C90" w:rsidP="008B0C90">
      <w:pPr>
        <w:pStyle w:val="Textodenotaalfinal"/>
        <w:widowControl/>
        <w:ind w:left="360"/>
        <w:jc w:val="both"/>
        <w:rPr>
          <w:rFonts w:ascii="Arial" w:hAnsi="Arial" w:cs="Arial"/>
          <w:sz w:val="18"/>
          <w:szCs w:val="18"/>
          <w:lang w:val="es-SV"/>
        </w:rPr>
      </w:pPr>
    </w:p>
    <w:p w14:paraId="6502EE6C" w14:textId="77777777" w:rsidR="008B0C90" w:rsidRPr="003B6F19" w:rsidRDefault="008B0C90" w:rsidP="008B0C90">
      <w:pPr>
        <w:pStyle w:val="Textodenotaalfinal"/>
        <w:widowControl/>
        <w:numPr>
          <w:ilvl w:val="0"/>
          <w:numId w:val="2"/>
        </w:numPr>
        <w:jc w:val="both"/>
        <w:rPr>
          <w:rFonts w:ascii="Arial" w:hAnsi="Arial" w:cs="Arial"/>
          <w:sz w:val="18"/>
          <w:szCs w:val="18"/>
          <w:lang w:val="es-SV"/>
        </w:rPr>
      </w:pPr>
      <w:r w:rsidRPr="003B6F19">
        <w:rPr>
          <w:rFonts w:ascii="Arial" w:hAnsi="Arial" w:cs="Arial"/>
          <w:sz w:val="18"/>
          <w:szCs w:val="18"/>
          <w:lang w:val="es-SV"/>
        </w:rPr>
        <w:t>Forma parte integral de esta orden de compra, la Solicitud de Cotización con sus especificaciones técnicas y la oferta presentada por la empresa participante.</w:t>
      </w:r>
    </w:p>
    <w:p w14:paraId="3C818EF5" w14:textId="77777777" w:rsidR="008B0C90" w:rsidRPr="003B6F19" w:rsidRDefault="008B0C90" w:rsidP="008B0C90">
      <w:pPr>
        <w:pStyle w:val="Prrafodelista"/>
        <w:rPr>
          <w:rFonts w:ascii="Arial" w:hAnsi="Arial" w:cs="Arial"/>
          <w:sz w:val="18"/>
          <w:szCs w:val="18"/>
          <w:lang w:val="es-SV"/>
        </w:rPr>
      </w:pPr>
    </w:p>
    <w:p w14:paraId="51563228" w14:textId="77777777" w:rsidR="008B0C90" w:rsidRPr="003B6F19" w:rsidRDefault="008B0C90" w:rsidP="008B0C90">
      <w:pPr>
        <w:pStyle w:val="Textodenotaalfinal"/>
        <w:widowControl/>
        <w:ind w:left="360"/>
        <w:jc w:val="both"/>
        <w:rPr>
          <w:rFonts w:ascii="Arial" w:hAnsi="Arial" w:cs="Arial"/>
          <w:sz w:val="18"/>
          <w:szCs w:val="18"/>
          <w:lang w:val="es-SV"/>
        </w:rPr>
      </w:pPr>
    </w:p>
    <w:p w14:paraId="72CF0A9C" w14:textId="77777777" w:rsidR="008B0C90" w:rsidRPr="003B6F19" w:rsidRDefault="008B0C90" w:rsidP="008B0C90">
      <w:pPr>
        <w:pStyle w:val="Textodenotaalfinal"/>
        <w:widowControl/>
        <w:numPr>
          <w:ilvl w:val="0"/>
          <w:numId w:val="2"/>
        </w:numPr>
        <w:jc w:val="both"/>
        <w:rPr>
          <w:rFonts w:ascii="Arial" w:hAnsi="Arial" w:cs="Arial"/>
          <w:sz w:val="18"/>
          <w:szCs w:val="18"/>
          <w:lang w:val="es-SV"/>
        </w:rPr>
      </w:pPr>
      <w:r w:rsidRPr="003B6F19">
        <w:rPr>
          <w:rFonts w:ascii="Arial" w:hAnsi="Arial" w:cs="Arial"/>
          <w:sz w:val="18"/>
          <w:szCs w:val="18"/>
          <w:lang w:val="es-SV"/>
        </w:rPr>
        <w:t>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y su reglamento</w:t>
      </w:r>
      <w:r w:rsidRPr="003B6F19">
        <w:rPr>
          <w:rFonts w:ascii="Arial" w:hAnsi="Arial" w:cs="Arial"/>
          <w:b/>
          <w:sz w:val="18"/>
          <w:szCs w:val="18"/>
          <w:lang w:val="es-SV"/>
        </w:rPr>
        <w:t xml:space="preserve"> (Art. 85 y Art. 158). </w:t>
      </w:r>
      <w:r w:rsidRPr="003B6F19">
        <w:rPr>
          <w:rFonts w:ascii="Arial" w:hAnsi="Arial" w:cs="Arial"/>
          <w:sz w:val="18"/>
          <w:szCs w:val="18"/>
          <w:lang w:val="es-SV"/>
        </w:rPr>
        <w:t>Además, se hará de carácter público el incumplimiento. Formando parte del registro de proveedores incumplidos.</w:t>
      </w:r>
    </w:p>
    <w:p w14:paraId="0BD6F9F6" w14:textId="77777777" w:rsidR="008B0C90" w:rsidRPr="003B6F19" w:rsidRDefault="008B0C90" w:rsidP="008B0C90">
      <w:pPr>
        <w:pStyle w:val="Prrafodelista"/>
        <w:rPr>
          <w:rFonts w:ascii="Arial" w:hAnsi="Arial" w:cs="Arial"/>
          <w:sz w:val="18"/>
          <w:szCs w:val="18"/>
          <w:lang w:val="es-SV"/>
        </w:rPr>
      </w:pPr>
    </w:p>
    <w:p w14:paraId="2129F5C3" w14:textId="77777777" w:rsidR="008B0C90" w:rsidRPr="003B6F19" w:rsidRDefault="008B0C90" w:rsidP="008B0C90">
      <w:pPr>
        <w:pStyle w:val="Textodenotaalfinal"/>
        <w:widowControl/>
        <w:spacing w:line="276" w:lineRule="auto"/>
        <w:jc w:val="both"/>
        <w:rPr>
          <w:rFonts w:ascii="Arial" w:hAnsi="Arial" w:cs="Arial"/>
          <w:b/>
          <w:sz w:val="18"/>
          <w:szCs w:val="18"/>
          <w:u w:val="single"/>
        </w:rPr>
      </w:pPr>
    </w:p>
    <w:p w14:paraId="61C601D8" w14:textId="77777777" w:rsidR="008B0C90" w:rsidRPr="003B6F19" w:rsidRDefault="008B0C90" w:rsidP="008B0C90">
      <w:pPr>
        <w:pStyle w:val="Textodenotaalfinal"/>
        <w:widowControl/>
        <w:numPr>
          <w:ilvl w:val="0"/>
          <w:numId w:val="2"/>
        </w:numPr>
        <w:jc w:val="both"/>
        <w:rPr>
          <w:rFonts w:ascii="Arial" w:hAnsi="Arial" w:cs="Arial"/>
          <w:sz w:val="18"/>
          <w:szCs w:val="18"/>
        </w:rPr>
      </w:pPr>
      <w:r w:rsidRPr="003B6F19">
        <w:rPr>
          <w:rFonts w:ascii="Arial" w:hAnsi="Arial" w:cs="Arial"/>
          <w:sz w:val="18"/>
          <w:szCs w:val="18"/>
        </w:rPr>
        <w:t xml:space="preserve">La Dirección General de Impuestos Internos en uso de sus facultades legales y de conformidad con lo establecido en el </w:t>
      </w:r>
      <w:r w:rsidRPr="003B6F19">
        <w:rPr>
          <w:rFonts w:ascii="Arial" w:hAnsi="Arial" w:cs="Arial"/>
          <w:b/>
          <w:sz w:val="18"/>
          <w:szCs w:val="18"/>
        </w:rPr>
        <w:t>Art. 162</w:t>
      </w:r>
      <w:r w:rsidRPr="003B6F19">
        <w:rPr>
          <w:rFonts w:ascii="Arial" w:hAnsi="Arial" w:cs="Arial"/>
          <w:sz w:val="18"/>
          <w:szCs w:val="18"/>
        </w:rPr>
        <w:t>, inciso 3º del código tributario, ha nombrado al Hospital Nacional “Dr. Jorge Mazzini Villacorta “ Sonsonate, como agente de retención del  IVA, por lo que deberá reflejarse en la factura el 1%  de  retención en concepto de anticipo de dicho impuesto sobre bienes y servicios a partir de $ 113.00</w:t>
      </w:r>
    </w:p>
    <w:p w14:paraId="0441AAAB" w14:textId="77777777" w:rsidR="008B0C90" w:rsidRPr="003B6F19" w:rsidRDefault="008B0C90" w:rsidP="008B0C90">
      <w:pPr>
        <w:pStyle w:val="Textodenotaalfinal"/>
        <w:widowControl/>
        <w:jc w:val="both"/>
        <w:rPr>
          <w:rFonts w:ascii="Arial" w:hAnsi="Arial" w:cs="Arial"/>
          <w:sz w:val="18"/>
          <w:szCs w:val="18"/>
        </w:rPr>
      </w:pPr>
    </w:p>
    <w:p w14:paraId="4DE2FDBD" w14:textId="77777777" w:rsidR="008B0C90" w:rsidRPr="003B6F19" w:rsidRDefault="008B0C90" w:rsidP="008B0C90">
      <w:pPr>
        <w:pStyle w:val="Prrafodelista"/>
        <w:rPr>
          <w:rFonts w:ascii="Arial" w:hAnsi="Arial" w:cs="Arial"/>
          <w:b/>
          <w:sz w:val="18"/>
          <w:szCs w:val="18"/>
        </w:rPr>
      </w:pPr>
    </w:p>
    <w:p w14:paraId="182D27EF" w14:textId="77777777" w:rsidR="008B0C90" w:rsidRPr="003B6F19" w:rsidRDefault="008B0C90" w:rsidP="008B0C90">
      <w:pPr>
        <w:pStyle w:val="Textodenotaalfinal"/>
        <w:widowControl/>
        <w:numPr>
          <w:ilvl w:val="0"/>
          <w:numId w:val="2"/>
        </w:numPr>
        <w:spacing w:line="276" w:lineRule="auto"/>
        <w:jc w:val="both"/>
        <w:rPr>
          <w:rFonts w:ascii="Arial" w:hAnsi="Arial" w:cs="Arial"/>
          <w:b/>
          <w:sz w:val="18"/>
          <w:szCs w:val="18"/>
        </w:rPr>
      </w:pPr>
      <w:r w:rsidRPr="003B6F19">
        <w:rPr>
          <w:rFonts w:ascii="Arial" w:hAnsi="Arial" w:cs="Arial"/>
          <w:sz w:val="18"/>
          <w:szCs w:val="18"/>
        </w:rPr>
        <w:t>Al momento de facturar debe tomar en cuenta, que en la factura debe reflejar los códigos de los productos tal y como han sido solicitados, no facturar con códigos diferentes.</w:t>
      </w:r>
    </w:p>
    <w:p w14:paraId="1761C15C" w14:textId="77777777" w:rsidR="008B0C90" w:rsidRPr="003B6F19" w:rsidRDefault="008B0C90" w:rsidP="008B0C90">
      <w:pPr>
        <w:pStyle w:val="Textodenotaalfinal"/>
        <w:widowControl/>
        <w:spacing w:line="276" w:lineRule="auto"/>
        <w:ind w:left="360"/>
        <w:jc w:val="both"/>
        <w:rPr>
          <w:rFonts w:ascii="Arial" w:hAnsi="Arial" w:cs="Arial"/>
          <w:b/>
          <w:sz w:val="18"/>
          <w:szCs w:val="18"/>
        </w:rPr>
      </w:pPr>
    </w:p>
    <w:p w14:paraId="1C43AF7B" w14:textId="77777777" w:rsidR="008B0C90" w:rsidRPr="003B6F19" w:rsidRDefault="008B0C90" w:rsidP="008B0C90">
      <w:pPr>
        <w:numPr>
          <w:ilvl w:val="0"/>
          <w:numId w:val="2"/>
        </w:numPr>
        <w:autoSpaceDE w:val="0"/>
        <w:autoSpaceDN w:val="0"/>
        <w:adjustRightInd w:val="0"/>
        <w:spacing w:after="0" w:line="276" w:lineRule="auto"/>
        <w:jc w:val="both"/>
        <w:rPr>
          <w:rFonts w:ascii="Arial" w:hAnsi="Arial" w:cs="Arial"/>
          <w:iCs/>
          <w:sz w:val="18"/>
          <w:szCs w:val="18"/>
        </w:rPr>
      </w:pPr>
      <w:r w:rsidRPr="003B6F19">
        <w:rPr>
          <w:rFonts w:ascii="Arial" w:hAnsi="Arial" w:cs="Arial"/>
          <w:iCs/>
          <w:sz w:val="18"/>
          <w:szCs w:val="18"/>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sidRPr="003B6F19">
        <w:rPr>
          <w:rFonts w:ascii="Arial" w:hAnsi="Arial" w:cs="Arial"/>
          <w:b/>
          <w:iCs/>
          <w:sz w:val="18"/>
          <w:szCs w:val="18"/>
        </w:rPr>
        <w:t>art. 160 de la LACAP</w:t>
      </w:r>
      <w:r w:rsidRPr="003B6F19">
        <w:rPr>
          <w:rFonts w:ascii="Arial" w:hAnsi="Arial" w:cs="Arial"/>
          <w:iCs/>
          <w:sz w:val="18"/>
          <w:szCs w:val="18"/>
        </w:rPr>
        <w:t xml:space="preserve"> para determinar el cometimiento o no durante la ejecución del contrato de la conducta tipificada como causal de inhabilitación en el </w:t>
      </w:r>
      <w:r w:rsidRPr="003B6F19">
        <w:rPr>
          <w:rFonts w:ascii="Arial" w:hAnsi="Arial" w:cs="Arial"/>
          <w:b/>
          <w:iCs/>
          <w:sz w:val="18"/>
          <w:szCs w:val="18"/>
        </w:rPr>
        <w:t>art. 158 Romano V literal b) de la LACAP</w:t>
      </w:r>
      <w:r w:rsidRPr="003B6F19">
        <w:rPr>
          <w:rFonts w:ascii="Arial" w:hAnsi="Arial" w:cs="Arial"/>
          <w:iCs/>
          <w:sz w:val="18"/>
          <w:szCs w:val="18"/>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éste último caso deberá finalizar el procedimiento para conocer la resolución final.”</w:t>
      </w:r>
    </w:p>
    <w:p w14:paraId="6BAFB8FA" w14:textId="77777777" w:rsidR="008B0C90" w:rsidRPr="003B6F19" w:rsidRDefault="008B0C90" w:rsidP="008B0C90">
      <w:pPr>
        <w:autoSpaceDE w:val="0"/>
        <w:autoSpaceDN w:val="0"/>
        <w:adjustRightInd w:val="0"/>
        <w:spacing w:after="0"/>
        <w:jc w:val="both"/>
        <w:rPr>
          <w:rFonts w:ascii="Arial" w:hAnsi="Arial" w:cs="Arial"/>
          <w:iCs/>
          <w:sz w:val="18"/>
          <w:szCs w:val="18"/>
        </w:rPr>
      </w:pPr>
    </w:p>
    <w:p w14:paraId="4F5850F8" w14:textId="77777777" w:rsidR="008B0C90" w:rsidRPr="003B6F19" w:rsidRDefault="008B0C90" w:rsidP="008B0C90">
      <w:pPr>
        <w:numPr>
          <w:ilvl w:val="0"/>
          <w:numId w:val="2"/>
        </w:numPr>
        <w:autoSpaceDE w:val="0"/>
        <w:autoSpaceDN w:val="0"/>
        <w:adjustRightInd w:val="0"/>
        <w:spacing w:after="0" w:line="276" w:lineRule="auto"/>
        <w:jc w:val="both"/>
        <w:rPr>
          <w:rFonts w:ascii="Arial" w:hAnsi="Arial" w:cs="Arial"/>
          <w:iCs/>
          <w:sz w:val="18"/>
          <w:szCs w:val="18"/>
        </w:rPr>
      </w:pPr>
      <w:r w:rsidRPr="003B6F19">
        <w:rPr>
          <w:rFonts w:ascii="Arial" w:hAnsi="Arial" w:cs="Arial"/>
          <w:sz w:val="18"/>
          <w:szCs w:val="18"/>
        </w:rPr>
        <w:t>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compostables.”</w:t>
      </w:r>
    </w:p>
    <w:p w14:paraId="0A272791" w14:textId="77777777" w:rsidR="008B0C90" w:rsidRPr="003B6F19" w:rsidRDefault="008B0C90" w:rsidP="008B0C90">
      <w:pPr>
        <w:pStyle w:val="Prrafodelista"/>
        <w:tabs>
          <w:tab w:val="left" w:pos="7500"/>
        </w:tabs>
        <w:rPr>
          <w:rFonts w:ascii="Arial" w:hAnsi="Arial" w:cs="Arial"/>
          <w:iCs/>
          <w:sz w:val="18"/>
          <w:szCs w:val="18"/>
        </w:rPr>
      </w:pPr>
      <w:r w:rsidRPr="003B6F19">
        <w:rPr>
          <w:rFonts w:ascii="Arial" w:hAnsi="Arial" w:cs="Arial"/>
          <w:iCs/>
          <w:sz w:val="18"/>
          <w:szCs w:val="18"/>
        </w:rPr>
        <w:tab/>
      </w:r>
    </w:p>
    <w:p w14:paraId="1B25A79E" w14:textId="77777777" w:rsidR="008B0C90" w:rsidRPr="003B6F19" w:rsidRDefault="008B0C90" w:rsidP="008B0C90">
      <w:pPr>
        <w:numPr>
          <w:ilvl w:val="0"/>
          <w:numId w:val="2"/>
        </w:numPr>
        <w:autoSpaceDE w:val="0"/>
        <w:autoSpaceDN w:val="0"/>
        <w:adjustRightInd w:val="0"/>
        <w:spacing w:after="0" w:line="276" w:lineRule="auto"/>
        <w:jc w:val="both"/>
        <w:rPr>
          <w:rFonts w:ascii="Arial" w:hAnsi="Arial" w:cs="Arial"/>
          <w:iCs/>
          <w:sz w:val="18"/>
          <w:szCs w:val="18"/>
        </w:rPr>
      </w:pPr>
      <w:r w:rsidRPr="003B6F19">
        <w:rPr>
          <w:rFonts w:ascii="Arial" w:hAnsi="Arial" w:cs="Arial"/>
          <w:iCs/>
          <w:sz w:val="18"/>
          <w:szCs w:val="18"/>
        </w:rPr>
        <w:t xml:space="preserve">Cualquier observación o denuncia sobre dicho proceso de contratación podrá realizarse directamente al Observatorio de Compras Públicas al correo electrónico </w:t>
      </w:r>
      <w:hyperlink r:id="rId10" w:history="1">
        <w:r w:rsidRPr="003B6F19">
          <w:rPr>
            <w:rStyle w:val="Hipervnculo"/>
            <w:rFonts w:ascii="Arial" w:hAnsi="Arial" w:cs="Arial"/>
            <w:iCs/>
            <w:sz w:val="18"/>
            <w:szCs w:val="18"/>
          </w:rPr>
          <w:t>observatorio.unac@mh.gob.sv</w:t>
        </w:r>
      </w:hyperlink>
    </w:p>
    <w:bookmarkEnd w:id="4"/>
    <w:p w14:paraId="450CFD55" w14:textId="77777777" w:rsidR="008B0C90" w:rsidRDefault="008B0C90"/>
    <w:sectPr w:rsidR="008B0C90" w:rsidSect="008B0C9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C90"/>
    <w:rsid w:val="000F5B4E"/>
    <w:rsid w:val="004D5E40"/>
    <w:rsid w:val="006C6B7B"/>
    <w:rsid w:val="008B0C90"/>
    <w:rsid w:val="00E55FC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9379D"/>
  <w15:chartTrackingRefBased/>
  <w15:docId w15:val="{18ED56E6-83F8-4DEC-BCF8-0E880E302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B0C90"/>
    <w:pPr>
      <w:spacing w:after="0" w:line="240" w:lineRule="auto"/>
      <w:ind w:left="708"/>
    </w:pPr>
    <w:rPr>
      <w:rFonts w:ascii="Times New Roman" w:eastAsia="Times New Roman" w:hAnsi="Times New Roman" w:cs="Times New Roman"/>
      <w:sz w:val="24"/>
      <w:szCs w:val="24"/>
      <w:lang w:eastAsia="es-ES"/>
    </w:rPr>
  </w:style>
  <w:style w:type="paragraph" w:customStyle="1" w:styleId="Textodenotaalfinal">
    <w:name w:val="Texto de nota al final"/>
    <w:basedOn w:val="Normal"/>
    <w:rsid w:val="008B0C90"/>
    <w:pPr>
      <w:widowControl w:val="0"/>
      <w:snapToGrid w:val="0"/>
      <w:spacing w:after="0" w:line="240" w:lineRule="auto"/>
    </w:pPr>
    <w:rPr>
      <w:rFonts w:ascii="Courier New" w:eastAsia="Times New Roman" w:hAnsi="Courier New" w:cs="Times New Roman"/>
      <w:sz w:val="24"/>
      <w:szCs w:val="20"/>
      <w:lang w:eastAsia="es-ES"/>
    </w:rPr>
  </w:style>
  <w:style w:type="character" w:styleId="Hipervnculo">
    <w:name w:val="Hyperlink"/>
    <w:basedOn w:val="Fuentedeprrafopredeter"/>
    <w:uiPriority w:val="99"/>
    <w:unhideWhenUsed/>
    <w:rsid w:val="008B0C9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75835">
      <w:bodyDiv w:val="1"/>
      <w:marLeft w:val="0"/>
      <w:marRight w:val="0"/>
      <w:marTop w:val="0"/>
      <w:marBottom w:val="0"/>
      <w:divBdr>
        <w:top w:val="none" w:sz="0" w:space="0" w:color="auto"/>
        <w:left w:val="none" w:sz="0" w:space="0" w:color="auto"/>
        <w:bottom w:val="none" w:sz="0" w:space="0" w:color="auto"/>
        <w:right w:val="none" w:sz="0" w:space="0" w:color="auto"/>
      </w:divBdr>
    </w:div>
    <w:div w:id="1240217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observatorio.unac@mh.gob.sv"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4A99F-9A47-4B8E-A284-A3372CF31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1160</Words>
  <Characters>6386</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Admin-Inf</cp:lastModifiedBy>
  <cp:revision>3</cp:revision>
  <cp:lastPrinted>2021-09-17T22:09:00Z</cp:lastPrinted>
  <dcterms:created xsi:type="dcterms:W3CDTF">2021-09-17T21:27:00Z</dcterms:created>
  <dcterms:modified xsi:type="dcterms:W3CDTF">2021-10-18T17:30:00Z</dcterms:modified>
</cp:coreProperties>
</file>