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F17F9" w14:textId="77777777" w:rsidR="00EC1245" w:rsidRDefault="00EC1245" w:rsidP="00EC1245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2E76874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28F2199" wp14:editId="7808F17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D812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32D411A4" w14:textId="77777777" w:rsidR="00EC1245" w:rsidRDefault="00EC1245" w:rsidP="00EC1245">
      <w:pPr>
        <w:spacing w:after="0" w:line="240" w:lineRule="auto"/>
        <w:jc w:val="center"/>
        <w:rPr>
          <w:b/>
          <w:sz w:val="20"/>
          <w:szCs w:val="20"/>
        </w:rPr>
      </w:pPr>
    </w:p>
    <w:p w14:paraId="0CB59806" w14:textId="77777777" w:rsidR="00EC1245" w:rsidRDefault="00EC1245" w:rsidP="00EC1245">
      <w:pPr>
        <w:spacing w:after="0" w:line="240" w:lineRule="auto"/>
        <w:jc w:val="center"/>
        <w:rPr>
          <w:b/>
          <w:sz w:val="20"/>
          <w:szCs w:val="20"/>
        </w:rPr>
      </w:pPr>
    </w:p>
    <w:p w14:paraId="2D95D0AF" w14:textId="77777777" w:rsidR="00EC1245" w:rsidRDefault="00EC1245" w:rsidP="00EC1245">
      <w:pPr>
        <w:spacing w:after="0" w:line="240" w:lineRule="auto"/>
        <w:jc w:val="center"/>
        <w:rPr>
          <w:b/>
          <w:sz w:val="20"/>
          <w:szCs w:val="20"/>
        </w:rPr>
      </w:pPr>
    </w:p>
    <w:p w14:paraId="67738D62" w14:textId="77777777" w:rsidR="00EC1245" w:rsidRDefault="00EC1245" w:rsidP="00EC1245">
      <w:pPr>
        <w:spacing w:after="0" w:line="240" w:lineRule="auto"/>
        <w:jc w:val="center"/>
        <w:rPr>
          <w:b/>
          <w:sz w:val="20"/>
          <w:szCs w:val="20"/>
        </w:rPr>
      </w:pPr>
    </w:p>
    <w:p w14:paraId="5703D133" w14:textId="77777777" w:rsidR="00EC1245" w:rsidRDefault="00EC1245" w:rsidP="00EC1245">
      <w:pPr>
        <w:spacing w:after="0" w:line="240" w:lineRule="auto"/>
        <w:jc w:val="center"/>
        <w:rPr>
          <w:b/>
          <w:sz w:val="20"/>
          <w:szCs w:val="20"/>
        </w:rPr>
      </w:pPr>
    </w:p>
    <w:p w14:paraId="487D813F" w14:textId="77777777" w:rsidR="00EC1245" w:rsidRPr="00705F6F" w:rsidRDefault="00EC1245" w:rsidP="00EC124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1D4210F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120507C1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66073FA4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3F217030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00D9B3B7" w14:textId="77777777" w:rsidR="00EC1245" w:rsidRDefault="00EC1245" w:rsidP="00EC1245">
      <w:pPr>
        <w:spacing w:after="0" w:line="240" w:lineRule="auto"/>
        <w:jc w:val="center"/>
        <w:rPr>
          <w:b/>
          <w:sz w:val="24"/>
          <w:szCs w:val="24"/>
        </w:rPr>
      </w:pPr>
    </w:p>
    <w:p w14:paraId="3AD01187" w14:textId="77777777" w:rsidR="00EC1245" w:rsidRDefault="00EC1245" w:rsidP="00EC124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3D3BAA" w14:textId="77777777" w:rsidR="00EC1245" w:rsidRDefault="00EC1245" w:rsidP="00EC124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726C2F8" w14:textId="77777777" w:rsidR="00EC1245" w:rsidRPr="00705F6F" w:rsidRDefault="00EC1245" w:rsidP="00EC124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512989C" w14:textId="77777777" w:rsidR="00EC1245" w:rsidRPr="00705F6F" w:rsidRDefault="00EC1245" w:rsidP="00EC124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5755D75" w14:textId="77777777" w:rsidR="00EC1245" w:rsidRDefault="00EC1245" w:rsidP="00EC1245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EF5C24E" w14:textId="3AFC9B72" w:rsidR="00665592" w:rsidRDefault="00665592"/>
    <w:p w14:paraId="07E42588" w14:textId="56807FF6" w:rsidR="00EC1245" w:rsidRDefault="00EC1245"/>
    <w:p w14:paraId="1AB9EAFE" w14:textId="6978D7F4" w:rsidR="00EC1245" w:rsidRDefault="00EC1245"/>
    <w:p w14:paraId="5C01A8FF" w14:textId="46BD140E" w:rsidR="00EC1245" w:rsidRDefault="00EC1245"/>
    <w:p w14:paraId="5EB7399F" w14:textId="362A6F1D" w:rsidR="00EC1245" w:rsidRDefault="00EC1245"/>
    <w:p w14:paraId="14F58A06" w14:textId="2ABCBD88" w:rsidR="00EC1245" w:rsidRDefault="00EC1245"/>
    <w:p w14:paraId="25BFCA79" w14:textId="49C7430C" w:rsidR="00EC1245" w:rsidRDefault="00EC1245"/>
    <w:p w14:paraId="7C63FAF2" w14:textId="229F2315" w:rsidR="00EC1245" w:rsidRDefault="00EC1245"/>
    <w:p w14:paraId="4E119832" w14:textId="14089F84" w:rsidR="00EC1245" w:rsidRDefault="00EC1245"/>
    <w:p w14:paraId="29DC4D44" w14:textId="77777777" w:rsidR="00EC1245" w:rsidRDefault="00EC124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D96B6D" w:rsidRPr="00D96B6D" w14:paraId="7DF10B47" w14:textId="77777777" w:rsidTr="00D96B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2B7B25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88DD4F0" wp14:editId="442EAED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1FFB1A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6B6D" w:rsidRPr="00D96B6D" w14:paraId="218AD566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4AA64B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DA5CB3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22DD26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6B6D" w:rsidRPr="00D96B6D" w14:paraId="7426E457" w14:textId="77777777" w:rsidTr="00D96B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296552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20EEA0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6F6948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B6D" w:rsidRPr="00D96B6D" w14:paraId="77D67B74" w14:textId="77777777" w:rsidTr="00D96B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12E11C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529A41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F49A76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7A4B0221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96B6D" w:rsidRPr="00D96B6D" w14:paraId="7D652B3C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A9DA8E5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D389908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D96B6D" w:rsidRPr="00D96B6D" w14:paraId="1A09455E" w14:textId="77777777" w:rsidTr="00D96B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381AC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2A568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</w:t>
            </w:r>
            <w:proofErr w:type="gramStart"/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Abril</w:t>
            </w:r>
            <w:proofErr w:type="gramEnd"/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085CA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D96B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D96B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:86/2021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0B6D65A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D96B6D" w:rsidRPr="00D96B6D" w14:paraId="1C7945AB" w14:textId="77777777" w:rsidTr="00D96B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A252B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96B6D" w:rsidRPr="00D96B6D" w14:paraId="5A718509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480C0CF" w14:textId="77777777" w:rsidR="00D96B6D" w:rsidRPr="00D96B6D" w:rsidRDefault="00D96B6D" w:rsidP="00D96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B6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6B6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009A12E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B6D" w:rsidRPr="00D96B6D" w14:paraId="3616EAE9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2706F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 DIARIO NACIONAL, SOCIEDAD ANÓNIMA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96B6D" w:rsidRPr="00D96B6D" w14:paraId="0986D8BB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8503ED3" w14:textId="77777777" w:rsidR="00D96B6D" w:rsidRPr="00D96B6D" w:rsidRDefault="00D96B6D" w:rsidP="00D96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B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05110303201015 </w:t>
                  </w:r>
                </w:p>
              </w:tc>
            </w:tr>
          </w:tbl>
          <w:p w14:paraId="15353AA1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283EBDDE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D96B6D" w:rsidRPr="00D96B6D" w14:paraId="3F52D8AB" w14:textId="77777777" w:rsidTr="00D96B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6C398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A5ECF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3F4B5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F7E7F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4B790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6B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B6D" w:rsidRPr="00D96B6D" w14:paraId="27C97214" w14:textId="77777777" w:rsidTr="00D96B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EEB4A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5678D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254C2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A435B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6F2B3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B6D" w:rsidRPr="00D96B6D" w14:paraId="1839387F" w14:textId="77777777" w:rsidTr="00D96B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A33D1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2CEDD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6CA88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UACI, 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47982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62940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B6D" w:rsidRPr="00D96B6D" w14:paraId="444DA37B" w14:textId="77777777" w:rsidTr="00D96B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9151C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BBD1F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321F6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OFRECE: PUBLICACIÓN DE AVISO DE RESULTADOS DE LICITACIONES. Según el siguiente detalle: LP-03/2021 referente al SUMINISTRO DE REACTIVOS E INSUMOS PARA LABORATORIO, AÑO 2021 Y LP-05/2021 referente al SUMINIESTO DE INSUMOS MEDICOS, AÑO 2021. Para ser publicada el día miércoles 21 de abril del año 2021. Con las medidas 3 columnas por 5 pulgadas. Color Blanco y Negro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A89B9" w14:textId="77777777" w:rsidR="00D96B6D" w:rsidRPr="00D96B6D" w:rsidRDefault="00D96B6D" w:rsidP="00D96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25042" w14:textId="77777777" w:rsidR="00D96B6D" w:rsidRPr="00D96B6D" w:rsidRDefault="00D96B6D" w:rsidP="00D96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B6D" w:rsidRPr="00D96B6D" w14:paraId="636EDA63" w14:textId="77777777" w:rsidTr="00D96B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585AA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5BEC0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3861F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D19D8" w14:textId="77777777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5515A" w14:textId="77777777" w:rsidR="00D96B6D" w:rsidRPr="00D96B6D" w:rsidRDefault="00D96B6D" w:rsidP="00D96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EBCE900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96B6D" w:rsidRPr="00D96B6D" w14:paraId="53F0A31E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36118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catorce 00/100 </w:t>
            </w:r>
            <w:proofErr w:type="spellStart"/>
            <w:r w:rsidRPr="00D96B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B6D" w:rsidRPr="00D96B6D" w14:paraId="538A8431" w14:textId="77777777" w:rsidTr="00D96B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96B6D" w:rsidRPr="00D96B6D" w14:paraId="34734D4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1AEA817" w14:textId="77777777" w:rsidR="00D96B6D" w:rsidRPr="00D96B6D" w:rsidRDefault="00D96B6D" w:rsidP="00D96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B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SERVICIO, FORMA DE PAGO CRÉDITO A 60 DÍAS, ESPECIFICO PRESUPUESTARIO 54313 SOLICITUD DE COMPRA No 115, PROCESO EN COMPRASAL 70, CUALQUIER CONSULTA REALIZARLA CON ADMINISTRADOR DE ORDEN DE COMPRA, LICDA. MIRIAN GABRIELA CLAVEL DE CONTRERAS TEL 2891-6673, CORREO ELECTRÓNICO mclavel@salud.gob.sv </w:t>
                  </w:r>
                </w:p>
              </w:tc>
            </w:tr>
          </w:tbl>
          <w:p w14:paraId="46695FBC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B6D" w:rsidRPr="00D96B6D" w14:paraId="46CEC392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E1DED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ENTREGA:UACI</w:t>
            </w:r>
            <w:proofErr w:type="gramEnd"/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HOSPITAL NACIONAL "DR. JORGE MAZZINI VILLACORTA" SONSONATE, TIEMPO DE ENTREGA DEL SERVICIO 21 DE ABRIL DEL 2021 Y DE 1 A 3 DIAS HABILES DESPUES DE RECIBIR ORDEN DE COMPRA TRAMITES ADMINISTRATIVOS (ACTA DE RECCION Y QUEDAN) </w:t>
            </w:r>
          </w:p>
        </w:tc>
      </w:tr>
      <w:tr w:rsidR="00D96B6D" w:rsidRPr="00D96B6D" w14:paraId="5A03D2EB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193E8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B6D" w:rsidRPr="00D96B6D" w14:paraId="7E184CC7" w14:textId="77777777" w:rsidTr="00D96B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96B6D" w:rsidRPr="00D96B6D" w14:paraId="4B9C527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FBF5E95" w14:textId="77777777" w:rsidR="00D96B6D" w:rsidRPr="00D96B6D" w:rsidRDefault="00D96B6D" w:rsidP="00D96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B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FINANCIERA, PUEDE REALIZARLOS AL TEL.2891-6526, CONTACTO CON EL PROVEEDOR TEL : 22075262, CORREO : lsorto@diarioelsalvador.com </w:t>
                  </w:r>
                </w:p>
              </w:tc>
            </w:tr>
          </w:tbl>
          <w:p w14:paraId="4714A55A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5465B64" w14:textId="77777777" w:rsidR="00D96B6D" w:rsidRPr="00D96B6D" w:rsidRDefault="00D96B6D" w:rsidP="00D96B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D96B6D" w:rsidRPr="00D96B6D" w14:paraId="3489B887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CD0C9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29779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B6D" w:rsidRPr="00D96B6D" w14:paraId="72633BAA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8D608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7B339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B6D" w:rsidRPr="00D96B6D" w14:paraId="370E63A3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4DE2B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C09BD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B6D" w:rsidRPr="00D96B6D" w14:paraId="5C7B7D96" w14:textId="77777777" w:rsidTr="00D96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A65F1" w14:textId="22C702F6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AAC093" wp14:editId="58F1DE7A">
                  <wp:simplePos x="0" y="0"/>
                  <wp:positionH relativeFrom="column">
                    <wp:posOffset>2072005</wp:posOffset>
                  </wp:positionH>
                  <wp:positionV relativeFrom="paragraph">
                    <wp:posOffset>-1905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B6D"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6B6D"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6B6D"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5C47173C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C372171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BA11EA2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934203D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0DCF787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654B62D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178DC99" w14:textId="77777777" w:rsidR="00EE0FDC" w:rsidRDefault="00EE0FDC" w:rsidP="00D96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114519" w14:textId="1ADD93B9" w:rsidR="00D96B6D" w:rsidRPr="00D96B6D" w:rsidRDefault="00D96B6D" w:rsidP="00D9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B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6B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4A49A" w14:textId="77777777" w:rsidR="00D96B6D" w:rsidRPr="00D96B6D" w:rsidRDefault="00D96B6D" w:rsidP="00D9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72FC6EC" w14:textId="5EEF1E9A" w:rsidR="00665592" w:rsidRDefault="00665592"/>
    <w:p w14:paraId="1675F61B" w14:textId="466F1C76" w:rsidR="00665592" w:rsidRDefault="00665592"/>
    <w:p w14:paraId="2FA3AC9E" w14:textId="46BA6393" w:rsidR="00665592" w:rsidRDefault="00665592"/>
    <w:p w14:paraId="778ADCBC" w14:textId="25430C70" w:rsidR="00D96B6D" w:rsidRDefault="00D96B6D">
      <w:bookmarkStart w:id="4" w:name="_GoBack"/>
      <w:bookmarkEnd w:id="4"/>
    </w:p>
    <w:p w14:paraId="1840ED25" w14:textId="0DD670B9" w:rsidR="00D96B6D" w:rsidRDefault="00D96B6D"/>
    <w:p w14:paraId="76AF193C" w14:textId="77777777" w:rsidR="00D96B6D" w:rsidRDefault="00D96B6D"/>
    <w:p w14:paraId="701D63CB" w14:textId="328A553D" w:rsidR="00665592" w:rsidRDefault="00665592"/>
    <w:p w14:paraId="7FF4CD9D" w14:textId="6D80F2AC" w:rsidR="00665592" w:rsidRDefault="00665592"/>
    <w:p w14:paraId="06EAAD65" w14:textId="740AA75F" w:rsidR="00665592" w:rsidRDefault="00665592"/>
    <w:p w14:paraId="57C3E3BE" w14:textId="038CFA08" w:rsidR="00665592" w:rsidRDefault="00665592"/>
    <w:p w14:paraId="5260AD97" w14:textId="61F06BE5" w:rsidR="00EC1245" w:rsidRDefault="00EC1245"/>
    <w:p w14:paraId="5F681B90" w14:textId="77777777" w:rsidR="00EC1245" w:rsidRDefault="00EC1245"/>
    <w:p w14:paraId="00B26A19" w14:textId="579CF335" w:rsidR="00665592" w:rsidRDefault="00665592"/>
    <w:p w14:paraId="3784E2F5" w14:textId="0003A514" w:rsidR="00665592" w:rsidRDefault="00665592"/>
    <w:p w14:paraId="26E0A791" w14:textId="1E05AA4E" w:rsidR="00665592" w:rsidRDefault="00665592">
      <w:r>
        <w:rPr>
          <w:noProof/>
        </w:rPr>
        <w:drawing>
          <wp:anchor distT="0" distB="0" distL="114300" distR="114300" simplePos="0" relativeHeight="251658240" behindDoc="0" locked="0" layoutInCell="1" allowOverlap="1" wp14:anchorId="22F0DC1D" wp14:editId="095654F5">
            <wp:simplePos x="0" y="0"/>
            <wp:positionH relativeFrom="margin">
              <wp:align>left</wp:align>
            </wp:positionH>
            <wp:positionV relativeFrom="paragraph">
              <wp:posOffset>-69850</wp:posOffset>
            </wp:positionV>
            <wp:extent cx="2695575" cy="1085850"/>
            <wp:effectExtent l="0" t="0" r="9525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0D3AC" w14:textId="77BCB8AD" w:rsidR="00665592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3DB30A06" w14:textId="18946A6A" w:rsidR="00665592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10C31D02" w14:textId="77777777" w:rsidR="00665592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5F3A2E0B" w14:textId="77777777" w:rsidR="00665592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205D30CB" w14:textId="368819B1" w:rsidR="00665592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  <w:r w:rsidRPr="003B6F19">
        <w:rPr>
          <w:rFonts w:ascii="Arial" w:hAnsi="Arial" w:cs="Arial"/>
          <w:b/>
          <w:sz w:val="18"/>
          <w:szCs w:val="18"/>
          <w:u w:val="single"/>
          <w:lang w:val="es-SV"/>
        </w:rPr>
        <w:t>CONDICIONES DEL SERVICIO</w:t>
      </w:r>
    </w:p>
    <w:p w14:paraId="1E4E6F99" w14:textId="77777777" w:rsidR="00D96B6D" w:rsidRPr="003B6F19" w:rsidRDefault="00D96B6D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3225A776" w14:textId="77777777" w:rsidR="00665592" w:rsidRPr="003B6F19" w:rsidRDefault="00665592" w:rsidP="00665592">
      <w:pPr>
        <w:pStyle w:val="Textodenotaalfinal"/>
        <w:widowControl/>
        <w:jc w:val="center"/>
        <w:rPr>
          <w:rFonts w:ascii="Arial" w:hAnsi="Arial" w:cs="Arial"/>
          <w:b/>
          <w:sz w:val="18"/>
          <w:szCs w:val="18"/>
          <w:u w:val="single"/>
          <w:lang w:val="es-SV"/>
        </w:rPr>
      </w:pPr>
    </w:p>
    <w:p w14:paraId="6996358A" w14:textId="77777777" w:rsidR="00665592" w:rsidRPr="003B6F19" w:rsidRDefault="00665592" w:rsidP="0066559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SV"/>
        </w:rPr>
      </w:pPr>
      <w:r w:rsidRPr="003B6F19">
        <w:rPr>
          <w:rFonts w:ascii="Arial" w:hAnsi="Arial" w:cs="Arial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290E542" w14:textId="77777777" w:rsidR="00665592" w:rsidRPr="003B6F19" w:rsidRDefault="00665592" w:rsidP="00665592">
      <w:pPr>
        <w:pStyle w:val="Textodenotaalfinal"/>
        <w:widowControl/>
        <w:ind w:left="360"/>
        <w:jc w:val="both"/>
        <w:rPr>
          <w:rFonts w:ascii="Arial" w:hAnsi="Arial" w:cs="Arial"/>
          <w:sz w:val="18"/>
          <w:szCs w:val="18"/>
          <w:lang w:val="es-SV"/>
        </w:rPr>
      </w:pPr>
    </w:p>
    <w:p w14:paraId="4BB7E958" w14:textId="77777777" w:rsidR="00665592" w:rsidRPr="003B6F19" w:rsidRDefault="00665592" w:rsidP="0066559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SV"/>
        </w:rPr>
      </w:pPr>
      <w:r w:rsidRPr="003B6F19">
        <w:rPr>
          <w:rFonts w:ascii="Arial" w:hAnsi="Arial" w:cs="Arial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97FC309" w14:textId="77777777" w:rsidR="00665592" w:rsidRPr="003B6F19" w:rsidRDefault="00665592" w:rsidP="00665592">
      <w:pPr>
        <w:pStyle w:val="Prrafodelista"/>
        <w:rPr>
          <w:rFonts w:ascii="Arial" w:hAnsi="Arial" w:cs="Arial"/>
          <w:sz w:val="18"/>
          <w:szCs w:val="18"/>
          <w:lang w:val="es-SV"/>
        </w:rPr>
      </w:pPr>
    </w:p>
    <w:p w14:paraId="656A29F3" w14:textId="77777777" w:rsidR="00665592" w:rsidRPr="003B6F19" w:rsidRDefault="00665592" w:rsidP="00665592">
      <w:pPr>
        <w:pStyle w:val="Textodenotaalfinal"/>
        <w:widowControl/>
        <w:ind w:left="360"/>
        <w:jc w:val="both"/>
        <w:rPr>
          <w:rFonts w:ascii="Arial" w:hAnsi="Arial" w:cs="Arial"/>
          <w:sz w:val="18"/>
          <w:szCs w:val="18"/>
          <w:lang w:val="es-SV"/>
        </w:rPr>
      </w:pPr>
    </w:p>
    <w:p w14:paraId="34D84EE2" w14:textId="77777777" w:rsidR="00665592" w:rsidRPr="003B6F19" w:rsidRDefault="00665592" w:rsidP="0066559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SV"/>
        </w:rPr>
      </w:pPr>
      <w:r w:rsidRPr="003B6F19">
        <w:rPr>
          <w:rFonts w:ascii="Arial" w:hAnsi="Arial" w:cs="Arial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3B6F19">
        <w:rPr>
          <w:rFonts w:ascii="Arial" w:hAnsi="Arial" w:cs="Arial"/>
          <w:b/>
          <w:sz w:val="18"/>
          <w:szCs w:val="18"/>
          <w:lang w:val="es-SV"/>
        </w:rPr>
        <w:t xml:space="preserve"> (Art. 85 y Art. 158). </w:t>
      </w:r>
      <w:r w:rsidRPr="003B6F19">
        <w:rPr>
          <w:rFonts w:ascii="Arial" w:hAnsi="Arial" w:cs="Arial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956F463" w14:textId="77777777" w:rsidR="00665592" w:rsidRPr="003B6F19" w:rsidRDefault="00665592" w:rsidP="00665592">
      <w:pPr>
        <w:pStyle w:val="Prrafodelista"/>
        <w:rPr>
          <w:rFonts w:ascii="Arial" w:hAnsi="Arial" w:cs="Arial"/>
          <w:sz w:val="18"/>
          <w:szCs w:val="18"/>
          <w:lang w:val="es-SV"/>
        </w:rPr>
      </w:pPr>
    </w:p>
    <w:p w14:paraId="087D5F62" w14:textId="77777777" w:rsidR="00665592" w:rsidRPr="003B6F19" w:rsidRDefault="00665592" w:rsidP="00665592">
      <w:pPr>
        <w:pStyle w:val="Textodenotaalfinal"/>
        <w:widowControl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CC0F42A" w14:textId="2F8A8D0E" w:rsidR="00665592" w:rsidRPr="003B6F19" w:rsidRDefault="00665592" w:rsidP="0066559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3B6F19">
        <w:rPr>
          <w:rFonts w:ascii="Arial" w:hAnsi="Arial" w:cs="Arial"/>
          <w:sz w:val="18"/>
          <w:szCs w:val="18"/>
        </w:rPr>
        <w:t xml:space="preserve">La Dirección General de Impuestos Internos en uso de sus facultades legales y de conformidad con lo establecido en el </w:t>
      </w:r>
      <w:r w:rsidRPr="003B6F19">
        <w:rPr>
          <w:rFonts w:ascii="Arial" w:hAnsi="Arial" w:cs="Arial"/>
          <w:b/>
          <w:sz w:val="18"/>
          <w:szCs w:val="18"/>
        </w:rPr>
        <w:t>Art. 162</w:t>
      </w:r>
      <w:r w:rsidRPr="003B6F19">
        <w:rPr>
          <w:rFonts w:ascii="Arial" w:hAnsi="Arial" w:cs="Arial"/>
          <w:sz w:val="18"/>
          <w:szCs w:val="18"/>
        </w:rPr>
        <w:t xml:space="preserve">, inciso 3º del código tributario, ha nombrado al Hospital Nacional “Dr. Jorge Mazzini Villacorta “Sonsonate, como agente de retención </w:t>
      </w:r>
      <w:proofErr w:type="gramStart"/>
      <w:r w:rsidRPr="003B6F19">
        <w:rPr>
          <w:rFonts w:ascii="Arial" w:hAnsi="Arial" w:cs="Arial"/>
          <w:sz w:val="18"/>
          <w:szCs w:val="18"/>
        </w:rPr>
        <w:t>del  IVA</w:t>
      </w:r>
      <w:proofErr w:type="gramEnd"/>
      <w:r w:rsidRPr="003B6F19">
        <w:rPr>
          <w:rFonts w:ascii="Arial" w:hAnsi="Arial" w:cs="Arial"/>
          <w:sz w:val="18"/>
          <w:szCs w:val="18"/>
        </w:rPr>
        <w:t>, por lo que deberá reflejarse en la factura el 1%  de  retención en concepto de anticipo de dicho impuesto sobre bienes y servicios a partir de $ 113.00</w:t>
      </w:r>
    </w:p>
    <w:p w14:paraId="0838401D" w14:textId="77777777" w:rsidR="00665592" w:rsidRPr="003B6F19" w:rsidRDefault="00665592" w:rsidP="00665592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71005A65" w14:textId="77777777" w:rsidR="00665592" w:rsidRPr="003B6F19" w:rsidRDefault="00665592" w:rsidP="0066559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B6F19">
        <w:rPr>
          <w:rFonts w:ascii="Arial" w:hAnsi="Arial" w:cs="Arial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3598C7EF" w14:textId="77777777" w:rsidR="00665592" w:rsidRPr="003B6F19" w:rsidRDefault="00665592" w:rsidP="00665592">
      <w:pPr>
        <w:pStyle w:val="Textodenotaalfinal"/>
        <w:widowControl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13ADD63" w14:textId="77777777" w:rsidR="00665592" w:rsidRPr="003B6F19" w:rsidRDefault="00665592" w:rsidP="0066559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3B6F19">
        <w:rPr>
          <w:rFonts w:ascii="Arial" w:hAnsi="Arial" w:cs="Arial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B6F19">
        <w:rPr>
          <w:rFonts w:ascii="Arial" w:hAnsi="Arial" w:cs="Arial"/>
          <w:b/>
          <w:iCs/>
          <w:sz w:val="18"/>
          <w:szCs w:val="18"/>
        </w:rPr>
        <w:t>art. 160 de la LACAP</w:t>
      </w:r>
      <w:r w:rsidRPr="003B6F19">
        <w:rPr>
          <w:rFonts w:ascii="Arial" w:hAnsi="Arial" w:cs="Arial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3B6F19">
        <w:rPr>
          <w:rFonts w:ascii="Arial" w:hAnsi="Arial" w:cs="Arial"/>
          <w:b/>
          <w:iCs/>
          <w:sz w:val="18"/>
          <w:szCs w:val="18"/>
        </w:rPr>
        <w:t>art. 158 Romano V literal b) de la LACAP</w:t>
      </w:r>
      <w:r w:rsidRPr="003B6F19">
        <w:rPr>
          <w:rFonts w:ascii="Arial" w:hAnsi="Arial" w:cs="Arial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B6F19">
        <w:rPr>
          <w:rFonts w:ascii="Arial" w:hAnsi="Arial" w:cs="Arial"/>
          <w:iCs/>
          <w:sz w:val="18"/>
          <w:szCs w:val="18"/>
        </w:rPr>
        <w:t>éste</w:t>
      </w:r>
      <w:proofErr w:type="gramEnd"/>
      <w:r w:rsidRPr="003B6F19">
        <w:rPr>
          <w:rFonts w:ascii="Arial" w:hAnsi="Arial" w:cs="Arial"/>
          <w:iCs/>
          <w:sz w:val="18"/>
          <w:szCs w:val="18"/>
        </w:rPr>
        <w:t xml:space="preserve"> último caso deberá finalizar el procedimiento para conocer la resolución final.”</w:t>
      </w:r>
    </w:p>
    <w:p w14:paraId="0A4BF656" w14:textId="77777777" w:rsidR="00665592" w:rsidRPr="003B6F19" w:rsidRDefault="00665592" w:rsidP="006655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18"/>
          <w:szCs w:val="18"/>
        </w:rPr>
      </w:pPr>
    </w:p>
    <w:p w14:paraId="1F35ECC7" w14:textId="77777777" w:rsidR="00665592" w:rsidRPr="003B6F19" w:rsidRDefault="00665592" w:rsidP="0066559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3B6F19">
        <w:rPr>
          <w:rFonts w:ascii="Arial" w:hAnsi="Arial" w:cs="Arial"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B6F19">
        <w:rPr>
          <w:rFonts w:ascii="Arial" w:hAnsi="Arial" w:cs="Arial"/>
          <w:sz w:val="18"/>
          <w:szCs w:val="18"/>
        </w:rPr>
        <w:t>compostables</w:t>
      </w:r>
      <w:proofErr w:type="spellEnd"/>
      <w:r w:rsidRPr="003B6F19">
        <w:rPr>
          <w:rFonts w:ascii="Arial" w:hAnsi="Arial" w:cs="Arial"/>
          <w:sz w:val="18"/>
          <w:szCs w:val="18"/>
        </w:rPr>
        <w:t>.”</w:t>
      </w:r>
    </w:p>
    <w:p w14:paraId="72C95639" w14:textId="77777777" w:rsidR="00665592" w:rsidRPr="003B6F19" w:rsidRDefault="00665592" w:rsidP="00665592">
      <w:pPr>
        <w:pStyle w:val="Prrafodelista"/>
        <w:tabs>
          <w:tab w:val="left" w:pos="7500"/>
        </w:tabs>
        <w:rPr>
          <w:rFonts w:ascii="Arial" w:hAnsi="Arial" w:cs="Arial"/>
          <w:iCs/>
          <w:sz w:val="18"/>
          <w:szCs w:val="18"/>
        </w:rPr>
      </w:pPr>
      <w:r w:rsidRPr="003B6F19">
        <w:rPr>
          <w:rFonts w:ascii="Arial" w:hAnsi="Arial" w:cs="Arial"/>
          <w:iCs/>
          <w:sz w:val="18"/>
          <w:szCs w:val="18"/>
        </w:rPr>
        <w:tab/>
      </w:r>
    </w:p>
    <w:p w14:paraId="30FDB0EF" w14:textId="77777777" w:rsidR="00665592" w:rsidRPr="003B6F19" w:rsidRDefault="00665592" w:rsidP="0066559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3B6F19">
        <w:rPr>
          <w:rFonts w:ascii="Arial" w:hAnsi="Arial" w:cs="Arial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2" w:history="1">
        <w:r w:rsidRPr="003B6F19">
          <w:rPr>
            <w:rStyle w:val="Hipervnculo"/>
            <w:rFonts w:ascii="Arial" w:hAnsi="Arial" w:cs="Arial"/>
            <w:iCs/>
            <w:sz w:val="18"/>
            <w:szCs w:val="18"/>
          </w:rPr>
          <w:t>observatorio.unac@mh.gob.sv</w:t>
        </w:r>
      </w:hyperlink>
    </w:p>
    <w:p w14:paraId="0DE1894E" w14:textId="77777777" w:rsidR="00665592" w:rsidRDefault="00665592"/>
    <w:sectPr w:rsidR="00665592" w:rsidSect="00665592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619C5" w14:textId="77777777" w:rsidR="00216458" w:rsidRDefault="00216458" w:rsidP="00665592">
      <w:pPr>
        <w:spacing w:after="0" w:line="240" w:lineRule="auto"/>
      </w:pPr>
      <w:r>
        <w:separator/>
      </w:r>
    </w:p>
  </w:endnote>
  <w:endnote w:type="continuationSeparator" w:id="0">
    <w:p w14:paraId="76337697" w14:textId="77777777" w:rsidR="00216458" w:rsidRDefault="00216458" w:rsidP="0066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FFA6" w14:textId="77777777" w:rsidR="00216458" w:rsidRDefault="00216458" w:rsidP="00665592">
      <w:pPr>
        <w:spacing w:after="0" w:line="240" w:lineRule="auto"/>
      </w:pPr>
      <w:r>
        <w:separator/>
      </w:r>
    </w:p>
  </w:footnote>
  <w:footnote w:type="continuationSeparator" w:id="0">
    <w:p w14:paraId="32C74D7C" w14:textId="77777777" w:rsidR="00216458" w:rsidRDefault="00216458" w:rsidP="0066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4CD0" w14:textId="20E78EED" w:rsidR="00665592" w:rsidRDefault="00665592">
    <w:pPr>
      <w:pStyle w:val="Encabezado"/>
    </w:pPr>
  </w:p>
  <w:p w14:paraId="6E62CDF2" w14:textId="77777777" w:rsidR="00665592" w:rsidRDefault="00665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92"/>
    <w:rsid w:val="00216458"/>
    <w:rsid w:val="002C24C4"/>
    <w:rsid w:val="00665592"/>
    <w:rsid w:val="00877ED7"/>
    <w:rsid w:val="00D96B6D"/>
    <w:rsid w:val="00EC1245"/>
    <w:rsid w:val="00EE0FDC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CECF1"/>
  <w15:chartTrackingRefBased/>
  <w15:docId w15:val="{88A33389-05C0-45DD-82D1-A7D73582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5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6559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6559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5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592"/>
  </w:style>
  <w:style w:type="paragraph" w:styleId="Piedepgina">
    <w:name w:val="footer"/>
    <w:basedOn w:val="Normal"/>
    <w:link w:val="PiedepginaCar"/>
    <w:uiPriority w:val="99"/>
    <w:unhideWhenUsed/>
    <w:rsid w:val="00665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592"/>
  </w:style>
  <w:style w:type="character" w:styleId="Mencinsinresolver">
    <w:name w:val="Unresolved Mention"/>
    <w:basedOn w:val="Fuentedeprrafopredeter"/>
    <w:uiPriority w:val="99"/>
    <w:semiHidden/>
    <w:unhideWhenUsed/>
    <w:rsid w:val="00665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servatorio.unac@mh.gob.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D38F-C54B-4705-A47F-C57948B0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3</cp:revision>
  <cp:lastPrinted>2021-04-19T19:46:00Z</cp:lastPrinted>
  <dcterms:created xsi:type="dcterms:W3CDTF">2021-04-19T19:27:00Z</dcterms:created>
  <dcterms:modified xsi:type="dcterms:W3CDTF">2021-07-05T21:02:00Z</dcterms:modified>
</cp:coreProperties>
</file>