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99278" w14:textId="77777777" w:rsidR="00317834" w:rsidRDefault="00317834" w:rsidP="0031783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644D804" w14:textId="77777777" w:rsidR="00317834" w:rsidRDefault="00317834" w:rsidP="0031783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14CC4CD" wp14:editId="5926D4F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FE3CD" w14:textId="77777777" w:rsidR="00317834" w:rsidRDefault="00317834" w:rsidP="00317834">
      <w:pPr>
        <w:spacing w:after="0" w:line="240" w:lineRule="auto"/>
        <w:jc w:val="center"/>
        <w:rPr>
          <w:b/>
          <w:sz w:val="24"/>
          <w:szCs w:val="24"/>
        </w:rPr>
      </w:pPr>
    </w:p>
    <w:p w14:paraId="2472FADA" w14:textId="77777777" w:rsidR="00317834" w:rsidRDefault="00317834" w:rsidP="00317834">
      <w:pPr>
        <w:spacing w:after="0" w:line="240" w:lineRule="auto"/>
        <w:jc w:val="center"/>
        <w:rPr>
          <w:b/>
          <w:sz w:val="20"/>
          <w:szCs w:val="20"/>
        </w:rPr>
      </w:pPr>
    </w:p>
    <w:p w14:paraId="6A0E4CB1" w14:textId="77777777" w:rsidR="00317834" w:rsidRDefault="00317834" w:rsidP="00317834">
      <w:pPr>
        <w:spacing w:after="0" w:line="240" w:lineRule="auto"/>
        <w:jc w:val="center"/>
        <w:rPr>
          <w:b/>
          <w:sz w:val="20"/>
          <w:szCs w:val="20"/>
        </w:rPr>
      </w:pPr>
    </w:p>
    <w:p w14:paraId="41A117CA" w14:textId="77777777" w:rsidR="00317834" w:rsidRDefault="00317834" w:rsidP="00317834">
      <w:pPr>
        <w:spacing w:after="0" w:line="240" w:lineRule="auto"/>
        <w:jc w:val="center"/>
        <w:rPr>
          <w:b/>
          <w:sz w:val="20"/>
          <w:szCs w:val="20"/>
        </w:rPr>
      </w:pPr>
    </w:p>
    <w:p w14:paraId="5C1A7307" w14:textId="77777777" w:rsidR="00317834" w:rsidRDefault="00317834" w:rsidP="00317834">
      <w:pPr>
        <w:spacing w:after="0" w:line="240" w:lineRule="auto"/>
        <w:jc w:val="center"/>
        <w:rPr>
          <w:b/>
          <w:sz w:val="20"/>
          <w:szCs w:val="20"/>
        </w:rPr>
      </w:pPr>
    </w:p>
    <w:p w14:paraId="7DBBBACA" w14:textId="77777777" w:rsidR="00317834" w:rsidRDefault="00317834" w:rsidP="00317834">
      <w:pPr>
        <w:spacing w:after="0" w:line="240" w:lineRule="auto"/>
        <w:jc w:val="center"/>
        <w:rPr>
          <w:b/>
          <w:sz w:val="20"/>
          <w:szCs w:val="20"/>
        </w:rPr>
      </w:pPr>
    </w:p>
    <w:p w14:paraId="25F9E320" w14:textId="77777777" w:rsidR="00317834" w:rsidRPr="00705F6F" w:rsidRDefault="00317834" w:rsidP="0031783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E8B1352" w14:textId="77777777" w:rsidR="00317834" w:rsidRDefault="00317834" w:rsidP="00317834">
      <w:pPr>
        <w:spacing w:after="0" w:line="240" w:lineRule="auto"/>
        <w:jc w:val="center"/>
        <w:rPr>
          <w:b/>
          <w:sz w:val="24"/>
          <w:szCs w:val="24"/>
        </w:rPr>
      </w:pPr>
    </w:p>
    <w:p w14:paraId="387122AE" w14:textId="77777777" w:rsidR="00317834" w:rsidRDefault="00317834" w:rsidP="00317834">
      <w:pPr>
        <w:spacing w:after="0" w:line="240" w:lineRule="auto"/>
        <w:jc w:val="center"/>
        <w:rPr>
          <w:b/>
          <w:sz w:val="24"/>
          <w:szCs w:val="24"/>
        </w:rPr>
      </w:pPr>
    </w:p>
    <w:p w14:paraId="674C4AA5" w14:textId="77777777" w:rsidR="00317834" w:rsidRDefault="00317834" w:rsidP="00317834">
      <w:pPr>
        <w:spacing w:after="0" w:line="240" w:lineRule="auto"/>
        <w:jc w:val="center"/>
        <w:rPr>
          <w:b/>
          <w:sz w:val="24"/>
          <w:szCs w:val="24"/>
        </w:rPr>
      </w:pPr>
    </w:p>
    <w:p w14:paraId="74D8892F" w14:textId="77777777" w:rsidR="00317834" w:rsidRDefault="00317834" w:rsidP="00317834">
      <w:pPr>
        <w:spacing w:after="0" w:line="240" w:lineRule="auto"/>
        <w:jc w:val="center"/>
        <w:rPr>
          <w:b/>
          <w:sz w:val="24"/>
          <w:szCs w:val="24"/>
        </w:rPr>
      </w:pPr>
    </w:p>
    <w:p w14:paraId="3213C9D5" w14:textId="77777777" w:rsidR="00317834" w:rsidRDefault="00317834" w:rsidP="00317834">
      <w:pPr>
        <w:spacing w:after="0" w:line="240" w:lineRule="auto"/>
        <w:jc w:val="center"/>
        <w:rPr>
          <w:b/>
          <w:sz w:val="24"/>
          <w:szCs w:val="24"/>
        </w:rPr>
      </w:pPr>
    </w:p>
    <w:p w14:paraId="3C32D0AA" w14:textId="77777777" w:rsidR="00317834" w:rsidRDefault="00317834" w:rsidP="0031783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47BCCE6" w14:textId="77777777" w:rsidR="00317834" w:rsidRDefault="00317834" w:rsidP="0031783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C703D71" w14:textId="77777777" w:rsidR="00317834" w:rsidRPr="00705F6F" w:rsidRDefault="00317834" w:rsidP="0031783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8F1E022" w14:textId="77777777" w:rsidR="00317834" w:rsidRPr="00705F6F" w:rsidRDefault="00317834" w:rsidP="0031783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2304827" w14:textId="77777777" w:rsidR="00317834" w:rsidRDefault="00317834" w:rsidP="0031783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21AF67B" w14:textId="193B02E8" w:rsidR="00317834" w:rsidRDefault="00317834"/>
    <w:p w14:paraId="07EB4A56" w14:textId="688F86BA" w:rsidR="00317834" w:rsidRDefault="00317834"/>
    <w:p w14:paraId="65308454" w14:textId="115186E6" w:rsidR="00317834" w:rsidRDefault="00317834"/>
    <w:p w14:paraId="7FB0ED1C" w14:textId="418536EB" w:rsidR="00317834" w:rsidRDefault="00317834"/>
    <w:p w14:paraId="2E98B701" w14:textId="77777777" w:rsidR="00317834" w:rsidRDefault="00317834">
      <w:bookmarkStart w:id="4" w:name="_GoBack"/>
      <w:bookmarkEnd w:id="4"/>
    </w:p>
    <w:p w14:paraId="1564186C" w14:textId="77777777" w:rsidR="00317834" w:rsidRDefault="00317834"/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2"/>
        <w:gridCol w:w="3366"/>
        <w:gridCol w:w="968"/>
      </w:tblGrid>
      <w:tr w:rsidR="00131ACE" w14:paraId="0795AD17" w14:textId="77777777" w:rsidTr="00317834">
        <w:tc>
          <w:tcPr>
            <w:tcW w:w="365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2144C8" w14:textId="77777777" w:rsidR="00131ACE" w:rsidRDefault="00A84B96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726B2F1" wp14:editId="12AB7CFA">
                  <wp:extent cx="381003" cy="381003"/>
                  <wp:effectExtent l="0" t="0" r="0" b="0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588419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  <w:tc>
          <w:tcPr>
            <w:tcW w:w="968" w:type="dxa"/>
          </w:tcPr>
          <w:p w14:paraId="1CD08BF3" w14:textId="77777777" w:rsidR="00131ACE" w:rsidRDefault="00131ACE">
            <w:pPr>
              <w:spacing w:after="0" w:line="240" w:lineRule="auto"/>
              <w:jc w:val="center"/>
            </w:pPr>
          </w:p>
        </w:tc>
      </w:tr>
      <w:tr w:rsidR="00131ACE" w14:paraId="392255B5" w14:textId="77777777" w:rsidTr="00317834">
        <w:tc>
          <w:tcPr>
            <w:tcW w:w="365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1E0D98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336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FC4992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968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9F5F92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131ACE" w14:paraId="0FE631F0" w14:textId="77777777" w:rsidTr="00317834">
        <w:tc>
          <w:tcPr>
            <w:tcW w:w="3652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3EC95B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336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BFA8A4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B5435D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31ACE" w14:paraId="1177A790" w14:textId="77777777" w:rsidTr="00317834">
        <w:tc>
          <w:tcPr>
            <w:tcW w:w="3652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166DED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336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83D73E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E53D90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6640885" w14:textId="77777777" w:rsidR="00131ACE" w:rsidRDefault="00131A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9"/>
      </w:tblGrid>
      <w:tr w:rsidR="00131ACE" w14:paraId="570743C4" w14:textId="77777777"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A79B8D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CBFA459" w14:textId="77777777" w:rsidR="00131ACE" w:rsidRDefault="00131A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4"/>
        <w:gridCol w:w="4979"/>
        <w:gridCol w:w="1796"/>
      </w:tblGrid>
      <w:tr w:rsidR="00131ACE" w14:paraId="6ED151C0" w14:textId="77777777">
        <w:tc>
          <w:tcPr>
            <w:tcW w:w="12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10C49E" w14:textId="77777777" w:rsidR="00131ACE" w:rsidRDefault="00A84B96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53DCE1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29 de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>Enero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179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4D8AC4" w14:textId="77777777" w:rsidR="00131ACE" w:rsidRDefault="00A84B96">
            <w:pPr>
              <w:spacing w:after="0" w:line="240" w:lineRule="auto"/>
            </w:pPr>
            <w:proofErr w:type="gramStart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:12/2021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F3A16B4" w14:textId="77777777" w:rsidR="00131ACE" w:rsidRDefault="00131A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61"/>
        <w:gridCol w:w="1618"/>
      </w:tblGrid>
      <w:tr w:rsidR="00131ACE" w14:paraId="1B75C81C" w14:textId="77777777">
        <w:tc>
          <w:tcPr>
            <w:tcW w:w="636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85DD38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618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96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31ACE" w14:paraId="6A687193" w14:textId="77777777">
              <w:trPr>
                <w:jc w:val="center"/>
                <w:hidden/>
              </w:trPr>
              <w:tc>
                <w:tcPr>
                  <w:tcW w:w="96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484817E" w14:textId="77777777" w:rsidR="00131ACE" w:rsidRDefault="00A84B96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3D9F416" w14:textId="77777777" w:rsidR="00131ACE" w:rsidRDefault="00131A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31ACE" w14:paraId="0C36385A" w14:textId="77777777">
        <w:tc>
          <w:tcPr>
            <w:tcW w:w="636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8AA507" w14:textId="77777777" w:rsidR="00131ACE" w:rsidRDefault="00A84B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CARLOS STANLEY AREVALO TICAS </w:t>
            </w:r>
          </w:p>
        </w:tc>
        <w:tc>
          <w:tcPr>
            <w:tcW w:w="1618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1ACE" w14:paraId="6FDC6018" w14:textId="77777777">
              <w:trPr>
                <w:jc w:val="center"/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1E9C2A1" w14:textId="77777777" w:rsidR="00131ACE" w:rsidRDefault="00A84B96">
                  <w:pPr>
                    <w:spacing w:after="0" w:line="240" w:lineRule="auto"/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06141802831085 </w:t>
                  </w:r>
                </w:p>
              </w:tc>
            </w:tr>
          </w:tbl>
          <w:p w14:paraId="745F6F1A" w14:textId="77777777" w:rsidR="00131ACE" w:rsidRDefault="00131A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71C8A92" w14:textId="77777777" w:rsidR="00131ACE" w:rsidRDefault="00131A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9"/>
        <w:gridCol w:w="957"/>
        <w:gridCol w:w="4309"/>
        <w:gridCol w:w="957"/>
        <w:gridCol w:w="957"/>
      </w:tblGrid>
      <w:tr w:rsidR="00131ACE" w14:paraId="4DB4197C" w14:textId="77777777">
        <w:tc>
          <w:tcPr>
            <w:tcW w:w="799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CCD85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52FEC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309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C4AF3" w14:textId="77777777" w:rsidR="00131ACE" w:rsidRDefault="00A84B96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41A6E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76B2BE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1ACE" w14:paraId="6C0847BC" w14:textId="77777777">
        <w:tc>
          <w:tcPr>
            <w:tcW w:w="799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28AA2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D217F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309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8AEB44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05949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1E073C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1ACE" w14:paraId="748C4DDC" w14:textId="77777777">
        <w:tc>
          <w:tcPr>
            <w:tcW w:w="79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4E751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1AD72E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430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DE7DC" w14:textId="77777777" w:rsidR="00131ACE" w:rsidRDefault="00A84B96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RADIOLOGIA, RECURSOS PROPIOS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74CF58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433670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1ACE" w14:paraId="7F8D9B11" w14:textId="77777777">
        <w:tc>
          <w:tcPr>
            <w:tcW w:w="79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3F5C5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840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8625A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30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20417" w14:textId="77777777" w:rsidR="00131ACE" w:rsidRDefault="00A84B96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SOLICITA: LECTURA DE PLACAS DE TAC POR MEDICO RADIOLOGO DE ENERO A DICIEMBRE 2021. OFRECE: R/1 LECTURA DE PLACAS DE TAC POR MEDICO RADIOLOGO PARA EL PERIODO DE ENERO A DICIEMBRE 2021.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3C7B0" w14:textId="77777777" w:rsidR="00131ACE" w:rsidRDefault="00A84B96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$22.60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082FA" w14:textId="77777777" w:rsidR="00131ACE" w:rsidRDefault="00A84B96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$18,984.00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1ACE" w14:paraId="2BC96C26" w14:textId="77777777">
        <w:tc>
          <w:tcPr>
            <w:tcW w:w="79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2CABE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A8C6B3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430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B7540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E093E" w14:textId="77777777" w:rsidR="00131ACE" w:rsidRDefault="00A84B96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57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56610" w14:textId="77777777" w:rsidR="00131ACE" w:rsidRDefault="00A84B96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$18,984.00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946BCDA" w14:textId="77777777" w:rsidR="00131ACE" w:rsidRDefault="00131A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9"/>
      </w:tblGrid>
      <w:tr w:rsidR="00131ACE" w14:paraId="654B8E2B" w14:textId="77777777"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C7E93C" w14:textId="77777777" w:rsidR="00131ACE" w:rsidRDefault="00A84B96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dieciocho mil novecientos ochenta y cuatro 00/100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1ACE" w14:paraId="6EFF811D" w14:textId="77777777">
        <w:trPr>
          <w:hidden/>
        </w:trPr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1ACE" w14:paraId="12178A46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E99ECA0" w14:textId="77777777" w:rsidR="00131ACE" w:rsidRDefault="00A84B96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SERVICIO, FORMA DE PAGO, CREDITO A 30 DIAS, ESPECIFICO PRESUPUESTARIO 54501,SOLICITUD DE COMPRA No 14 , CODIGO DEL PROCESO EN COMPRASAL 15, CUALQUIER CONSULTA REALIZARLA CON ADMINISTRADOR DE ORDEN DE COMPRA, SRA.DIGNA DINORA SEGOVIA GONZALEZ A LOS TEL. 2891-6664 </w:t>
                  </w:r>
                </w:p>
              </w:tc>
            </w:tr>
          </w:tbl>
          <w:p w14:paraId="2C20523C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31ACE" w14:paraId="0B1D484F" w14:textId="77777777"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093403" w14:textId="77777777" w:rsidR="00131ACE" w:rsidRDefault="00A84B96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ENTREGA:DEPARTAMENTO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RADIOLOGÍA DEL HOSPITAL NACIONAL DE SONSONATE, MAXIMO 24 HORAS POSTERIOR A RECIBIR EL ESTUDIO </w:t>
            </w:r>
          </w:p>
        </w:tc>
      </w:tr>
      <w:tr w:rsidR="00131ACE" w14:paraId="2A42BBA1" w14:textId="77777777"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6BC3C8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31ACE" w14:paraId="11AAAFE2" w14:textId="77777777">
        <w:trPr>
          <w:hidden/>
        </w:trPr>
        <w:tc>
          <w:tcPr>
            <w:tcW w:w="79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1ACE" w14:paraId="6AA25DFF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D24DF96" w14:textId="77777777" w:rsidR="00131ACE" w:rsidRDefault="00A84B96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NOTIFICACIONES:LUGAR DE NOTIFICACIONES:CONSULTAS SOBRE PAGOS CON LA UNIDAD FINANCIERA PUEDE REALIZARLOS AL TEL: 2891-6526, CONTACTO CON EL PROVEEDOR, 2450-4802 </w:t>
                  </w:r>
                </w:p>
              </w:tc>
            </w:tr>
          </w:tbl>
          <w:p w14:paraId="71FCFE0A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C2A3A74" w14:textId="77777777" w:rsidR="00131ACE" w:rsidRDefault="00131A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20"/>
        <w:gridCol w:w="359"/>
      </w:tblGrid>
      <w:tr w:rsidR="00131ACE" w14:paraId="689B0DB2" w14:textId="77777777">
        <w:tc>
          <w:tcPr>
            <w:tcW w:w="7620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116DAC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35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A95127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131ACE" w14:paraId="3E3807CD" w14:textId="77777777">
        <w:tc>
          <w:tcPr>
            <w:tcW w:w="7620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695F46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78D2B4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131ACE" w14:paraId="107B4BC4" w14:textId="77777777">
        <w:tc>
          <w:tcPr>
            <w:tcW w:w="7620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901719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D2C277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131ACE" w14:paraId="098626D6" w14:textId="77777777">
        <w:tc>
          <w:tcPr>
            <w:tcW w:w="7620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164D55" w14:textId="77777777" w:rsidR="00131ACE" w:rsidRDefault="00A84B9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E649DA" wp14:editId="38AC1187">
                  <wp:simplePos x="0" y="0"/>
                  <wp:positionH relativeFrom="margin">
                    <wp:posOffset>1433193</wp:posOffset>
                  </wp:positionH>
                  <wp:positionV relativeFrom="margin">
                    <wp:posOffset>314325</wp:posOffset>
                  </wp:positionV>
                  <wp:extent cx="2171699" cy="761996"/>
                  <wp:effectExtent l="0" t="0" r="1" b="4"/>
                  <wp:wrapSquare wrapText="bothSides"/>
                  <wp:docPr id="2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25074" t="64446" r="28002" b="2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99" cy="761996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359" w:type="dxa"/>
            <w:tcBorders>
              <w:bottom w:val="outset" w:sz="18" w:space="0" w:color="004080"/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A19963" w14:textId="77777777" w:rsidR="00131ACE" w:rsidRDefault="00131A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14:paraId="7A8C983C" w14:textId="77777777" w:rsidR="00131ACE" w:rsidRDefault="00131ACE"/>
    <w:p w14:paraId="7EB93459" w14:textId="77777777" w:rsidR="00131ACE" w:rsidRDefault="00131ACE"/>
    <w:p w14:paraId="221A3298" w14:textId="77777777" w:rsidR="00131ACE" w:rsidRDefault="00131ACE"/>
    <w:p w14:paraId="6213B939" w14:textId="77777777" w:rsidR="00131ACE" w:rsidRDefault="00131ACE"/>
    <w:p w14:paraId="29B5AEE7" w14:textId="77777777" w:rsidR="00131ACE" w:rsidRDefault="00131ACE"/>
    <w:p w14:paraId="3A039CAD" w14:textId="77777777" w:rsidR="00131ACE" w:rsidRDefault="00131ACE"/>
    <w:p w14:paraId="379E5AA3" w14:textId="77777777" w:rsidR="00131ACE" w:rsidRDefault="00131ACE"/>
    <w:p w14:paraId="5107E51F" w14:textId="34729C24" w:rsidR="00131ACE" w:rsidRDefault="00131ACE"/>
    <w:p w14:paraId="2BDCE201" w14:textId="77777777" w:rsidR="000568F2" w:rsidRDefault="000568F2"/>
    <w:p w14:paraId="53D6FA6F" w14:textId="77777777" w:rsidR="000568F2" w:rsidRPr="003B6F19" w:rsidRDefault="000568F2" w:rsidP="000568F2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bookmarkStart w:id="5" w:name="_Hlk62822553"/>
      <w:r w:rsidRPr="003B6F19">
        <w:rPr>
          <w:rFonts w:ascii="Arial" w:hAnsi="Arial" w:cs="Arial"/>
          <w:b/>
          <w:sz w:val="18"/>
          <w:szCs w:val="18"/>
          <w:u w:val="single"/>
          <w:lang w:val="es-SV"/>
        </w:rPr>
        <w:t>CONDICIONES DEL SERVICIO</w:t>
      </w:r>
    </w:p>
    <w:p w14:paraId="79524565" w14:textId="77777777" w:rsidR="000568F2" w:rsidRPr="003B6F19" w:rsidRDefault="000568F2" w:rsidP="000568F2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643D220F" w14:textId="77777777" w:rsidR="000568F2" w:rsidRPr="003B6F19" w:rsidRDefault="000568F2" w:rsidP="000568F2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85088B8" w14:textId="77777777" w:rsidR="000568F2" w:rsidRPr="003B6F19" w:rsidRDefault="000568F2" w:rsidP="000568F2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6499CA91" w14:textId="77777777" w:rsidR="000568F2" w:rsidRPr="003B6F19" w:rsidRDefault="000568F2" w:rsidP="000568F2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AFD00B4" w14:textId="77777777" w:rsidR="000568F2" w:rsidRPr="003B6F19" w:rsidRDefault="000568F2" w:rsidP="000568F2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5710E609" w14:textId="77777777" w:rsidR="000568F2" w:rsidRPr="003B6F19" w:rsidRDefault="000568F2" w:rsidP="000568F2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3E55CFCC" w14:textId="77777777" w:rsidR="000568F2" w:rsidRPr="003B6F19" w:rsidRDefault="000568F2" w:rsidP="000568F2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3B6F19">
        <w:rPr>
          <w:rFonts w:ascii="Arial" w:hAnsi="Arial" w:cs="Arial"/>
          <w:b/>
          <w:sz w:val="18"/>
          <w:szCs w:val="18"/>
          <w:lang w:val="es-SV"/>
        </w:rPr>
        <w:t xml:space="preserve"> (Art. 85 y Art. 158). </w:t>
      </w:r>
      <w:r w:rsidRPr="003B6F19"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D11877E" w14:textId="77777777" w:rsidR="000568F2" w:rsidRPr="003B6F19" w:rsidRDefault="000568F2" w:rsidP="000568F2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0D3948F8" w14:textId="77777777" w:rsidR="000568F2" w:rsidRPr="003B6F19" w:rsidRDefault="000568F2" w:rsidP="000568F2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69B0FEC0" w14:textId="77777777" w:rsidR="000568F2" w:rsidRPr="003B6F19" w:rsidRDefault="000568F2" w:rsidP="000568F2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3B6F19">
        <w:rPr>
          <w:rFonts w:ascii="Arial" w:hAnsi="Arial" w:cs="Arial"/>
          <w:b/>
          <w:sz w:val="18"/>
          <w:szCs w:val="18"/>
        </w:rPr>
        <w:t>Art. 162</w:t>
      </w:r>
      <w:r w:rsidRPr="003B6F19">
        <w:rPr>
          <w:rFonts w:ascii="Arial" w:hAnsi="Arial" w:cs="Arial"/>
          <w:sz w:val="18"/>
          <w:szCs w:val="18"/>
        </w:rPr>
        <w:t xml:space="preserve">, inciso 3º del código tributario, ha nombrado al Hospital Nacional “Dr. Jorge Mazzini Villacorta </w:t>
      </w:r>
      <w:proofErr w:type="gramStart"/>
      <w:r w:rsidRPr="003B6F19">
        <w:rPr>
          <w:rFonts w:ascii="Arial" w:hAnsi="Arial" w:cs="Arial"/>
          <w:sz w:val="18"/>
          <w:szCs w:val="18"/>
        </w:rPr>
        <w:t>“ Sonsonate</w:t>
      </w:r>
      <w:proofErr w:type="gramEnd"/>
      <w:r w:rsidRPr="003B6F19">
        <w:rPr>
          <w:rFonts w:ascii="Arial" w:hAnsi="Arial" w:cs="Arial"/>
          <w:sz w:val="18"/>
          <w:szCs w:val="18"/>
        </w:rPr>
        <w:t>, como agente de retención del  IVA, por lo que deberá reflejarse en la factura el 1%  de  retención en concepto de anticipo de dicho impuesto sobre bienes y servicios a partir de $ 113.00</w:t>
      </w:r>
    </w:p>
    <w:p w14:paraId="4629EF7B" w14:textId="77777777" w:rsidR="000568F2" w:rsidRPr="003B6F19" w:rsidRDefault="000568F2" w:rsidP="000568F2">
      <w:pPr>
        <w:pStyle w:val="Textodenotaalfinal"/>
        <w:widowControl/>
        <w:jc w:val="both"/>
        <w:rPr>
          <w:rFonts w:ascii="Arial" w:hAnsi="Arial" w:cs="Arial"/>
          <w:sz w:val="18"/>
          <w:szCs w:val="18"/>
        </w:rPr>
      </w:pPr>
    </w:p>
    <w:p w14:paraId="7631E4FF" w14:textId="77777777" w:rsidR="000568F2" w:rsidRPr="003B6F19" w:rsidRDefault="000568F2" w:rsidP="000568F2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732B0A50" w14:textId="77777777" w:rsidR="000568F2" w:rsidRPr="003B6F19" w:rsidRDefault="000568F2" w:rsidP="000568F2">
      <w:pPr>
        <w:pStyle w:val="Textodenotaalfinal"/>
        <w:widowControl/>
        <w:numPr>
          <w:ilvl w:val="0"/>
          <w:numId w:val="1"/>
        </w:numPr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b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55378CAE" w14:textId="77777777" w:rsidR="000568F2" w:rsidRPr="003B6F19" w:rsidRDefault="000568F2" w:rsidP="000568F2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4F1CE586" w14:textId="77777777" w:rsidR="000568F2" w:rsidRPr="003B6F19" w:rsidRDefault="000568F2" w:rsidP="000568F2">
      <w:pPr>
        <w:numPr>
          <w:ilvl w:val="0"/>
          <w:numId w:val="1"/>
        </w:num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B6F19">
        <w:rPr>
          <w:rFonts w:ascii="Arial" w:hAnsi="Arial" w:cs="Arial"/>
          <w:b/>
          <w:iCs/>
          <w:sz w:val="18"/>
          <w:szCs w:val="18"/>
        </w:rPr>
        <w:t>art. 160 de la LACAP</w:t>
      </w:r>
      <w:r w:rsidRPr="003B6F19">
        <w:rPr>
          <w:rFonts w:ascii="Arial" w:hAnsi="Arial"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B6F19">
        <w:rPr>
          <w:rFonts w:ascii="Arial" w:hAnsi="Arial" w:cs="Arial"/>
          <w:b/>
          <w:iCs/>
          <w:sz w:val="18"/>
          <w:szCs w:val="18"/>
        </w:rPr>
        <w:t>art. 158 Romano V literal b) de la LACAP</w:t>
      </w:r>
      <w:r w:rsidRPr="003B6F19">
        <w:rPr>
          <w:rFonts w:ascii="Arial" w:hAnsi="Arial"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3B6F19">
        <w:rPr>
          <w:rFonts w:ascii="Arial" w:hAnsi="Arial" w:cs="Arial"/>
          <w:iCs/>
          <w:sz w:val="18"/>
          <w:szCs w:val="18"/>
        </w:rPr>
        <w:t>éste</w:t>
      </w:r>
      <w:proofErr w:type="gramEnd"/>
      <w:r w:rsidRPr="003B6F19">
        <w:rPr>
          <w:rFonts w:ascii="Arial" w:hAnsi="Arial" w:cs="Arial"/>
          <w:iCs/>
          <w:sz w:val="18"/>
          <w:szCs w:val="18"/>
        </w:rPr>
        <w:t xml:space="preserve"> último caso deberá finalizar el procedimiento para conocer la resolución final.”</w:t>
      </w:r>
    </w:p>
    <w:p w14:paraId="229E1841" w14:textId="77777777" w:rsidR="000568F2" w:rsidRPr="003B6F19" w:rsidRDefault="000568F2" w:rsidP="000568F2">
      <w:pPr>
        <w:autoSpaceDE w:val="0"/>
        <w:adjustRightInd w:val="0"/>
        <w:spacing w:after="0"/>
        <w:jc w:val="both"/>
        <w:rPr>
          <w:rFonts w:ascii="Arial" w:hAnsi="Arial" w:cs="Arial"/>
          <w:iCs/>
          <w:sz w:val="18"/>
          <w:szCs w:val="18"/>
        </w:rPr>
      </w:pPr>
    </w:p>
    <w:p w14:paraId="26152F89" w14:textId="77777777" w:rsidR="000568F2" w:rsidRPr="003B6F19" w:rsidRDefault="000568F2" w:rsidP="000568F2">
      <w:pPr>
        <w:numPr>
          <w:ilvl w:val="0"/>
          <w:numId w:val="1"/>
        </w:num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B6F19">
        <w:rPr>
          <w:rFonts w:ascii="Arial" w:hAnsi="Arial" w:cs="Arial"/>
          <w:sz w:val="18"/>
          <w:szCs w:val="18"/>
        </w:rPr>
        <w:t>compostables</w:t>
      </w:r>
      <w:proofErr w:type="spellEnd"/>
      <w:r w:rsidRPr="003B6F19">
        <w:rPr>
          <w:rFonts w:ascii="Arial" w:hAnsi="Arial" w:cs="Arial"/>
          <w:sz w:val="18"/>
          <w:szCs w:val="18"/>
        </w:rPr>
        <w:t>.”</w:t>
      </w:r>
    </w:p>
    <w:p w14:paraId="15CD5DE8" w14:textId="77777777" w:rsidR="000568F2" w:rsidRPr="003B6F19" w:rsidRDefault="000568F2" w:rsidP="000568F2">
      <w:pPr>
        <w:pStyle w:val="Prrafodelista"/>
        <w:tabs>
          <w:tab w:val="left" w:pos="7500"/>
        </w:tabs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ab/>
      </w:r>
    </w:p>
    <w:p w14:paraId="02985D89" w14:textId="77777777" w:rsidR="000568F2" w:rsidRPr="003B6F19" w:rsidRDefault="000568F2" w:rsidP="000568F2">
      <w:pPr>
        <w:numPr>
          <w:ilvl w:val="0"/>
          <w:numId w:val="1"/>
        </w:num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3B6F19">
          <w:rPr>
            <w:rStyle w:val="Hipervnculo"/>
            <w:rFonts w:ascii="Arial" w:hAnsi="Arial" w:cs="Arial"/>
            <w:iCs/>
            <w:sz w:val="18"/>
            <w:szCs w:val="18"/>
          </w:rPr>
          <w:t>observatorio.unac@mh.gob.sv</w:t>
        </w:r>
      </w:hyperlink>
    </w:p>
    <w:bookmarkEnd w:id="5"/>
    <w:p w14:paraId="36EDC229" w14:textId="77777777" w:rsidR="00131ACE" w:rsidRDefault="00131ACE"/>
    <w:p w14:paraId="5A3E67F3" w14:textId="77777777" w:rsidR="00131ACE" w:rsidRDefault="00131ACE"/>
    <w:sectPr w:rsidR="00131ACE"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8D127" w14:textId="77777777" w:rsidR="00A05693" w:rsidRDefault="00A05693">
      <w:pPr>
        <w:spacing w:after="0" w:line="240" w:lineRule="auto"/>
      </w:pPr>
      <w:r>
        <w:separator/>
      </w:r>
    </w:p>
  </w:endnote>
  <w:endnote w:type="continuationSeparator" w:id="0">
    <w:p w14:paraId="760A7380" w14:textId="77777777" w:rsidR="00A05693" w:rsidRDefault="00A05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676D8" w14:textId="77777777" w:rsidR="00A05693" w:rsidRDefault="00A0569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DD1037D" w14:textId="77777777" w:rsidR="00A05693" w:rsidRDefault="00A056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ACE"/>
    <w:rsid w:val="000568F2"/>
    <w:rsid w:val="00131ACE"/>
    <w:rsid w:val="00296583"/>
    <w:rsid w:val="002B0480"/>
    <w:rsid w:val="00317834"/>
    <w:rsid w:val="009051DB"/>
    <w:rsid w:val="00A05693"/>
    <w:rsid w:val="00A84B96"/>
    <w:rsid w:val="00DE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452575"/>
  <w15:docId w15:val="{95F9836A-C5E1-4CAA-B30D-03E7CD859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pPr>
      <w:widowControl w:val="0"/>
      <w:snapToGrid w:val="0"/>
      <w:spacing w:after="0" w:line="240" w:lineRule="auto"/>
    </w:pPr>
    <w:rPr>
      <w:rFonts w:ascii="Courier New" w:eastAsia="Times New Roman" w:hAnsi="Courier New"/>
      <w:sz w:val="24"/>
      <w:szCs w:val="20"/>
      <w:lang w:eastAsia="es-ES"/>
    </w:rPr>
  </w:style>
  <w:style w:type="character" w:styleId="Hipervnculo">
    <w:name w:val="Hyperlink"/>
    <w:basedOn w:val="Fuentedeprrafopredeter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827</Words>
  <Characters>4553</Characters>
  <Application>Microsoft Office Word</Application>
  <DocSecurity>0</DocSecurity>
  <Lines>37</Lines>
  <Paragraphs>10</Paragraphs>
  <ScaleCrop>false</ScaleCrop>
  <Company/>
  <LinksUpToDate>false</LinksUpToDate>
  <CharactersWithSpaces>5370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dc:description/>
  <cp:lastModifiedBy>h012200pc03win</cp:lastModifiedBy>
  <cp:revision>5</cp:revision>
  <cp:lastPrinted>2021-01-29T20:26:00Z</cp:lastPrinted>
  <dcterms:created xsi:type="dcterms:W3CDTF">2021-03-04T14:20:00Z</dcterms:created>
  <dcterms:modified xsi:type="dcterms:W3CDTF">2021-04-09T15:34:00Z</dcterms:modified>
</cp:coreProperties>
</file>