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AC3A8A" w:rsidRPr="00AC3A8A" w14:paraId="231EC1C2" w14:textId="77777777" w:rsidTr="00AC3A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77623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AABF701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543265C8" wp14:editId="2C7784E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2FB67C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7873B6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6FBDD97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770C6D7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C890FE7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133FD0A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27F46AC" w14:textId="77777777" w:rsidR="00664CDD" w:rsidRPr="00705F6F" w:rsidRDefault="00664CDD" w:rsidP="00664CD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07C6E664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4813CC1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D049B52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C75F25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99FDC8" w14:textId="77777777" w:rsidR="00664CDD" w:rsidRDefault="00664CDD" w:rsidP="00664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1A9DEB6" w14:textId="77777777" w:rsidR="00664CDD" w:rsidRDefault="00664CDD" w:rsidP="00664CDD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7CD1CC19" w14:textId="77777777" w:rsidR="00664CDD" w:rsidRDefault="00664CDD" w:rsidP="00664CDD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178FCF13" w14:textId="77777777" w:rsidR="00664CDD" w:rsidRPr="00705F6F" w:rsidRDefault="00664CDD" w:rsidP="00664C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0307C647" w14:textId="77777777" w:rsidR="00664CDD" w:rsidRPr="00705F6F" w:rsidRDefault="00664CDD" w:rsidP="00664CDD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5C4E3203" w14:textId="77777777" w:rsidR="00664CDD" w:rsidRDefault="00664CDD" w:rsidP="00664CDD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64CDD" w:rsidRPr="001254E7" w14:paraId="6B37AA26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EE17AFA" w14:textId="77777777" w:rsidR="00664CDD" w:rsidRPr="001254E7" w:rsidRDefault="00664CDD" w:rsidP="00664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1877222" w14:textId="77777777" w:rsidR="00664CDD" w:rsidRPr="001254E7" w:rsidRDefault="00664CDD" w:rsidP="00664C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41BA6A83" w14:textId="77777777" w:rsidR="00664CDD" w:rsidRDefault="00664CDD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91ECCC8" w14:textId="77777777" w:rsidR="00664CDD" w:rsidRDefault="00664CDD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AAABD96" w14:textId="77777777" w:rsidR="00664CDD" w:rsidRDefault="00664CDD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BD53461" w14:textId="77777777" w:rsidR="00664CDD" w:rsidRDefault="00664CDD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E880099" w14:textId="77777777" w:rsidR="00664CDD" w:rsidRDefault="00664CDD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D06A619" w14:textId="5D472CA1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AC3A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DFBFD8D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AC3A8A" w:rsidRPr="00AC3A8A" w14:paraId="5759624B" w14:textId="77777777" w:rsidTr="00AC3A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3AEE66" w14:textId="5BBDA479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D003BE5" wp14:editId="2C30807A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D8B9B7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AC3A8A" w:rsidRPr="00AC3A8A" w14:paraId="0E66FD67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1CB5A9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71C2C7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4A107B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AC3A8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AC3A8A" w:rsidRPr="00AC3A8A" w14:paraId="61ACB285" w14:textId="77777777" w:rsidTr="00AC3A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140D2B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49FFAA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E1FCD0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3A8A" w:rsidRPr="00AC3A8A" w14:paraId="4A179E16" w14:textId="77777777" w:rsidTr="00AC3A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497501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1A754A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126E20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7189161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C3A8A" w:rsidRPr="00AC3A8A" w14:paraId="649C3405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48DF27B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7848DC4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AC3A8A" w:rsidRPr="00AC3A8A" w14:paraId="3C225D31" w14:textId="77777777" w:rsidTr="00AC3A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F6BE7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B2C47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E4B7A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AC3A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C3A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:123/2020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D5DF16D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AC3A8A" w:rsidRPr="00AC3A8A" w14:paraId="77C62935" w14:textId="77777777" w:rsidTr="00AC3A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3A728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C3A8A" w:rsidRPr="00AC3A8A" w14:paraId="3454B7D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308B16" w14:textId="77777777" w:rsidR="00AC3A8A" w:rsidRPr="00AC3A8A" w:rsidRDefault="00AC3A8A" w:rsidP="00AC3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AC3A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AC3A8A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11E7047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3A8A" w:rsidRPr="00AC3A8A" w14:paraId="4333D085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7D928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LOPEZ,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C3A8A" w:rsidRPr="00AC3A8A" w14:paraId="72A513AB" w14:textId="77777777" w:rsidTr="001C3C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BC29397" w14:textId="577F5CF0" w:rsidR="00AC3A8A" w:rsidRPr="00AC3A8A" w:rsidRDefault="00AC3A8A" w:rsidP="00AC3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1F0853A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5D35EFA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AC3A8A" w:rsidRPr="00AC3A8A" w14:paraId="123F7236" w14:textId="77777777" w:rsidTr="00AC3A8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EF5C70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9F054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5B6D6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3EDEF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BBA86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AC3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3A8A" w:rsidRPr="00AC3A8A" w14:paraId="79105358" w14:textId="77777777" w:rsidTr="00AC3A8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D38B1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4A52F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1CF79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10ECD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1B100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3A8A" w:rsidRPr="00AC3A8A" w14:paraId="434C3571" w14:textId="77777777" w:rsidTr="00AC3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A4B09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D59AE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65801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-FONDO GENERAL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B0F82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EAC7E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3A8A" w:rsidRPr="00AC3A8A" w14:paraId="3E1D5E89" w14:textId="77777777" w:rsidTr="00AC3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AF775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75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E42151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EE3CA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R/3-</w:t>
            </w: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009-02005 ENOXAPARINA SODICA 20</w:t>
            </w:r>
            <w:proofErr w:type="gramStart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MG(</w:t>
            </w:r>
            <w:proofErr w:type="gramEnd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2000UI ANTIFACTOR </w:t>
            </w:r>
            <w:proofErr w:type="spellStart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Xa</w:t>
            </w:r>
            <w:proofErr w:type="spellEnd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SOLUCION INYECTABLE JERINGA PRELLENADA 0.2ML; </w:t>
            </w: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R/3-</w:t>
            </w: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 009-02005 </w:t>
            </w:r>
            <w:proofErr w:type="spellStart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Microparin</w:t>
            </w:r>
            <w:proofErr w:type="spellEnd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20 mg/0.2ml Solución inyectable, </w:t>
            </w:r>
            <w:proofErr w:type="spellStart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Presentacion</w:t>
            </w:r>
            <w:proofErr w:type="spellEnd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caja por 1 jeringa prellenada. Marca: </w:t>
            </w:r>
            <w:proofErr w:type="spellStart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Procaps</w:t>
            </w:r>
            <w:proofErr w:type="spellEnd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Origen: Colombia. Vencimiento: Enero/2022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57B2C" w14:textId="77777777" w:rsidR="00AC3A8A" w:rsidRPr="00AC3A8A" w:rsidRDefault="00AC3A8A" w:rsidP="00AC3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$3.90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34010" w14:textId="77777777" w:rsidR="00AC3A8A" w:rsidRPr="00AC3A8A" w:rsidRDefault="00AC3A8A" w:rsidP="00AC3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$292.50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3A8A" w:rsidRPr="00AC3A8A" w14:paraId="74EB1EEF" w14:textId="77777777" w:rsidTr="00AC3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C07481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423E52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DB83D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71DE18" w14:textId="77777777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201C8" w14:textId="77777777" w:rsidR="00AC3A8A" w:rsidRPr="00AC3A8A" w:rsidRDefault="00AC3A8A" w:rsidP="00AC3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$292.50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B0EA963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C3A8A" w:rsidRPr="00AC3A8A" w14:paraId="1CAF0438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530D3" w14:textId="75EC2013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AC3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noventa y dos 50/100 dólares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3A8A" w:rsidRPr="00AC3A8A" w14:paraId="212E71C3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C3A8A" w:rsidRPr="00AC3A8A" w14:paraId="4A9809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418BAC" w14:textId="4C1D39E1" w:rsidR="00AC3A8A" w:rsidRPr="00AC3A8A" w:rsidRDefault="00AC3A8A" w:rsidP="00AC3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5A68AFA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3A8A" w:rsidRPr="00AC3A8A" w14:paraId="5BBD61E0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F109F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8 DIAS HABILES DESPUES DE RECIBIR LA ORDEN DE COMPRA.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3A8A" w:rsidRPr="00AC3A8A" w14:paraId="1977D13F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0BE79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3A8A" w:rsidRPr="00AC3A8A" w14:paraId="2C65B323" w14:textId="77777777" w:rsidTr="001C3C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8E5A131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496137D" w14:textId="77777777" w:rsidR="00AC3A8A" w:rsidRPr="00AC3A8A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95"/>
        <w:gridCol w:w="198"/>
      </w:tblGrid>
      <w:tr w:rsidR="00AC3A8A" w:rsidRPr="00AC3A8A" w14:paraId="5CCE58BA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69115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890F9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3A8A" w:rsidRPr="00AC3A8A" w14:paraId="0CD8A453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EC137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75F87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3A8A" w:rsidRPr="00AC3A8A" w14:paraId="37D2C4C0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4B54E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C512C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3A8A" w:rsidRPr="00AC3A8A" w14:paraId="3B8C6729" w14:textId="77777777" w:rsidTr="00AC3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F852B" w14:textId="0F2CA487" w:rsid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B9EAC06" w14:textId="5564FC14" w:rsidR="00AC3A8A" w:rsidRDefault="00D54B43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278181" wp14:editId="6C9FFD7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179705</wp:posOffset>
                  </wp:positionV>
                  <wp:extent cx="4339590" cy="943610"/>
                  <wp:effectExtent l="0" t="0" r="3810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959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997A75" w14:textId="77777777" w:rsid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C8D2247" w14:textId="77777777" w:rsid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B44A698" w14:textId="77777777" w:rsid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BD2C355" w14:textId="0D68DF21" w:rsidR="00AC3A8A" w:rsidRPr="00AC3A8A" w:rsidRDefault="00AC3A8A" w:rsidP="00AC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C3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AC3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C5597" w14:textId="77777777" w:rsidR="00AC3A8A" w:rsidRPr="00AC3A8A" w:rsidRDefault="00AC3A8A" w:rsidP="00AC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8AEBC71" w14:textId="18424CA6" w:rsidR="0055468A" w:rsidRDefault="0055468A"/>
    <w:p w14:paraId="428342F6" w14:textId="40ACBC39" w:rsidR="001C3CB6" w:rsidRDefault="001C3CB6"/>
    <w:p w14:paraId="3DBD9CEA" w14:textId="2E399E6A" w:rsidR="001C3CB6" w:rsidRDefault="001C3CB6"/>
    <w:p w14:paraId="737F2770" w14:textId="77777777" w:rsidR="001C3CB6" w:rsidRDefault="001C3CB6"/>
    <w:p w14:paraId="528CB083" w14:textId="77777777" w:rsidR="00AC3A8A" w:rsidRPr="00DE7414" w:rsidRDefault="00AC3A8A" w:rsidP="00AC3A8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7A5C7E88" w14:textId="77777777" w:rsidR="00AC3A8A" w:rsidRPr="00DE7414" w:rsidRDefault="00AC3A8A" w:rsidP="00AC3A8A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496F2BA8" w14:textId="77777777" w:rsidR="00AC3A8A" w:rsidRPr="003D4CED" w:rsidRDefault="00AC3A8A" w:rsidP="00AC3A8A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8EA966F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AC3A8A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AC3A8A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AC3A8A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6A9A0853" w14:textId="77777777" w:rsidR="00AC3A8A" w:rsidRPr="00AC3A8A" w:rsidRDefault="00AC3A8A" w:rsidP="00AC3A8A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323E367D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AC3A8A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AC3A8A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AC3A8A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7BD2730" w14:textId="77777777" w:rsidR="00AC3A8A" w:rsidRPr="00AC3A8A" w:rsidRDefault="00AC3A8A" w:rsidP="00AC3A8A">
      <w:pPr>
        <w:pStyle w:val="Prrafodelista"/>
        <w:jc w:val="both"/>
        <w:rPr>
          <w:sz w:val="18"/>
          <w:szCs w:val="18"/>
          <w:lang w:val="es-SV"/>
        </w:rPr>
      </w:pPr>
    </w:p>
    <w:p w14:paraId="4E9524BE" w14:textId="77777777" w:rsidR="00AC3A8A" w:rsidRPr="00AC3A8A" w:rsidRDefault="00AC3A8A" w:rsidP="00AC3A8A">
      <w:pPr>
        <w:pStyle w:val="Ttulo5"/>
        <w:ind w:left="426"/>
        <w:jc w:val="both"/>
        <w:rPr>
          <w:sz w:val="18"/>
          <w:szCs w:val="18"/>
          <w:lang w:val="es-SV"/>
        </w:rPr>
      </w:pPr>
      <w:r w:rsidRPr="00AC3A8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AC3A8A">
        <w:rPr>
          <w:sz w:val="18"/>
          <w:szCs w:val="18"/>
          <w:lang w:val="es-SV"/>
        </w:rPr>
        <w:t>Además</w:t>
      </w:r>
      <w:proofErr w:type="gramEnd"/>
      <w:r w:rsidRPr="00AC3A8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4AAF71BA" w14:textId="77777777" w:rsidR="00AC3A8A" w:rsidRPr="00AC3A8A" w:rsidRDefault="00AC3A8A" w:rsidP="00AC3A8A">
      <w:pPr>
        <w:pStyle w:val="Prrafodelista"/>
        <w:jc w:val="both"/>
        <w:rPr>
          <w:sz w:val="18"/>
          <w:szCs w:val="18"/>
          <w:lang w:val="es-SV"/>
        </w:rPr>
      </w:pPr>
    </w:p>
    <w:p w14:paraId="47AACB34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AC3A8A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AC3A8A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AC3A8A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AC3A8A">
        <w:rPr>
          <w:rFonts w:ascii="Calibri" w:hAnsi="Calibri"/>
          <w:b/>
          <w:sz w:val="18"/>
          <w:szCs w:val="18"/>
          <w:lang w:val="es-SV"/>
        </w:rPr>
        <w:t>/</w:t>
      </w:r>
      <w:r w:rsidRPr="00AC3A8A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AC3A8A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7E427389" w14:textId="77777777" w:rsidR="00AC3A8A" w:rsidRPr="00AC3A8A" w:rsidRDefault="00AC3A8A" w:rsidP="00AC3A8A">
      <w:pPr>
        <w:pStyle w:val="Prrafodelista"/>
        <w:jc w:val="both"/>
        <w:rPr>
          <w:sz w:val="18"/>
          <w:szCs w:val="18"/>
          <w:lang w:val="es-SV"/>
        </w:rPr>
      </w:pPr>
    </w:p>
    <w:p w14:paraId="56575351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AC3A8A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AC3A8A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AC3A8A">
        <w:rPr>
          <w:rFonts w:ascii="Times New Roman" w:hAnsi="Times New Roman"/>
          <w:sz w:val="18"/>
          <w:szCs w:val="18"/>
        </w:rPr>
        <w:t xml:space="preserve"> lo establecido en el          </w:t>
      </w:r>
      <w:r w:rsidRPr="00AC3A8A">
        <w:rPr>
          <w:rFonts w:ascii="Times New Roman" w:hAnsi="Times New Roman"/>
          <w:b/>
          <w:sz w:val="18"/>
          <w:szCs w:val="18"/>
        </w:rPr>
        <w:t>Art. 162</w:t>
      </w:r>
      <w:r w:rsidRPr="00AC3A8A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F2430B3" w14:textId="77777777" w:rsidR="00AC3A8A" w:rsidRPr="00AC3A8A" w:rsidRDefault="00AC3A8A" w:rsidP="00AC3A8A">
      <w:pPr>
        <w:pStyle w:val="Prrafodelista"/>
        <w:jc w:val="both"/>
        <w:rPr>
          <w:sz w:val="18"/>
          <w:szCs w:val="18"/>
        </w:rPr>
      </w:pPr>
    </w:p>
    <w:p w14:paraId="5A6D40E8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AC3A8A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AC3A8A">
        <w:rPr>
          <w:rFonts w:ascii="Times New Roman" w:hAnsi="Times New Roman"/>
          <w:sz w:val="18"/>
          <w:szCs w:val="18"/>
        </w:rPr>
        <w:t xml:space="preserve">, </w:t>
      </w:r>
      <w:r w:rsidRPr="00AC3A8A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AC3A8A">
        <w:rPr>
          <w:rFonts w:ascii="Times New Roman" w:hAnsi="Times New Roman"/>
          <w:sz w:val="18"/>
          <w:szCs w:val="18"/>
        </w:rPr>
        <w:t xml:space="preserve">, </w:t>
      </w:r>
      <w:r w:rsidRPr="00AC3A8A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AC3A8A">
        <w:rPr>
          <w:rFonts w:ascii="Times New Roman" w:hAnsi="Times New Roman"/>
          <w:b/>
          <w:sz w:val="18"/>
          <w:szCs w:val="18"/>
        </w:rPr>
        <w:t>DEBERA</w:t>
      </w:r>
      <w:r w:rsidRPr="00AC3A8A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AC3A8A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2C5FE41E" w14:textId="77777777" w:rsidR="00AC3A8A" w:rsidRPr="00AC3A8A" w:rsidRDefault="00AC3A8A" w:rsidP="00AC3A8A">
      <w:pPr>
        <w:pStyle w:val="Prrafodelista"/>
        <w:jc w:val="both"/>
        <w:rPr>
          <w:sz w:val="18"/>
          <w:szCs w:val="18"/>
        </w:rPr>
      </w:pPr>
    </w:p>
    <w:p w14:paraId="75BF1296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AC3A8A">
        <w:rPr>
          <w:rFonts w:ascii="Times New Roman" w:hAnsi="Times New Roman"/>
          <w:sz w:val="18"/>
          <w:szCs w:val="18"/>
        </w:rPr>
        <w:t>El Administrador de  esta  Orden  de Compra es</w:t>
      </w:r>
      <w:r w:rsidRPr="00AC3A8A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AC3A8A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AC3A8A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AC3A8A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AC3A8A">
        <w:rPr>
          <w:rFonts w:ascii="Times New Roman" w:hAnsi="Times New Roman"/>
          <w:b/>
          <w:sz w:val="18"/>
          <w:szCs w:val="18"/>
        </w:rPr>
        <w:t>Sra. Idalia Rosibel Morales Castro</w:t>
      </w:r>
      <w:r w:rsidRPr="00AC3A8A">
        <w:rPr>
          <w:rFonts w:ascii="Times New Roman" w:hAnsi="Times New Roman"/>
          <w:sz w:val="18"/>
          <w:szCs w:val="18"/>
        </w:rPr>
        <w:t>, Auxiliar de Farmacia,</w:t>
      </w:r>
      <w:r w:rsidRPr="00AC3A8A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AC3A8A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AC3A8A">
        <w:rPr>
          <w:rFonts w:ascii="Times New Roman" w:hAnsi="Times New Roman"/>
          <w:b/>
          <w:sz w:val="18"/>
          <w:szCs w:val="18"/>
        </w:rPr>
        <w:t>Art. 82 bis de la LACAP</w:t>
      </w:r>
      <w:r w:rsidRPr="00AC3A8A">
        <w:rPr>
          <w:rFonts w:ascii="Times New Roman" w:hAnsi="Times New Roman"/>
          <w:sz w:val="18"/>
          <w:szCs w:val="18"/>
        </w:rPr>
        <w:t xml:space="preserve"> y el instructivo UNAC.</w:t>
      </w:r>
    </w:p>
    <w:p w14:paraId="3E38ED78" w14:textId="77777777" w:rsidR="00AC3A8A" w:rsidRPr="00AC3A8A" w:rsidRDefault="00AC3A8A" w:rsidP="00AC3A8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8FADA81" w14:textId="77777777" w:rsidR="00AC3A8A" w:rsidRPr="00AC3A8A" w:rsidRDefault="00AC3A8A" w:rsidP="00AC3A8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AC3A8A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AC3A8A">
        <w:rPr>
          <w:rFonts w:ascii="Times New Roman" w:hAnsi="Times New Roman"/>
          <w:sz w:val="18"/>
          <w:szCs w:val="18"/>
        </w:rPr>
        <w:t>reflejar  los</w:t>
      </w:r>
      <w:proofErr w:type="gramEnd"/>
      <w:r w:rsidRPr="00AC3A8A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3A9D4C66" w14:textId="77777777" w:rsidR="00AC3A8A" w:rsidRPr="00AC3A8A" w:rsidRDefault="00AC3A8A" w:rsidP="00AC3A8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F88AE1C" w14:textId="77777777" w:rsidR="00AC3A8A" w:rsidRPr="00AC3A8A" w:rsidRDefault="00AC3A8A" w:rsidP="00AC3A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AC3A8A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C3A8A">
        <w:rPr>
          <w:b/>
          <w:i/>
          <w:iCs/>
          <w:sz w:val="18"/>
          <w:szCs w:val="18"/>
        </w:rPr>
        <w:t>art. 160 de la LACAP</w:t>
      </w:r>
      <w:r w:rsidRPr="00AC3A8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C3A8A">
        <w:rPr>
          <w:b/>
          <w:i/>
          <w:iCs/>
          <w:sz w:val="18"/>
          <w:szCs w:val="18"/>
        </w:rPr>
        <w:t>art. 158 Romano V literal b) de la LACAP</w:t>
      </w:r>
      <w:r w:rsidRPr="00AC3A8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C3A8A">
        <w:rPr>
          <w:i/>
          <w:iCs/>
          <w:sz w:val="18"/>
          <w:szCs w:val="18"/>
        </w:rPr>
        <w:t>éste</w:t>
      </w:r>
      <w:proofErr w:type="gramEnd"/>
      <w:r w:rsidRPr="00AC3A8A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98C45D4" w14:textId="77777777" w:rsidR="00AC3A8A" w:rsidRPr="00AC3A8A" w:rsidRDefault="00AC3A8A" w:rsidP="00AC3A8A">
      <w:pPr>
        <w:pStyle w:val="Prrafodelista"/>
        <w:rPr>
          <w:i/>
          <w:iCs/>
          <w:sz w:val="18"/>
          <w:szCs w:val="18"/>
        </w:rPr>
      </w:pPr>
    </w:p>
    <w:p w14:paraId="155FD82B" w14:textId="77777777" w:rsidR="00AC3A8A" w:rsidRPr="00AC3A8A" w:rsidRDefault="00AC3A8A" w:rsidP="00AC3A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C3A8A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AC3A8A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AC3A8A">
        <w:rPr>
          <w:rFonts w:ascii="Calibri" w:hAnsi="Calibri"/>
          <w:i/>
          <w:iCs/>
          <w:sz w:val="18"/>
          <w:szCs w:val="18"/>
        </w:rPr>
        <w:t>.”</w:t>
      </w:r>
    </w:p>
    <w:p w14:paraId="18F4B0BB" w14:textId="77777777" w:rsidR="00AC3A8A" w:rsidRPr="00AC3A8A" w:rsidRDefault="00AC3A8A" w:rsidP="00AC3A8A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7E2CB7DE" w14:textId="77777777" w:rsidR="00AC3A8A" w:rsidRPr="00AC3A8A" w:rsidRDefault="00AC3A8A" w:rsidP="00AC3A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AC3A8A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1496B9DC" w14:textId="77777777" w:rsidR="00AC3A8A" w:rsidRPr="00AC3A8A" w:rsidRDefault="00AC3A8A" w:rsidP="00AC3A8A">
      <w:pPr>
        <w:rPr>
          <w:sz w:val="18"/>
          <w:szCs w:val="18"/>
        </w:rPr>
      </w:pPr>
    </w:p>
    <w:p w14:paraId="1E05560B" w14:textId="77777777" w:rsidR="00AC3A8A" w:rsidRPr="00AC3A8A" w:rsidRDefault="00AC3A8A">
      <w:pPr>
        <w:rPr>
          <w:sz w:val="18"/>
          <w:szCs w:val="18"/>
        </w:rPr>
      </w:pPr>
    </w:p>
    <w:sectPr w:rsidR="00AC3A8A" w:rsidRPr="00AC3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8A"/>
    <w:rsid w:val="001C3CB6"/>
    <w:rsid w:val="002300DA"/>
    <w:rsid w:val="0035669F"/>
    <w:rsid w:val="0055468A"/>
    <w:rsid w:val="00664CDD"/>
    <w:rsid w:val="00AC3A8A"/>
    <w:rsid w:val="00D5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D4C11"/>
  <w15:chartTrackingRefBased/>
  <w15:docId w15:val="{9F9813BB-E76D-4B89-83F2-03510372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AC3A8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3A8A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AC3A8A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C3A8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C3A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7</cp:revision>
  <cp:lastPrinted>2020-06-19T21:31:00Z</cp:lastPrinted>
  <dcterms:created xsi:type="dcterms:W3CDTF">2020-06-19T21:30:00Z</dcterms:created>
  <dcterms:modified xsi:type="dcterms:W3CDTF">2020-06-25T22:22:00Z</dcterms:modified>
</cp:coreProperties>
</file>