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FC9" w:rsidRPr="006306CB" w:rsidRDefault="00D07412" w:rsidP="005E6D4C">
      <w:pPr>
        <w:pStyle w:val="Subttulo"/>
        <w:rPr>
          <w:rFonts w:ascii="Century Gothic" w:hAnsi="Century Gothic" w:cs="Century Gothic"/>
          <w:sz w:val="12"/>
          <w:szCs w:val="12"/>
          <w:lang w:val="es-SV"/>
        </w:rPr>
      </w:pPr>
      <w:r w:rsidRPr="006306CB">
        <w:rPr>
          <w:noProof/>
          <w:lang w:eastAsia="es-ES"/>
        </w:rPr>
        <w:drawing>
          <wp:anchor distT="0" distB="0" distL="114300" distR="114300" simplePos="0" relativeHeight="251673600" behindDoc="1" locked="0" layoutInCell="1" allowOverlap="1">
            <wp:simplePos x="0" y="0"/>
            <wp:positionH relativeFrom="margin">
              <wp:posOffset>5113020</wp:posOffset>
            </wp:positionH>
            <wp:positionV relativeFrom="margin">
              <wp:posOffset>-151130</wp:posOffset>
            </wp:positionV>
            <wp:extent cx="1409700" cy="647700"/>
            <wp:effectExtent l="19050" t="0" r="0" b="0"/>
            <wp:wrapNone/>
            <wp:docPr id="1" name="Imagen 1" descr="C:\Users\UACI_2\AppData\Local\Microsoft\Windows\Temporary Internet Files\Low\Content.IE5\Z6I6TF42\M_SALUD+LOGO+2014_nuevo_sloganv2_recortado.10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ACI_2\AppData\Local\Microsoft\Windows\Temporary Internet Files\Low\Content.IE5\Z6I6TF42\M_SALUD+LOGO+2014_nuevo_sloganv2_recortado.1022[1][1].png"/>
                    <pic:cNvPicPr>
                      <a:picLocks noChangeAspect="1" noChangeArrowheads="1"/>
                    </pic:cNvPicPr>
                  </pic:nvPicPr>
                  <pic:blipFill>
                    <a:blip r:embed="rId8"/>
                    <a:srcRect/>
                    <a:stretch>
                      <a:fillRect/>
                    </a:stretch>
                  </pic:blipFill>
                  <pic:spPr bwMode="auto">
                    <a:xfrm>
                      <a:off x="0" y="0"/>
                      <a:ext cx="1409700" cy="647700"/>
                    </a:xfrm>
                    <a:prstGeom prst="rect">
                      <a:avLst/>
                    </a:prstGeom>
                    <a:noFill/>
                    <a:ln w="9525">
                      <a:noFill/>
                      <a:miter lim="800000"/>
                      <a:headEnd/>
                      <a:tailEnd/>
                    </a:ln>
                  </pic:spPr>
                </pic:pic>
              </a:graphicData>
            </a:graphic>
          </wp:anchor>
        </w:drawing>
      </w:r>
      <w:r w:rsidR="002D2B9F" w:rsidRPr="002D2B9F">
        <w:pict>
          <v:shapetype id="_x0000_t202" coordsize="21600,21600" o:spt="202" path="m,l,21600r21600,l21600,xe">
            <v:stroke joinstyle="miter"/>
            <v:path gradientshapeok="t" o:connecttype="rect"/>
          </v:shapetype>
          <v:shape id="_x0000_s1027" type="#_x0000_t202" style="position:absolute;margin-left:81.45pt;margin-top:-7.55pt;width:325.05pt;height:42.05pt;z-index:-251655168;mso-wrap-distance-left:9.05pt;mso-wrap-distance-right:9.05pt;mso-position-horizontal-relative:text;mso-position-vertical-relative:text" stroked="f">
            <v:fill opacity="0" color2="black"/>
            <v:textbox style="mso-next-textbox:#_x0000_s1027" inset="0,0,0,0">
              <w:txbxContent>
                <w:p w:rsidR="00715723" w:rsidRPr="00FB112E" w:rsidRDefault="00715723" w:rsidP="00A15866">
                  <w:pPr>
                    <w:pStyle w:val="Ttulo1"/>
                    <w:numPr>
                      <w:ilvl w:val="0"/>
                      <w:numId w:val="8"/>
                    </w:numPr>
                    <w:tabs>
                      <w:tab w:val="left" w:pos="0"/>
                    </w:tabs>
                    <w:jc w:val="center"/>
                    <w:rPr>
                      <w:rFonts w:ascii="Arial Black" w:hAnsi="Arial Black" w:cs="Copperplate Gothic Bold"/>
                      <w:lang w:val="en-US"/>
                    </w:rPr>
                  </w:pPr>
                  <w:r w:rsidRPr="00FB112E">
                    <w:rPr>
                      <w:rFonts w:ascii="Arial Black" w:hAnsi="Arial Black" w:cs="Copperplate Gothic Bold"/>
                      <w:lang w:val="en-US"/>
                    </w:rPr>
                    <w:t>M  I  N  I  S  T  E  R  I  O     D  E     S  A  L  U  D</w:t>
                  </w:r>
                </w:p>
                <w:p w:rsidR="00715723" w:rsidRPr="00A15866" w:rsidRDefault="00715723" w:rsidP="00701E1F">
                  <w:pPr>
                    <w:pStyle w:val="Ttulo1"/>
                    <w:numPr>
                      <w:ilvl w:val="0"/>
                      <w:numId w:val="8"/>
                    </w:numPr>
                    <w:tabs>
                      <w:tab w:val="left" w:pos="0"/>
                    </w:tabs>
                    <w:jc w:val="center"/>
                    <w:rPr>
                      <w:rFonts w:ascii="Arial Black" w:hAnsi="Arial Black" w:cs="Copperplate Gothic Bold"/>
                      <w:sz w:val="18"/>
                      <w:szCs w:val="18"/>
                    </w:rPr>
                  </w:pPr>
                  <w:r w:rsidRPr="00A15866">
                    <w:rPr>
                      <w:rFonts w:ascii="Arial Black" w:hAnsi="Arial Black" w:cs="Copperplate Gothic Bold"/>
                      <w:sz w:val="18"/>
                      <w:szCs w:val="18"/>
                    </w:rPr>
                    <w:t>HOSPITAL NACIONAL DR. JORGE MAZZINI V. SONSONATE</w:t>
                  </w:r>
                </w:p>
                <w:p w:rsidR="00715723" w:rsidRDefault="00715723" w:rsidP="00701E1F">
                  <w:pPr>
                    <w:pBdr>
                      <w:bottom w:val="single" w:sz="4" w:space="0" w:color="000000"/>
                    </w:pBdr>
                    <w:jc w:val="center"/>
                    <w:rPr>
                      <w:b/>
                      <w:sz w:val="16"/>
                      <w:szCs w:val="16"/>
                      <w:lang w:val="en-US"/>
                    </w:rPr>
                  </w:pPr>
                </w:p>
                <w:p w:rsidR="00715723" w:rsidRDefault="00715723" w:rsidP="00701E1F">
                  <w:pPr>
                    <w:jc w:val="center"/>
                    <w:rPr>
                      <w:sz w:val="16"/>
                      <w:szCs w:val="16"/>
                      <w:lang w:val="en-US"/>
                    </w:rPr>
                  </w:pPr>
                </w:p>
                <w:p w:rsidR="00715723" w:rsidRDefault="00715723" w:rsidP="00701E1F">
                  <w:pPr>
                    <w:rPr>
                      <w:lang w:val="en-US"/>
                    </w:rPr>
                  </w:pPr>
                </w:p>
              </w:txbxContent>
            </v:textbox>
          </v:shape>
        </w:pict>
      </w:r>
      <w:r w:rsidR="002D2B9F" w:rsidRPr="002D2B9F">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4.7pt;margin-top:-12.4pt;width:80.4pt;height:61.05pt;z-index:251662336;mso-wrap-distance-left:9.05pt;mso-wrap-distance-right:9.05pt;mso-position-horizontal-relative:text;mso-position-vertical-relative:text" filled="t">
            <v:fill color2="black"/>
            <v:imagedata r:id="rId9" o:title=""/>
          </v:shape>
          <o:OLEObject Type="Embed" ProgID="PBrush" ShapeID="_x0000_s1029" DrawAspect="Content" ObjectID="_1546172949" r:id="rId10"/>
        </w:pict>
      </w:r>
    </w:p>
    <w:p w:rsidR="00590635" w:rsidRPr="006306CB" w:rsidRDefault="00590635" w:rsidP="00F461B0">
      <w:pPr>
        <w:rPr>
          <w:rFonts w:ascii="Century Gothic" w:hAnsi="Century Gothic" w:cs="Century Gothic"/>
          <w:sz w:val="30"/>
          <w:szCs w:val="30"/>
          <w:lang w:val="es-SV"/>
        </w:rPr>
      </w:pPr>
    </w:p>
    <w:p w:rsidR="00590635" w:rsidRPr="006306CB" w:rsidRDefault="002D2B9F" w:rsidP="00F461B0">
      <w:pPr>
        <w:rPr>
          <w:rFonts w:ascii="Century Gothic" w:hAnsi="Century Gothic" w:cs="Century Gothic"/>
          <w:sz w:val="30"/>
          <w:szCs w:val="30"/>
          <w:lang w:val="es-SV"/>
        </w:rPr>
      </w:pPr>
      <w:r w:rsidRPr="002D2B9F">
        <w:rPr>
          <w:rFonts w:asciiTheme="minorHAnsi" w:eastAsia="Copperplate Gothic Light" w:hAnsiTheme="minorHAnsi" w:cstheme="minorHAnsi"/>
          <w:noProof/>
          <w:sz w:val="16"/>
          <w:szCs w:val="16"/>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51.3pt;margin-top:8.75pt;width:367.5pt;height:21.75pt;z-index:251671552;mso-wrap-style:none;v-text-anchor:middle" fillcolor="gray [1629]" strokecolor="gray [1629]">
            <v:stroke joinstyle="miter"/>
            <v:shadow color="#868686"/>
            <v:textpath style="font-family:&quot;Calibri&quot;;font-size:18pt;font-weight:bold;v-text-kern:t" trim="t" fitpath="t" string="Licitación Pública No. 01/2017 Contrato Accesorio"/>
            <w10:wrap type="square"/>
          </v:shape>
        </w:pict>
      </w:r>
    </w:p>
    <w:p w:rsidR="002C01D7" w:rsidRPr="006306CB" w:rsidRDefault="00B85496" w:rsidP="00D63C78">
      <w:pPr>
        <w:tabs>
          <w:tab w:val="left" w:pos="2436"/>
        </w:tabs>
        <w:rPr>
          <w:rFonts w:asciiTheme="minorHAnsi" w:eastAsia="Copperplate Gothic Light" w:hAnsiTheme="minorHAnsi" w:cstheme="minorHAnsi"/>
          <w:sz w:val="16"/>
          <w:szCs w:val="16"/>
        </w:rPr>
      </w:pPr>
      <w:r>
        <w:rPr>
          <w:rFonts w:asciiTheme="minorHAnsi" w:eastAsia="Copperplate Gothic Light" w:hAnsiTheme="minorHAnsi" w:cstheme="minorHAnsi"/>
          <w:noProof/>
          <w:sz w:val="16"/>
          <w:szCs w:val="16"/>
          <w:lang w:eastAsia="es-ES"/>
        </w:rPr>
        <w:drawing>
          <wp:anchor distT="0" distB="0" distL="114300" distR="114300" simplePos="0" relativeHeight="251676672" behindDoc="1" locked="0" layoutInCell="1" allowOverlap="1">
            <wp:simplePos x="0" y="0"/>
            <wp:positionH relativeFrom="column">
              <wp:posOffset>4053840</wp:posOffset>
            </wp:positionH>
            <wp:positionV relativeFrom="paragraph">
              <wp:posOffset>38735</wp:posOffset>
            </wp:positionV>
            <wp:extent cx="2623185" cy="897890"/>
            <wp:effectExtent l="19050" t="0" r="5715" b="0"/>
            <wp:wrapNone/>
            <wp:docPr id="3" name="Imagen 3" descr="C:\Users\juridico1\Documents\ScannedPages\ESCANEAR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ridico1\Documents\ScannedPages\ESCANEAR0000.jpg"/>
                    <pic:cNvPicPr>
                      <a:picLocks noChangeAspect="1" noChangeArrowheads="1"/>
                    </pic:cNvPicPr>
                  </pic:nvPicPr>
                  <pic:blipFill>
                    <a:blip r:embed="rId11"/>
                    <a:srcRect/>
                    <a:stretch>
                      <a:fillRect/>
                    </a:stretch>
                  </pic:blipFill>
                  <pic:spPr bwMode="auto">
                    <a:xfrm>
                      <a:off x="0" y="0"/>
                      <a:ext cx="2623185" cy="897890"/>
                    </a:xfrm>
                    <a:prstGeom prst="rect">
                      <a:avLst/>
                    </a:prstGeom>
                    <a:noFill/>
                    <a:ln w="9525">
                      <a:noFill/>
                      <a:miter lim="800000"/>
                      <a:headEnd/>
                      <a:tailEnd/>
                    </a:ln>
                  </pic:spPr>
                </pic:pic>
              </a:graphicData>
            </a:graphic>
          </wp:anchor>
        </w:drawing>
      </w:r>
      <w:r w:rsidR="00D63C78" w:rsidRPr="006306CB">
        <w:rPr>
          <w:rFonts w:asciiTheme="minorHAnsi" w:eastAsia="Copperplate Gothic Light" w:hAnsiTheme="minorHAnsi" w:cstheme="minorHAnsi"/>
          <w:sz w:val="16"/>
          <w:szCs w:val="16"/>
        </w:rPr>
        <w:tab/>
      </w:r>
    </w:p>
    <w:p w:rsidR="00437D9B" w:rsidRPr="006306CB" w:rsidRDefault="002D2B9F" w:rsidP="00D67660">
      <w:pPr>
        <w:tabs>
          <w:tab w:val="left" w:pos="1008"/>
        </w:tabs>
        <w:rPr>
          <w:rFonts w:ascii="Century Gothic" w:hAnsi="Century Gothic" w:cs="Aharoni"/>
          <w:sz w:val="32"/>
          <w:szCs w:val="32"/>
          <w:u w:val="double"/>
          <w:lang w:val="es-SV"/>
        </w:rPr>
      </w:pPr>
      <w:r w:rsidRPr="002D2B9F">
        <w:rPr>
          <w:rFonts w:ascii="Arial Unicode MS" w:eastAsia="Arial Unicode MS" w:hAnsi="Arial Unicode MS" w:cs="Arial Unicode MS"/>
          <w:noProof/>
          <w:sz w:val="32"/>
          <w:szCs w:val="32"/>
          <w:lang w:eastAsia="es-ES"/>
        </w:rPr>
        <w:pict>
          <v:shape id="_x0000_s1035" type="#_x0000_t136" style="position:absolute;margin-left:6.3pt;margin-top:15.15pt;width:194.4pt;height:18.65pt;z-index:251669504;mso-wrap-style:none;v-text-anchor:middle" fillcolor="black [3213]">
            <v:stroke joinstyle="miter"/>
            <v:shadow color="#868686"/>
            <v:textpath style="font-family:&quot;Arial Black&quot;;font-size:20pt;v-text-kern:t" trim="t" fitpath="t" string="Contrato No. 37/2017"/>
            <w10:wrap type="square"/>
          </v:shape>
        </w:pict>
      </w:r>
    </w:p>
    <w:p w:rsidR="00D63C78" w:rsidRPr="006306CB" w:rsidRDefault="00D63C78" w:rsidP="009C294F">
      <w:pPr>
        <w:rPr>
          <w:rFonts w:ascii="Century Gothic" w:hAnsi="Century Gothic" w:cs="Arial"/>
          <w:b/>
          <w:sz w:val="28"/>
          <w:szCs w:val="28"/>
          <w:u w:val="double"/>
          <w:lang w:val="es-SV"/>
        </w:rPr>
      </w:pPr>
      <w:bookmarkStart w:id="0" w:name="_GoBack"/>
      <w:bookmarkEnd w:id="0"/>
    </w:p>
    <w:p w:rsidR="007D135C" w:rsidRPr="00147E96" w:rsidRDefault="009C294F" w:rsidP="00147E96">
      <w:pPr>
        <w:rPr>
          <w:rFonts w:ascii="Arial Black" w:hAnsi="Arial Black" w:cstheme="minorHAnsi"/>
          <w:sz w:val="32"/>
          <w:szCs w:val="32"/>
          <w:lang w:val="es-SV"/>
        </w:rPr>
      </w:pPr>
      <w:r w:rsidRPr="00CB1ABD">
        <w:rPr>
          <w:rFonts w:ascii="Arial Black" w:eastAsia="Arial Unicode MS" w:hAnsi="Arial Black" w:cs="Arial"/>
          <w:sz w:val="30"/>
          <w:szCs w:val="30"/>
          <w:lang w:val="es-SV"/>
        </w:rPr>
        <w:t xml:space="preserve">Resolución de Adjudicación  No. </w:t>
      </w:r>
      <w:r w:rsidR="00590B72" w:rsidRPr="00CB1ABD">
        <w:rPr>
          <w:rFonts w:ascii="Arial Black" w:eastAsia="Arial Unicode MS" w:hAnsi="Arial Black" w:cs="Arial"/>
          <w:sz w:val="30"/>
          <w:szCs w:val="30"/>
          <w:lang w:val="es-SV"/>
        </w:rPr>
        <w:t>01</w:t>
      </w:r>
      <w:r w:rsidRPr="00CB1ABD">
        <w:rPr>
          <w:rFonts w:ascii="Arial Black" w:eastAsia="Arial Unicode MS" w:hAnsi="Arial Black" w:cs="Arial"/>
          <w:b/>
          <w:sz w:val="30"/>
          <w:szCs w:val="30"/>
          <w:lang w:val="es-SV"/>
        </w:rPr>
        <w:t>/201</w:t>
      </w:r>
      <w:r w:rsidR="00CB1ABD" w:rsidRPr="00CB1ABD">
        <w:rPr>
          <w:rFonts w:ascii="Arial Black" w:eastAsia="Arial Unicode MS" w:hAnsi="Arial Black" w:cs="Arial"/>
          <w:b/>
          <w:sz w:val="30"/>
          <w:szCs w:val="30"/>
          <w:lang w:val="es-SV"/>
        </w:rPr>
        <w:t>7</w:t>
      </w:r>
      <w:r w:rsidR="002D2B9F" w:rsidRPr="002D2B9F">
        <w:rPr>
          <w:rFonts w:ascii="Century Gothic" w:hAnsi="Century Gothic"/>
          <w:noProof/>
          <w:lang w:eastAsia="es-ES"/>
        </w:rPr>
        <w:pict>
          <v:shape id="_x0000_s1044" type="#_x0000_t136" style="position:absolute;margin-left:-21.95pt;margin-top:24.5pt;width:529.8pt;height:21.6pt;z-index:251674624;mso-wrap-style:none;mso-position-horizontal-relative:text;mso-position-vertical-relative:text;v-text-anchor:middle" fillcolor="black [3213]" strokecolor="gray [1629]">
            <v:stroke joinstyle="miter"/>
            <v:shadow color="#868686"/>
            <v:textpath style="font-family:&quot;Bookman Old Style&quot;;font-size:20pt;font-weight:bold;v-text-kern:t" trim="t" fitpath="t" string="Arrendamiento de Instalaciones Fisicas, Equipo y Utensilios, 2017"/>
            <w10:wrap type="square"/>
          </v:shape>
        </w:pict>
      </w:r>
    </w:p>
    <w:p w:rsidR="00147E96" w:rsidRPr="00147E96" w:rsidRDefault="00147E96" w:rsidP="00C0589B">
      <w:pPr>
        <w:spacing w:line="360" w:lineRule="auto"/>
        <w:jc w:val="both"/>
        <w:rPr>
          <w:rFonts w:asciiTheme="minorHAnsi" w:hAnsiTheme="minorHAnsi"/>
          <w:sz w:val="16"/>
          <w:szCs w:val="16"/>
          <w:lang w:eastAsia="en-US"/>
        </w:rPr>
      </w:pPr>
    </w:p>
    <w:p w:rsidR="008C7944" w:rsidRDefault="008C7944" w:rsidP="00C0589B">
      <w:pPr>
        <w:spacing w:line="360" w:lineRule="auto"/>
        <w:jc w:val="both"/>
        <w:rPr>
          <w:rFonts w:ascii="Century Gothic" w:hAnsi="Century Gothic" w:cs="Century  gothic"/>
          <w:iCs/>
          <w:lang w:val="es-SV"/>
        </w:rPr>
      </w:pPr>
      <w:r w:rsidRPr="006306CB">
        <w:rPr>
          <w:rFonts w:ascii="Century Gothic" w:hAnsi="Century Gothic"/>
          <w:lang w:eastAsia="en-US"/>
        </w:rPr>
        <w:t xml:space="preserve">Nosotros, </w:t>
      </w:r>
      <w:r>
        <w:rPr>
          <w:rFonts w:ascii="Century Gothic" w:hAnsi="Century Gothic"/>
          <w:b/>
          <w:lang w:eastAsia="en-US"/>
        </w:rPr>
        <w:t>WALTER ERNESTO FLORES ALEMAN</w:t>
      </w:r>
      <w:r>
        <w:rPr>
          <w:rFonts w:ascii="Century Gothic" w:hAnsi="Century Gothic"/>
          <w:lang w:eastAsia="en-US"/>
        </w:rPr>
        <w:t>, de cuarenta y seis</w:t>
      </w:r>
      <w:r w:rsidRPr="00423C7B">
        <w:rPr>
          <w:rFonts w:ascii="Century Gothic" w:hAnsi="Century Gothic"/>
          <w:lang w:eastAsia="en-US"/>
        </w:rPr>
        <w:t xml:space="preserve"> años de edad, Doctor en Medicina, del domicilio de la Ciudad de S</w:t>
      </w:r>
      <w:r>
        <w:rPr>
          <w:rFonts w:ascii="Century Gothic" w:hAnsi="Century Gothic"/>
          <w:lang w:eastAsia="en-US"/>
        </w:rPr>
        <w:t>anta Ana</w:t>
      </w:r>
      <w:r w:rsidRPr="00423C7B">
        <w:rPr>
          <w:rFonts w:ascii="Century Gothic" w:hAnsi="Century Gothic"/>
          <w:lang w:eastAsia="en-US"/>
        </w:rPr>
        <w:t>, Departamento de S</w:t>
      </w:r>
      <w:r>
        <w:rPr>
          <w:rFonts w:ascii="Century Gothic" w:hAnsi="Century Gothic"/>
          <w:lang w:eastAsia="en-US"/>
        </w:rPr>
        <w:t>anta Ana</w:t>
      </w:r>
      <w:r w:rsidRPr="00423C7B">
        <w:rPr>
          <w:rFonts w:ascii="Century Gothic" w:hAnsi="Century Gothic"/>
          <w:lang w:eastAsia="en-US"/>
        </w:rPr>
        <w:t xml:space="preserve">, </w:t>
      </w:r>
      <w:r w:rsidRPr="001B769F">
        <w:rPr>
          <w:rFonts w:ascii="Century Gothic" w:hAnsi="Century Gothic" w:cstheme="minorHAnsi"/>
          <w:lang w:val="es-SV" w:eastAsia="en-US"/>
        </w:rPr>
        <w:t xml:space="preserve">actuando en nombre y representación </w:t>
      </w:r>
      <w:r w:rsidRPr="001B769F">
        <w:rPr>
          <w:rFonts w:ascii="Century Gothic" w:hAnsi="Century Gothic" w:cstheme="minorHAnsi"/>
          <w:sz w:val="22"/>
          <w:szCs w:val="22"/>
          <w:lang w:val="es-SV" w:eastAsia="en-US"/>
        </w:rPr>
        <w:t xml:space="preserve">del </w:t>
      </w:r>
      <w:r w:rsidRPr="00423C7B">
        <w:rPr>
          <w:rFonts w:ascii="Century Gothic" w:hAnsi="Century Gothic"/>
          <w:b/>
          <w:lang w:eastAsia="en-US"/>
        </w:rPr>
        <w:t>HOSPITAL NACIONAL DR. JORGE MAZZINI V., SONSONATE</w:t>
      </w:r>
      <w:r w:rsidRPr="00423C7B">
        <w:rPr>
          <w:rFonts w:ascii="Century Gothic" w:hAnsi="Century Gothic"/>
          <w:lang w:eastAsia="en-US"/>
        </w:rPr>
        <w:t>,</w:t>
      </w:r>
      <w:r>
        <w:rPr>
          <w:rFonts w:ascii="Century Gothic" w:hAnsi="Century Gothic"/>
          <w:lang w:eastAsia="en-US"/>
        </w:rPr>
        <w:t xml:space="preserve"> </w:t>
      </w:r>
      <w:r w:rsidRPr="000C3B05">
        <w:rPr>
          <w:rFonts w:ascii="Century Gothic" w:hAnsi="Century Gothic"/>
          <w:lang w:eastAsia="en-US"/>
        </w:rPr>
        <w:t>específicamente en carácter de Director Médico Hospital Regional y Departamental</w:t>
      </w:r>
      <w:r w:rsidRPr="00E96B0D">
        <w:rPr>
          <w:rFonts w:ascii="Century Gothic" w:hAnsi="Century Gothic"/>
          <w:lang w:eastAsia="en-US"/>
        </w:rPr>
        <w:t xml:space="preserve">, en virtud del </w:t>
      </w:r>
      <w:r w:rsidRPr="00F478BE">
        <w:rPr>
          <w:rFonts w:ascii="Century Gothic" w:hAnsi="Century Gothic"/>
          <w:b/>
          <w:caps/>
          <w:lang w:eastAsia="en-US"/>
        </w:rPr>
        <w:t>Acuerdo  nUmero</w:t>
      </w:r>
      <w:r>
        <w:rPr>
          <w:rFonts w:ascii="Century Gothic" w:hAnsi="Century Gothic"/>
          <w:b/>
          <w:caps/>
          <w:lang w:eastAsia="en-US"/>
        </w:rPr>
        <w:t xml:space="preserve"> </w:t>
      </w:r>
      <w:r w:rsidRPr="00F478BE">
        <w:rPr>
          <w:rFonts w:ascii="Century Gothic" w:hAnsi="Century Gothic"/>
          <w:u w:val="double"/>
          <w:lang w:eastAsia="en-US"/>
        </w:rPr>
        <w:t>DOSCIENTOS CUARENTA Y DOS</w:t>
      </w:r>
      <w:r w:rsidRPr="00F478BE">
        <w:rPr>
          <w:rFonts w:ascii="Century Gothic" w:hAnsi="Century Gothic"/>
          <w:lang w:eastAsia="en-US"/>
        </w:rPr>
        <w:t xml:space="preserve">, proveído  por la Doctora Elvia Violeta </w:t>
      </w:r>
      <w:proofErr w:type="spellStart"/>
      <w:r w:rsidRPr="00F478BE">
        <w:rPr>
          <w:rFonts w:ascii="Century Gothic" w:hAnsi="Century Gothic"/>
          <w:lang w:eastAsia="en-US"/>
        </w:rPr>
        <w:t>Menjivar</w:t>
      </w:r>
      <w:proofErr w:type="spellEnd"/>
      <w:r w:rsidRPr="00F478BE">
        <w:rPr>
          <w:rFonts w:ascii="Century Gothic" w:hAnsi="Century Gothic"/>
          <w:lang w:eastAsia="en-US"/>
        </w:rPr>
        <w:t xml:space="preserve"> Escalante, en su carácter de Ministra de Salud Pública, el día DOS DE FEBRERO DEL AÑO DOS MIL DIECISEIS;</w:t>
      </w:r>
      <w:r w:rsidRPr="000C3B05">
        <w:rPr>
          <w:rFonts w:ascii="Century Gothic" w:hAnsi="Century Gothic"/>
          <w:lang w:eastAsia="en-US"/>
        </w:rPr>
        <w:t xml:space="preserve"> y de conformidad al Diario Oficial número doscientos diecisiete, Tomo Trescientos Setenta y Tres, de fecha veintiuno de noviembre del año dos mil seis, que contiene el Decreto Ejecutivo numero ciento dieciocho del Ramo de Salud Pública y Asistencia Social, por medio del cual se decretaron reformas al Reglamento General de Hospitales, el cual en su Artículo siete prescribe: Que cada Hospital estará a cargo de un Director nombrado por el </w:t>
      </w:r>
      <w:proofErr w:type="spellStart"/>
      <w:r w:rsidRPr="000C3B05">
        <w:rPr>
          <w:rFonts w:ascii="Century Gothic" w:hAnsi="Century Gothic"/>
          <w:lang w:eastAsia="en-US"/>
        </w:rPr>
        <w:t>Organo</w:t>
      </w:r>
      <w:proofErr w:type="spellEnd"/>
      <w:r w:rsidRPr="000C3B05">
        <w:rPr>
          <w:rFonts w:ascii="Century Gothic" w:hAnsi="Century Gothic"/>
          <w:lang w:eastAsia="en-US"/>
        </w:rPr>
        <w:t xml:space="preserve"> Ejecutivo en el Ramo mencionado, y cada Hospital tiene carácter de persona jurídica, y que su Representante Legal  es su Director y Titular de la Institución, y quien está facultado para representar Extrajudicial y Judicialmente al referido Hospital, y para celebrar actos como el presente; y que en el transcurso de este instrumento me denominare </w:t>
      </w:r>
      <w:r w:rsidR="00EF0390" w:rsidRPr="00455AB0">
        <w:rPr>
          <w:rFonts w:ascii="Century Gothic" w:hAnsi="Century Gothic"/>
          <w:b/>
          <w:lang w:eastAsia="en-US"/>
        </w:rPr>
        <w:t>EL HOSPITAL</w:t>
      </w:r>
      <w:r w:rsidRPr="00B017CE">
        <w:rPr>
          <w:rFonts w:ascii="Century Gothic" w:hAnsi="Century Gothic" w:cs="Century Gothic"/>
        </w:rPr>
        <w:t>;</w:t>
      </w:r>
      <w:r w:rsidRPr="006306CB">
        <w:rPr>
          <w:rFonts w:ascii="Century Gothic" w:hAnsi="Century Gothic"/>
          <w:lang w:val="es-SV" w:eastAsia="en-US"/>
        </w:rPr>
        <w:t xml:space="preserve"> y</w:t>
      </w:r>
      <w:r>
        <w:rPr>
          <w:rFonts w:ascii="Century Gothic" w:hAnsi="Century Gothic"/>
          <w:lang w:val="es-SV" w:eastAsia="en-US"/>
        </w:rPr>
        <w:t xml:space="preserve"> </w:t>
      </w:r>
      <w:r w:rsidRPr="000F7FEA">
        <w:rPr>
          <w:rFonts w:ascii="Century Gothic" w:hAnsi="Century Gothic" w:cs="Century Gothic"/>
          <w:b/>
          <w:bCs/>
          <w:lang w:val="es-SV"/>
        </w:rPr>
        <w:t>LUIS GERARDO ARCHILA RIVERA</w:t>
      </w:r>
      <w:r w:rsidRPr="000F7FEA">
        <w:rPr>
          <w:rFonts w:ascii="Century Gothic" w:hAnsi="Century Gothic" w:cs="Century Gothic"/>
          <w:lang w:val="es-SV"/>
        </w:rPr>
        <w:t>, de cuarenta</w:t>
      </w:r>
      <w:r>
        <w:rPr>
          <w:rFonts w:ascii="Century Gothic" w:hAnsi="Century Gothic" w:cs="Century Gothic"/>
          <w:lang w:val="es-SV"/>
        </w:rPr>
        <w:t xml:space="preserve"> y dos</w:t>
      </w:r>
      <w:r w:rsidRPr="000F7FEA">
        <w:rPr>
          <w:rFonts w:ascii="Century Gothic" w:hAnsi="Century Gothic" w:cs="Century Gothic"/>
          <w:lang w:val="es-SV"/>
        </w:rPr>
        <w:t xml:space="preserve"> años de edad, Ingeniero en Alimentos,  del domicilio de </w:t>
      </w:r>
      <w:proofErr w:type="spellStart"/>
      <w:r w:rsidRPr="000F7FEA">
        <w:rPr>
          <w:rFonts w:ascii="Century Gothic" w:hAnsi="Century Gothic" w:cs="Century Gothic"/>
          <w:lang w:val="es-SV"/>
        </w:rPr>
        <w:t>Sonzacate</w:t>
      </w:r>
      <w:proofErr w:type="spellEnd"/>
      <w:r w:rsidRPr="000F7FEA">
        <w:rPr>
          <w:rFonts w:ascii="Century Gothic" w:hAnsi="Century Gothic" w:cs="Century Gothic"/>
          <w:lang w:val="es-SV"/>
        </w:rPr>
        <w:t>, Departamento de Sonsonate, actuando en mi calidad de  A</w:t>
      </w:r>
      <w:r>
        <w:rPr>
          <w:rFonts w:ascii="Century Gothic" w:hAnsi="Century Gothic" w:cs="Century Gothic"/>
          <w:lang w:val="es-SV"/>
        </w:rPr>
        <w:t>poderado Especial</w:t>
      </w:r>
      <w:r w:rsidRPr="000F7FEA">
        <w:rPr>
          <w:rFonts w:ascii="Century Gothic" w:hAnsi="Century Gothic" w:cs="Century Gothic"/>
          <w:lang w:val="es-SV"/>
        </w:rPr>
        <w:t xml:space="preserve"> de la Sociedad </w:t>
      </w:r>
      <w:r w:rsidRPr="000F7FEA">
        <w:rPr>
          <w:rFonts w:ascii="Century Gothic" w:hAnsi="Century Gothic" w:cs="Century Gothic"/>
          <w:b/>
          <w:bCs/>
          <w:lang w:val="es-SV"/>
        </w:rPr>
        <w:t>BURGER HOUSE, SOCIEDAD ANÓNIMA DE CAPITAL VARIABLE</w:t>
      </w:r>
      <w:r w:rsidRPr="000F7FEA">
        <w:rPr>
          <w:rFonts w:ascii="Century Gothic" w:hAnsi="Century Gothic" w:cs="Century Gothic"/>
          <w:lang w:val="es-SV"/>
        </w:rPr>
        <w:t xml:space="preserve">,  que se puede abreviar </w:t>
      </w:r>
      <w:r w:rsidRPr="000F7FEA">
        <w:rPr>
          <w:rFonts w:ascii="Century Gothic" w:hAnsi="Century Gothic" w:cs="Century Gothic"/>
          <w:b/>
          <w:bCs/>
          <w:lang w:val="es-SV"/>
        </w:rPr>
        <w:t>BURGER HOUSE, S. A. DE C. V.</w:t>
      </w:r>
      <w:r w:rsidRPr="000F7FEA">
        <w:rPr>
          <w:rFonts w:ascii="Century Gothic" w:hAnsi="Century Gothic" w:cs="Century Gothic"/>
          <w:lang w:val="es-SV"/>
        </w:rPr>
        <w:t>,</w:t>
      </w:r>
      <w:r>
        <w:rPr>
          <w:rFonts w:ascii="Century Gothic" w:hAnsi="Century Gothic" w:cs="Century Gothic"/>
          <w:sz w:val="22"/>
          <w:szCs w:val="22"/>
          <w:lang w:val="es-SV"/>
        </w:rPr>
        <w:t xml:space="preserve"> </w:t>
      </w:r>
      <w:r w:rsidRPr="00272E34">
        <w:rPr>
          <w:rFonts w:ascii="Century Gothic" w:hAnsi="Century Gothic" w:cs="Century Gothic"/>
          <w:iCs/>
          <w:lang w:val="es-SV"/>
        </w:rPr>
        <w:t xml:space="preserve">con </w:t>
      </w:r>
      <w:r w:rsidRPr="00272E34">
        <w:rPr>
          <w:rFonts w:ascii="Century Gothic" w:hAnsi="Century Gothic" w:cs="Century Gothic"/>
          <w:iCs/>
          <w:caps/>
          <w:u w:val="double"/>
          <w:lang w:val="es-SV"/>
        </w:rPr>
        <w:t>Número de Iden</w:t>
      </w:r>
      <w:r w:rsidRPr="00BE3937">
        <w:rPr>
          <w:rFonts w:ascii="Century Gothic" w:hAnsi="Century Gothic" w:cs="Century Gothic"/>
          <w:iCs/>
          <w:caps/>
          <w:u w:val="double"/>
          <w:lang w:val="es-SV"/>
        </w:rPr>
        <w:t xml:space="preserve">tificación Tributaria </w:t>
      </w:r>
      <w:r w:rsidRPr="00BE3937">
        <w:rPr>
          <w:rFonts w:ascii="Century Gothic" w:hAnsi="Century Gothic" w:cs="Century Gothic"/>
          <w:caps/>
          <w:spacing w:val="-2"/>
          <w:u w:val="double"/>
          <w:lang w:val="es-SV"/>
        </w:rPr>
        <w:t>cero</w:t>
      </w:r>
      <w:r>
        <w:rPr>
          <w:rFonts w:ascii="Century Gothic" w:hAnsi="Century Gothic" w:cs="Century Gothic"/>
          <w:caps/>
          <w:spacing w:val="-2"/>
          <w:u w:val="double"/>
          <w:lang w:val="es-SV"/>
        </w:rPr>
        <w:t xml:space="preserve"> TRESCIENTOS QUINCE GUION </w:t>
      </w:r>
      <w:r>
        <w:rPr>
          <w:rFonts w:ascii="Century Gothic" w:hAnsi="Century Gothic" w:cs="Century Gothic"/>
          <w:caps/>
          <w:spacing w:val="-2"/>
          <w:u w:val="double"/>
          <w:lang w:val="es-SV"/>
        </w:rPr>
        <w:lastRenderedPageBreak/>
        <w:t>CERO CINCUENTA MIL SEISCIENTOS TRECE GUION CIENTO UNO GUION SIETE</w:t>
      </w:r>
      <w:r w:rsidRPr="00272E34">
        <w:rPr>
          <w:rFonts w:ascii="Century Gothic" w:hAnsi="Century Gothic"/>
          <w:u w:val="double"/>
        </w:rPr>
        <w:t>,</w:t>
      </w:r>
      <w:r w:rsidRPr="00272E34">
        <w:rPr>
          <w:rFonts w:ascii="Century Gothic" w:hAnsi="Century Gothic"/>
        </w:rPr>
        <w:t xml:space="preserve"> de </w:t>
      </w:r>
      <w:r w:rsidRPr="00272E34">
        <w:rPr>
          <w:rFonts w:ascii="Century Gothic" w:hAnsi="Century Gothic"/>
          <w:b/>
        </w:rPr>
        <w:t>nacionalidad Salvadoreña</w:t>
      </w:r>
      <w:r w:rsidRPr="00272E34">
        <w:rPr>
          <w:rFonts w:ascii="Century Gothic" w:hAnsi="Century Gothic"/>
        </w:rPr>
        <w:t xml:space="preserve">, del </w:t>
      </w:r>
      <w:r w:rsidRPr="00272E34">
        <w:rPr>
          <w:rFonts w:ascii="Century Gothic" w:hAnsi="Century Gothic"/>
          <w:b/>
        </w:rPr>
        <w:t>domicilio de S</w:t>
      </w:r>
      <w:r>
        <w:rPr>
          <w:rFonts w:ascii="Century Gothic" w:hAnsi="Century Gothic"/>
          <w:b/>
        </w:rPr>
        <w:t>onsonate</w:t>
      </w:r>
      <w:r w:rsidRPr="00272E34">
        <w:rPr>
          <w:rFonts w:ascii="Century Gothic" w:hAnsi="Century Gothic"/>
        </w:rPr>
        <w:t>, Departamento de S</w:t>
      </w:r>
      <w:r>
        <w:rPr>
          <w:rFonts w:ascii="Century Gothic" w:hAnsi="Century Gothic"/>
        </w:rPr>
        <w:t>onsonate</w:t>
      </w:r>
      <w:r w:rsidRPr="00272E34">
        <w:rPr>
          <w:rFonts w:ascii="Century Gothic" w:hAnsi="Century Gothic"/>
        </w:rPr>
        <w:t xml:space="preserve">, </w:t>
      </w:r>
      <w:r w:rsidRPr="00272E34">
        <w:rPr>
          <w:rFonts w:ascii="Century Gothic" w:hAnsi="Century Gothic"/>
          <w:b/>
        </w:rPr>
        <w:t>calidad que compruebo mediante</w:t>
      </w:r>
      <w:r w:rsidRPr="00272E34">
        <w:rPr>
          <w:rFonts w:ascii="Century Gothic" w:hAnsi="Century Gothic"/>
        </w:rPr>
        <w:t xml:space="preserve">: </w:t>
      </w:r>
      <w:r w:rsidRPr="006D6840">
        <w:rPr>
          <w:rFonts w:ascii="Arial Black" w:hAnsi="Arial Black"/>
          <w:b/>
          <w:lang w:eastAsia="es-MX"/>
        </w:rPr>
        <w:t>A</w:t>
      </w:r>
      <w:r w:rsidRPr="006D6840">
        <w:rPr>
          <w:rFonts w:ascii="Arial Black" w:hAnsi="Arial Black"/>
          <w:lang w:eastAsia="es-MX"/>
        </w:rPr>
        <w:t>)</w:t>
      </w:r>
      <w:r w:rsidRPr="00272E34">
        <w:rPr>
          <w:rFonts w:ascii="Century Gothic" w:hAnsi="Century Gothic"/>
          <w:lang w:eastAsia="es-MX"/>
        </w:rPr>
        <w:t xml:space="preserve"> </w:t>
      </w:r>
      <w:r w:rsidRPr="00272E34">
        <w:rPr>
          <w:rFonts w:ascii="Century Gothic" w:hAnsi="Century Gothic" w:cs="Century Gothic"/>
          <w:b/>
          <w:bCs/>
          <w:iCs/>
          <w:u w:val="double"/>
          <w:lang w:val="es-SV"/>
        </w:rPr>
        <w:t xml:space="preserve">Testimonio de Escritura Pública de </w:t>
      </w:r>
      <w:r>
        <w:rPr>
          <w:rFonts w:ascii="Century Gothic" w:hAnsi="Century Gothic" w:cs="Century Gothic"/>
          <w:b/>
          <w:bCs/>
          <w:iCs/>
          <w:u w:val="double"/>
          <w:lang w:val="es-SV"/>
        </w:rPr>
        <w:t>CONSTITUCION</w:t>
      </w:r>
      <w:r w:rsidRPr="00272E34">
        <w:rPr>
          <w:rFonts w:ascii="Century Gothic" w:hAnsi="Century Gothic" w:cs="Century Gothic"/>
          <w:b/>
          <w:iCs/>
          <w:lang w:val="es-SV"/>
        </w:rPr>
        <w:t xml:space="preserve">, </w:t>
      </w:r>
      <w:r w:rsidRPr="00272E34">
        <w:rPr>
          <w:rFonts w:ascii="Century Gothic" w:hAnsi="Century Gothic" w:cs="Century Gothic"/>
          <w:iCs/>
          <w:lang w:val="es-SV"/>
        </w:rPr>
        <w:t>de la Sociedad</w:t>
      </w:r>
      <w:r w:rsidRPr="00272E34">
        <w:rPr>
          <w:rFonts w:ascii="Century Gothic" w:hAnsi="Century Gothic" w:cs="Century Gothic"/>
          <w:b/>
          <w:iCs/>
          <w:lang w:val="es-SV"/>
        </w:rPr>
        <w:t xml:space="preserve"> </w:t>
      </w:r>
      <w:r w:rsidRPr="00770603">
        <w:rPr>
          <w:rFonts w:ascii="Century Gothic" w:hAnsi="Century Gothic" w:cs="Century Gothic"/>
          <w:b/>
          <w:bCs/>
          <w:lang w:val="es-SV"/>
        </w:rPr>
        <w:t>BURGER HOUSE, S. A. DE C. V.</w:t>
      </w:r>
      <w:r w:rsidRPr="00770603">
        <w:rPr>
          <w:rFonts w:ascii="Century Gothic" w:hAnsi="Century Gothic" w:cs="Century Gothic"/>
          <w:lang w:val="es-SV"/>
        </w:rPr>
        <w:t>,</w:t>
      </w:r>
      <w:r w:rsidRPr="00272E34">
        <w:rPr>
          <w:rFonts w:ascii="Century Gothic" w:hAnsi="Century Gothic" w:cs="Century Gothic"/>
          <w:iCs/>
          <w:lang w:val="es-SV"/>
        </w:rPr>
        <w:t xml:space="preserve"> </w:t>
      </w:r>
      <w:r w:rsidRPr="00DE7773">
        <w:rPr>
          <w:rFonts w:ascii="Century Gothic" w:hAnsi="Century Gothic" w:cs="Century Gothic"/>
          <w:lang w:val="es-SV"/>
        </w:rPr>
        <w:t xml:space="preserve">otorgada en la Ciudad de Sonsonate, a las doce horas y treinta minutos del día cinco de junio del año dos mil trece, ante los oficios del Notario </w:t>
      </w:r>
      <w:r w:rsidRPr="00DE7773">
        <w:rPr>
          <w:rFonts w:ascii="Century Gothic" w:hAnsi="Century Gothic" w:cs="Century Gothic"/>
          <w:sz w:val="22"/>
          <w:szCs w:val="22"/>
          <w:lang w:val="es-SV"/>
        </w:rPr>
        <w:t>DAVID ENRIQUE LARIN PEREZ</w:t>
      </w:r>
      <w:r w:rsidRPr="00DE7773">
        <w:rPr>
          <w:rFonts w:ascii="Century Gothic" w:hAnsi="Century Gothic" w:cs="Century Gothic"/>
          <w:lang w:val="es-SV"/>
        </w:rPr>
        <w:t xml:space="preserve">, </w:t>
      </w:r>
      <w:r>
        <w:rPr>
          <w:rFonts w:ascii="Century Gothic" w:hAnsi="Century Gothic" w:cs="Century Gothic"/>
          <w:lang w:val="es-SV"/>
        </w:rPr>
        <w:t xml:space="preserve">la cual se encuentra </w:t>
      </w:r>
      <w:r w:rsidRPr="00DE7773">
        <w:rPr>
          <w:rFonts w:ascii="Century Gothic" w:hAnsi="Century Gothic" w:cs="Century Gothic"/>
          <w:lang w:val="es-SV"/>
        </w:rPr>
        <w:t xml:space="preserve">inscrita en el </w:t>
      </w:r>
      <w:r w:rsidRPr="00770603">
        <w:rPr>
          <w:rFonts w:ascii="Century Gothic" w:hAnsi="Century Gothic" w:cs="Century Gothic"/>
          <w:b/>
          <w:lang w:val="es-SV"/>
        </w:rPr>
        <w:t>Registro de Comercio</w:t>
      </w:r>
      <w:r w:rsidRPr="00DE7773">
        <w:rPr>
          <w:rFonts w:ascii="Century Gothic" w:hAnsi="Century Gothic" w:cs="Century Gothic"/>
          <w:lang w:val="es-SV"/>
        </w:rPr>
        <w:t xml:space="preserve"> al </w:t>
      </w:r>
      <w:r w:rsidRPr="00770603">
        <w:rPr>
          <w:rFonts w:ascii="Century Gothic" w:hAnsi="Century Gothic" w:cs="Century Gothic"/>
          <w:b/>
          <w:lang w:val="es-SV"/>
        </w:rPr>
        <w:t>NUMERO</w:t>
      </w:r>
      <w:r w:rsidRPr="00DE7773">
        <w:rPr>
          <w:rFonts w:ascii="Century Gothic" w:hAnsi="Century Gothic" w:cs="Century Gothic"/>
          <w:lang w:val="es-SV"/>
        </w:rPr>
        <w:t xml:space="preserve"> </w:t>
      </w:r>
      <w:r w:rsidRPr="00DE7773">
        <w:rPr>
          <w:rFonts w:ascii="Century Gothic" w:hAnsi="Century Gothic" w:cs="Century Gothic"/>
          <w:sz w:val="22"/>
          <w:szCs w:val="22"/>
          <w:lang w:val="es-SV"/>
        </w:rPr>
        <w:t>VEINTIDOS</w:t>
      </w:r>
      <w:r w:rsidRPr="00DE7773">
        <w:rPr>
          <w:rFonts w:ascii="Century Gothic" w:hAnsi="Century Gothic" w:cs="Century Gothic"/>
          <w:lang w:val="es-SV"/>
        </w:rPr>
        <w:t xml:space="preserve">,  del </w:t>
      </w:r>
      <w:r w:rsidRPr="00770603">
        <w:rPr>
          <w:rFonts w:ascii="Century Gothic" w:hAnsi="Century Gothic" w:cs="Century Gothic"/>
          <w:b/>
          <w:lang w:val="es-SV"/>
        </w:rPr>
        <w:t>LIBRO</w:t>
      </w:r>
      <w:r w:rsidRPr="00DE7773">
        <w:rPr>
          <w:rFonts w:ascii="Century Gothic" w:hAnsi="Century Gothic" w:cs="Century Gothic"/>
          <w:lang w:val="es-SV"/>
        </w:rPr>
        <w:t xml:space="preserve"> </w:t>
      </w:r>
      <w:r w:rsidRPr="00DE7773">
        <w:rPr>
          <w:rFonts w:ascii="Century Gothic" w:hAnsi="Century Gothic" w:cs="Century Gothic"/>
          <w:sz w:val="22"/>
          <w:szCs w:val="22"/>
          <w:lang w:val="es-SV"/>
        </w:rPr>
        <w:t>TRES MIL CIENTO SIETE</w:t>
      </w:r>
      <w:r w:rsidRPr="00DE7773">
        <w:rPr>
          <w:rFonts w:ascii="Century Gothic" w:hAnsi="Century Gothic" w:cs="Century Gothic"/>
          <w:lang w:val="es-SV"/>
        </w:rPr>
        <w:t xml:space="preserve">, del </w:t>
      </w:r>
      <w:r w:rsidRPr="00DE7773">
        <w:rPr>
          <w:rFonts w:ascii="Century Gothic" w:hAnsi="Century Gothic" w:cs="Century Gothic"/>
          <w:sz w:val="22"/>
          <w:szCs w:val="22"/>
          <w:lang w:val="es-SV"/>
        </w:rPr>
        <w:t>REGISTRO DE SOCIEDADES</w:t>
      </w:r>
      <w:r w:rsidRPr="00DE7773">
        <w:rPr>
          <w:rFonts w:ascii="Century Gothic" w:hAnsi="Century Gothic" w:cs="Century Gothic"/>
          <w:lang w:val="es-SV"/>
        </w:rPr>
        <w:t xml:space="preserve">, </w:t>
      </w:r>
      <w:r>
        <w:rPr>
          <w:rFonts w:ascii="Century Gothic" w:hAnsi="Century Gothic" w:cs="Century Gothic"/>
          <w:lang w:val="es-SV"/>
        </w:rPr>
        <w:t xml:space="preserve">desde </w:t>
      </w:r>
      <w:r w:rsidRPr="00DE7773">
        <w:rPr>
          <w:rFonts w:ascii="Century Gothic" w:hAnsi="Century Gothic" w:cs="Century Gothic"/>
          <w:lang w:val="es-SV"/>
        </w:rPr>
        <w:t xml:space="preserve">el día </w:t>
      </w:r>
      <w:r w:rsidRPr="00770603">
        <w:rPr>
          <w:rFonts w:ascii="Century Gothic" w:hAnsi="Century Gothic" w:cs="Century Gothic"/>
          <w:b/>
          <w:caps/>
          <w:u w:val="double"/>
          <w:lang w:val="es-SV"/>
        </w:rPr>
        <w:t>doce de junio del dos mil trece</w:t>
      </w:r>
      <w:r w:rsidRPr="00DE7773">
        <w:rPr>
          <w:rFonts w:ascii="Century Gothic" w:hAnsi="Century Gothic" w:cs="Century Gothic"/>
          <w:lang w:val="es-SV"/>
        </w:rPr>
        <w:t>;</w:t>
      </w:r>
      <w:r>
        <w:rPr>
          <w:rFonts w:ascii="Century Gothic" w:hAnsi="Century Gothic" w:cs="Century Gothic"/>
          <w:lang w:val="es-SV"/>
        </w:rPr>
        <w:t xml:space="preserve"> </w:t>
      </w:r>
      <w:r w:rsidRPr="00272E34">
        <w:rPr>
          <w:rFonts w:ascii="Century Gothic" w:hAnsi="Century Gothic"/>
          <w:lang w:eastAsia="es-MX"/>
        </w:rPr>
        <w:t xml:space="preserve">de la cual consta que su denominación, nacionalidad, naturaleza, y domicilio son los antes expresados, que el plazo es </w:t>
      </w:r>
      <w:r w:rsidRPr="00272E34">
        <w:rPr>
          <w:rFonts w:ascii="Century Gothic" w:hAnsi="Century Gothic"/>
          <w:b/>
          <w:u w:val="single"/>
          <w:lang w:eastAsia="es-MX"/>
        </w:rPr>
        <w:t>INDETERMINADO</w:t>
      </w:r>
      <w:r w:rsidRPr="00272E34">
        <w:rPr>
          <w:rFonts w:ascii="Century Gothic" w:hAnsi="Century Gothic"/>
          <w:lang w:eastAsia="es-MX"/>
        </w:rPr>
        <w:t xml:space="preserve">; y en la </w:t>
      </w:r>
      <w:r w:rsidRPr="006D6840">
        <w:rPr>
          <w:rFonts w:ascii="Century Gothic" w:hAnsi="Century Gothic"/>
          <w:lang w:eastAsia="es-MX"/>
        </w:rPr>
        <w:t xml:space="preserve">cláusula  </w:t>
      </w:r>
      <w:r w:rsidRPr="006D6840">
        <w:rPr>
          <w:rFonts w:ascii="Century Gothic" w:hAnsi="Century Gothic"/>
          <w:b/>
          <w:u w:val="single"/>
          <w:lang w:eastAsia="es-MX"/>
        </w:rPr>
        <w:t>DECIMA PRIMERA</w:t>
      </w:r>
      <w:r w:rsidRPr="006D6840">
        <w:rPr>
          <w:rFonts w:ascii="Century Gothic" w:hAnsi="Century Gothic"/>
          <w:lang w:eastAsia="es-MX"/>
        </w:rPr>
        <w:t xml:space="preserve"> consta que la </w:t>
      </w:r>
      <w:r w:rsidRPr="006D6840">
        <w:rPr>
          <w:rFonts w:ascii="Century Gothic" w:hAnsi="Century Gothic"/>
          <w:b/>
          <w:caps/>
          <w:u w:val="single"/>
          <w:lang w:eastAsia="es-MX"/>
        </w:rPr>
        <w:t>ADMINISTRACION Y Representación legal de la Sociedad</w:t>
      </w:r>
      <w:r w:rsidRPr="006D6840">
        <w:rPr>
          <w:rFonts w:ascii="Century Gothic" w:hAnsi="Century Gothic"/>
          <w:caps/>
          <w:lang w:eastAsia="es-MX"/>
        </w:rPr>
        <w:t>,</w:t>
      </w:r>
      <w:r w:rsidRPr="006D6840">
        <w:rPr>
          <w:rFonts w:ascii="Century Gothic" w:hAnsi="Century Gothic"/>
          <w:lang w:eastAsia="es-MX"/>
        </w:rPr>
        <w:t xml:space="preserve"> corresponderá</w:t>
      </w:r>
      <w:r w:rsidRPr="00272E34">
        <w:rPr>
          <w:rFonts w:ascii="Century Gothic" w:hAnsi="Century Gothic"/>
          <w:lang w:eastAsia="es-MX"/>
        </w:rPr>
        <w:t xml:space="preserve"> al </w:t>
      </w:r>
      <w:r>
        <w:rPr>
          <w:rFonts w:ascii="Century Gothic" w:hAnsi="Century Gothic"/>
          <w:b/>
          <w:lang w:eastAsia="es-MX"/>
        </w:rPr>
        <w:t>ADMINISTRADOR UNICO</w:t>
      </w:r>
      <w:r w:rsidRPr="00272E34">
        <w:rPr>
          <w:rFonts w:ascii="Century Gothic" w:hAnsi="Century Gothic"/>
          <w:lang w:eastAsia="es-MX"/>
        </w:rPr>
        <w:t xml:space="preserve">, pudiendo celebrar en nombre de la sociedad toda clase de actos o contratos con entera libertad dentro del giro ordinario de los negocios; </w:t>
      </w:r>
      <w:r w:rsidRPr="006D6840">
        <w:rPr>
          <w:rFonts w:ascii="Arial Black" w:hAnsi="Arial Black"/>
          <w:b/>
          <w:lang w:eastAsia="es-MX"/>
        </w:rPr>
        <w:t>B</w:t>
      </w:r>
      <w:r w:rsidRPr="006D6840">
        <w:rPr>
          <w:rFonts w:ascii="Arial Black" w:hAnsi="Arial Black"/>
          <w:lang w:eastAsia="es-MX"/>
        </w:rPr>
        <w:t>)</w:t>
      </w:r>
      <w:r w:rsidRPr="006D6840">
        <w:rPr>
          <w:rFonts w:ascii="Century Gothic" w:hAnsi="Century Gothic"/>
          <w:b/>
          <w:lang w:eastAsia="es-MX"/>
        </w:rPr>
        <w:t xml:space="preserve"> </w:t>
      </w:r>
      <w:r w:rsidRPr="006D6840">
        <w:rPr>
          <w:rFonts w:ascii="Century Gothic" w:hAnsi="Century Gothic"/>
          <w:b/>
          <w:u w:val="double"/>
          <w:lang w:eastAsia="es-MX"/>
        </w:rPr>
        <w:t>Credencial de ELECCION DE NUEVO ADMINISTRADOR UNICO PROPIETARIO Y SUPLENTE</w:t>
      </w:r>
      <w:r w:rsidRPr="006D6840">
        <w:rPr>
          <w:rFonts w:ascii="Century Gothic" w:hAnsi="Century Gothic"/>
          <w:lang w:eastAsia="es-MX"/>
        </w:rPr>
        <w:t xml:space="preserve"> de la sociedad </w:t>
      </w:r>
      <w:r w:rsidRPr="006D6840">
        <w:rPr>
          <w:rFonts w:ascii="Century Gothic" w:hAnsi="Century Gothic"/>
          <w:b/>
          <w:lang w:eastAsia="es-MX"/>
        </w:rPr>
        <w:t>BURGER HOUSE, S. A. DE C. V.</w:t>
      </w:r>
      <w:r w:rsidRPr="006D6840">
        <w:rPr>
          <w:rFonts w:ascii="Century Gothic" w:hAnsi="Century Gothic"/>
          <w:lang w:eastAsia="es-MX"/>
        </w:rPr>
        <w:t xml:space="preserve">, inscrita en el </w:t>
      </w:r>
      <w:r w:rsidRPr="006D6840">
        <w:rPr>
          <w:rFonts w:ascii="Century Gothic" w:hAnsi="Century Gothic"/>
          <w:b/>
          <w:lang w:eastAsia="es-MX"/>
        </w:rPr>
        <w:t>Registro de Comercio</w:t>
      </w:r>
      <w:r w:rsidRPr="006D6840">
        <w:rPr>
          <w:rFonts w:ascii="Century Gothic" w:hAnsi="Century Gothic"/>
          <w:lang w:eastAsia="es-MX"/>
        </w:rPr>
        <w:t xml:space="preserve"> al </w:t>
      </w:r>
      <w:r w:rsidRPr="006D6840">
        <w:rPr>
          <w:rFonts w:ascii="Century Gothic" w:hAnsi="Century Gothic"/>
          <w:b/>
          <w:lang w:eastAsia="es-MX"/>
        </w:rPr>
        <w:t xml:space="preserve">NUMERO </w:t>
      </w:r>
      <w:r w:rsidRPr="006D6840">
        <w:rPr>
          <w:rFonts w:ascii="Century Gothic" w:hAnsi="Century Gothic"/>
          <w:u w:val="single"/>
          <w:lang w:eastAsia="es-MX"/>
        </w:rPr>
        <w:t>VEINTIDOS</w:t>
      </w:r>
      <w:r w:rsidRPr="006D6840">
        <w:rPr>
          <w:rFonts w:ascii="Century Gothic" w:hAnsi="Century Gothic"/>
          <w:lang w:eastAsia="es-MX"/>
        </w:rPr>
        <w:t xml:space="preserve"> del </w:t>
      </w:r>
      <w:r w:rsidRPr="006D6840">
        <w:rPr>
          <w:rFonts w:ascii="Century Gothic" w:hAnsi="Century Gothic"/>
          <w:b/>
          <w:lang w:eastAsia="es-MX"/>
        </w:rPr>
        <w:t xml:space="preserve">LIBRO </w:t>
      </w:r>
      <w:r w:rsidRPr="006D6840">
        <w:rPr>
          <w:rFonts w:ascii="Century Gothic" w:hAnsi="Century Gothic"/>
          <w:u w:val="single"/>
          <w:lang w:eastAsia="es-MX"/>
        </w:rPr>
        <w:t>TRES MIL TRESCIENTOS SETENTA Y NUEVE,</w:t>
      </w:r>
      <w:r w:rsidRPr="006D6840">
        <w:rPr>
          <w:rFonts w:ascii="Century Gothic" w:hAnsi="Century Gothic"/>
          <w:lang w:eastAsia="es-MX"/>
        </w:rPr>
        <w:t xml:space="preserve"> del </w:t>
      </w:r>
      <w:r w:rsidRPr="006D6840">
        <w:rPr>
          <w:rFonts w:ascii="Century Gothic" w:hAnsi="Century Gothic"/>
          <w:b/>
          <w:lang w:eastAsia="es-MX"/>
        </w:rPr>
        <w:t>Registro de Sociedades</w:t>
      </w:r>
      <w:r w:rsidRPr="006D6840">
        <w:rPr>
          <w:rFonts w:ascii="Century Gothic" w:hAnsi="Century Gothic"/>
          <w:lang w:eastAsia="es-MX"/>
        </w:rPr>
        <w:t xml:space="preserve">, donde consta en el </w:t>
      </w:r>
      <w:r w:rsidRPr="006D6840">
        <w:rPr>
          <w:rFonts w:ascii="Century Gothic" w:hAnsi="Century Gothic"/>
          <w:b/>
          <w:caps/>
          <w:lang w:eastAsia="es-MX"/>
        </w:rPr>
        <w:t xml:space="preserve">ACTA NUMERO </w:t>
      </w:r>
      <w:r w:rsidRPr="006D6840">
        <w:rPr>
          <w:rFonts w:ascii="Century Gothic" w:hAnsi="Century Gothic"/>
          <w:lang w:eastAsia="es-MX"/>
        </w:rPr>
        <w:t xml:space="preserve">SIETE </w:t>
      </w:r>
      <w:r w:rsidRPr="006D6840">
        <w:rPr>
          <w:rFonts w:ascii="Century Gothic" w:hAnsi="Century Gothic"/>
          <w:b/>
          <w:caps/>
          <w:lang w:eastAsia="es-MX"/>
        </w:rPr>
        <w:t>punto</w:t>
      </w:r>
      <w:r w:rsidRPr="006D6840">
        <w:rPr>
          <w:rFonts w:ascii="Century Gothic" w:hAnsi="Century Gothic"/>
          <w:lang w:eastAsia="es-MX"/>
        </w:rPr>
        <w:t xml:space="preserve"> TRES, asentada en el Libro de actas de Junta General Ordinaria de Accionistas que legalmente lleva la sociedad, celebrada el día veintinueve de enero del año dos mil quince, se acordó elegir a los NUEVOS ADMIN</w:t>
      </w:r>
      <w:r w:rsidR="009A445E">
        <w:rPr>
          <w:rFonts w:ascii="Century Gothic" w:hAnsi="Century Gothic"/>
          <w:lang w:eastAsia="es-MX"/>
        </w:rPr>
        <w:t>I</w:t>
      </w:r>
      <w:r w:rsidRPr="006D6840">
        <w:rPr>
          <w:rFonts w:ascii="Century Gothic" w:hAnsi="Century Gothic"/>
          <w:lang w:eastAsia="es-MX"/>
        </w:rPr>
        <w:t xml:space="preserve">STRADORES de la Sociedad; resultando electa como ADMINISTRADORA UNICA PROPIETARIA la Señora </w:t>
      </w:r>
      <w:r w:rsidRPr="006D6840">
        <w:rPr>
          <w:rFonts w:ascii="Century Gothic" w:hAnsi="Century Gothic"/>
          <w:b/>
          <w:caps/>
          <w:u w:val="double"/>
          <w:lang w:eastAsia="es-MX"/>
        </w:rPr>
        <w:t>iNGRID MARIA ORELLANA DE ARCHILA</w:t>
      </w:r>
      <w:r w:rsidRPr="006D6840">
        <w:rPr>
          <w:rFonts w:ascii="Century Gothic" w:hAnsi="Century Gothic"/>
          <w:lang w:eastAsia="es-MX"/>
        </w:rPr>
        <w:t>, y ADMINISTRADORA UNICA SUPLENTE la Señora GLORIA DEL CARMEN RIVERA DE ARCHILA, para el período de CINCO AÑOS, contados a partir de su Inscripción en el Registro de Comercio, vigentes a la fecha</w:t>
      </w:r>
      <w:r w:rsidRPr="006D6840">
        <w:rPr>
          <w:rFonts w:ascii="Century Gothic" w:hAnsi="Century Gothic" w:cs="Century Gothic"/>
        </w:rPr>
        <w:t>;</w:t>
      </w:r>
      <w:r>
        <w:rPr>
          <w:rFonts w:ascii="Century Gothic" w:hAnsi="Century Gothic" w:cs="Century Gothic"/>
          <w:b/>
        </w:rPr>
        <w:t xml:space="preserve"> </w:t>
      </w:r>
      <w:r w:rsidRPr="003C0BF6">
        <w:rPr>
          <w:rFonts w:ascii="Century Gothic" w:hAnsi="Century Gothic" w:cs="Century Gothic"/>
        </w:rPr>
        <w:t>y</w:t>
      </w:r>
      <w:r>
        <w:rPr>
          <w:rFonts w:ascii="Century Gothic" w:hAnsi="Century Gothic" w:cs="Century Gothic"/>
        </w:rPr>
        <w:t xml:space="preserve"> </w:t>
      </w:r>
      <w:r w:rsidRPr="00413F0D">
        <w:rPr>
          <w:rFonts w:ascii="Arial Black" w:hAnsi="Arial Black"/>
          <w:b/>
          <w:lang w:eastAsia="es-MX"/>
        </w:rPr>
        <w:t>C</w:t>
      </w:r>
      <w:r w:rsidRPr="00413F0D">
        <w:rPr>
          <w:rFonts w:ascii="Arial Black" w:hAnsi="Arial Black"/>
          <w:lang w:eastAsia="es-MX"/>
        </w:rPr>
        <w:t>)</w:t>
      </w:r>
      <w:r>
        <w:rPr>
          <w:rFonts w:ascii="Arial Black" w:hAnsi="Arial Black"/>
          <w:lang w:eastAsia="es-MX"/>
        </w:rPr>
        <w:t xml:space="preserve"> </w:t>
      </w:r>
      <w:r w:rsidRPr="003C0BF6">
        <w:rPr>
          <w:rFonts w:ascii="Century Gothic" w:hAnsi="Century Gothic"/>
          <w:b/>
          <w:u w:val="double"/>
          <w:lang w:eastAsia="es-MX"/>
        </w:rPr>
        <w:t>Testimonio de Escritura Pública de</w:t>
      </w:r>
      <w:r w:rsidRPr="003C0BF6">
        <w:rPr>
          <w:rFonts w:ascii="Century Gothic" w:eastAsia="Arial Narrow" w:hAnsi="Century Gothic" w:cs="Century Gothic"/>
          <w:b/>
          <w:iCs/>
          <w:u w:val="double"/>
          <w:lang w:val="es-SV"/>
        </w:rPr>
        <w:t xml:space="preserve"> PODER </w:t>
      </w:r>
      <w:r>
        <w:rPr>
          <w:rFonts w:ascii="Century Gothic" w:eastAsia="Arial Narrow" w:hAnsi="Century Gothic" w:cs="Century Gothic"/>
          <w:b/>
          <w:iCs/>
          <w:u w:val="double"/>
          <w:lang w:val="es-SV"/>
        </w:rPr>
        <w:t>ESPECIAL</w:t>
      </w:r>
      <w:r w:rsidRPr="003C0BF6">
        <w:rPr>
          <w:rFonts w:ascii="Century Gothic" w:eastAsia="Arial Narrow" w:hAnsi="Century Gothic" w:cs="Century Gothic"/>
          <w:b/>
          <w:iCs/>
          <w:lang w:val="es-SV"/>
        </w:rPr>
        <w:t xml:space="preserve">,  </w:t>
      </w:r>
      <w:r w:rsidRPr="003C0BF6">
        <w:rPr>
          <w:rFonts w:ascii="Century Gothic" w:eastAsia="Arial Narrow" w:hAnsi="Century Gothic" w:cs="Century Gothic"/>
          <w:iCs/>
          <w:lang w:val="es-SV"/>
        </w:rPr>
        <w:t xml:space="preserve">otorgado a mi favor por </w:t>
      </w:r>
      <w:r w:rsidRPr="006D6840">
        <w:rPr>
          <w:rFonts w:ascii="Century Gothic" w:hAnsi="Century Gothic"/>
          <w:lang w:eastAsia="es-MX"/>
        </w:rPr>
        <w:t xml:space="preserve">la Señora </w:t>
      </w:r>
      <w:r w:rsidRPr="001767C1">
        <w:rPr>
          <w:rFonts w:ascii="Century Gothic" w:hAnsi="Century Gothic"/>
          <w:b/>
          <w:caps/>
          <w:lang w:eastAsia="es-MX"/>
        </w:rPr>
        <w:t>iNGRID MARIA ORELLANA DE ARCHILA</w:t>
      </w:r>
      <w:r w:rsidRPr="001767C1">
        <w:rPr>
          <w:rFonts w:ascii="Century Gothic" w:hAnsi="Century Gothic"/>
          <w:lang w:eastAsia="es-MX"/>
        </w:rPr>
        <w:t>,</w:t>
      </w:r>
      <w:r>
        <w:rPr>
          <w:rFonts w:ascii="Century Gothic" w:hAnsi="Century Gothic"/>
          <w:lang w:eastAsia="es-MX"/>
        </w:rPr>
        <w:t xml:space="preserve"> </w:t>
      </w:r>
      <w:r w:rsidRPr="003C0BF6">
        <w:rPr>
          <w:rFonts w:ascii="Century Gothic" w:eastAsia="Arial Narrow" w:hAnsi="Century Gothic" w:cs="Century Gothic"/>
          <w:iCs/>
          <w:lang w:val="es-SV"/>
        </w:rPr>
        <w:t>en la Ciudad de S</w:t>
      </w:r>
      <w:r>
        <w:rPr>
          <w:rFonts w:ascii="Century Gothic" w:eastAsia="Arial Narrow" w:hAnsi="Century Gothic" w:cs="Century Gothic"/>
          <w:iCs/>
          <w:lang w:val="es-SV"/>
        </w:rPr>
        <w:t>onsonate</w:t>
      </w:r>
      <w:r w:rsidRPr="003C0BF6">
        <w:rPr>
          <w:rFonts w:ascii="Century Gothic" w:eastAsia="Arial Narrow" w:hAnsi="Century Gothic" w:cs="Century Gothic"/>
          <w:iCs/>
          <w:lang w:val="es-SV"/>
        </w:rPr>
        <w:t xml:space="preserve">, a las </w:t>
      </w:r>
      <w:r>
        <w:rPr>
          <w:rFonts w:ascii="Century Gothic" w:eastAsia="Arial Narrow" w:hAnsi="Century Gothic" w:cs="Century Gothic"/>
          <w:iCs/>
          <w:lang w:val="es-SV"/>
        </w:rPr>
        <w:t>catorce horas y treinta minutos</w:t>
      </w:r>
      <w:r w:rsidRPr="003C0BF6">
        <w:rPr>
          <w:rFonts w:ascii="Century Gothic" w:eastAsia="Arial Narrow" w:hAnsi="Century Gothic" w:cs="Century Gothic"/>
          <w:iCs/>
          <w:lang w:val="es-SV"/>
        </w:rPr>
        <w:t xml:space="preserve"> del día </w:t>
      </w:r>
      <w:r>
        <w:rPr>
          <w:rFonts w:ascii="Century Gothic" w:eastAsia="Arial Narrow" w:hAnsi="Century Gothic" w:cs="Century Gothic"/>
          <w:iCs/>
          <w:lang w:val="es-SV"/>
        </w:rPr>
        <w:t>diecinueve de octubre del año dos mil quince</w:t>
      </w:r>
      <w:r w:rsidRPr="003C0BF6">
        <w:rPr>
          <w:rFonts w:ascii="Century Gothic" w:eastAsia="Arial Narrow" w:hAnsi="Century Gothic" w:cs="Century Gothic"/>
          <w:iCs/>
          <w:lang w:val="es-SV"/>
        </w:rPr>
        <w:t xml:space="preserve">, ante los oficios del Notario </w:t>
      </w:r>
      <w:r>
        <w:rPr>
          <w:rFonts w:ascii="Century Gothic" w:eastAsia="Arial Narrow" w:hAnsi="Century Gothic" w:cs="Century Gothic"/>
          <w:iCs/>
          <w:lang w:val="es-SV"/>
        </w:rPr>
        <w:t>LUZ PERAZA HERNANDEZ</w:t>
      </w:r>
      <w:r w:rsidRPr="003C0BF6">
        <w:rPr>
          <w:rFonts w:ascii="Century Gothic" w:eastAsia="Arial Narrow" w:hAnsi="Century Gothic" w:cs="Century Gothic"/>
          <w:iCs/>
          <w:lang w:val="es-SV"/>
        </w:rPr>
        <w:t xml:space="preserve">, inscrita en el </w:t>
      </w:r>
      <w:r w:rsidRPr="003C0BF6">
        <w:rPr>
          <w:rFonts w:ascii="Century Gothic" w:eastAsia="Arial Narrow" w:hAnsi="Century Gothic" w:cs="Century Gothic"/>
          <w:b/>
          <w:iCs/>
          <w:lang w:val="es-SV"/>
        </w:rPr>
        <w:t>REGISTRO DE COMERCIO</w:t>
      </w:r>
      <w:r w:rsidRPr="003C0BF6">
        <w:rPr>
          <w:rFonts w:ascii="Century Gothic" w:eastAsia="Arial Narrow" w:hAnsi="Century Gothic" w:cs="Century Gothic"/>
          <w:iCs/>
          <w:lang w:val="es-SV"/>
        </w:rPr>
        <w:t xml:space="preserve"> al </w:t>
      </w:r>
      <w:r w:rsidRPr="003C0BF6">
        <w:rPr>
          <w:rFonts w:ascii="Century Gothic" w:eastAsia="Arial Narrow" w:hAnsi="Century Gothic" w:cs="Century Gothic"/>
          <w:b/>
          <w:iCs/>
          <w:caps/>
          <w:lang w:val="es-SV"/>
        </w:rPr>
        <w:t>nUmero</w:t>
      </w:r>
      <w:r>
        <w:rPr>
          <w:rFonts w:ascii="Century Gothic" w:eastAsia="Arial Narrow" w:hAnsi="Century Gothic" w:cs="Century Gothic"/>
          <w:b/>
          <w:iCs/>
          <w:caps/>
          <w:lang w:val="es-SV"/>
        </w:rPr>
        <w:t xml:space="preserve"> </w:t>
      </w:r>
      <w:r w:rsidRPr="001767C1">
        <w:rPr>
          <w:rFonts w:ascii="Century Gothic" w:eastAsia="Arial Narrow" w:hAnsi="Century Gothic" w:cs="Century Gothic"/>
          <w:iCs/>
          <w:caps/>
          <w:lang w:val="es-SV"/>
        </w:rPr>
        <w:t>TREINTA</w:t>
      </w:r>
      <w:r w:rsidRPr="003C0BF6">
        <w:rPr>
          <w:rFonts w:ascii="Century Gothic" w:eastAsia="Arial Narrow" w:hAnsi="Century Gothic" w:cs="Century Gothic"/>
          <w:iCs/>
          <w:lang w:val="es-SV"/>
        </w:rPr>
        <w:t xml:space="preserve"> del </w:t>
      </w:r>
      <w:r w:rsidRPr="003C0BF6">
        <w:rPr>
          <w:rFonts w:ascii="Century Gothic" w:eastAsia="Arial Narrow" w:hAnsi="Century Gothic" w:cs="Century Gothic"/>
          <w:b/>
          <w:iCs/>
          <w:caps/>
          <w:lang w:val="es-SV"/>
        </w:rPr>
        <w:t>Libro</w:t>
      </w:r>
      <w:r w:rsidRPr="003C0BF6">
        <w:rPr>
          <w:rFonts w:ascii="Century Gothic" w:eastAsia="Arial Narrow" w:hAnsi="Century Gothic" w:cs="Century Gothic"/>
          <w:iCs/>
          <w:lang w:val="es-SV"/>
        </w:rPr>
        <w:t xml:space="preserve"> MIL </w:t>
      </w:r>
      <w:r>
        <w:rPr>
          <w:rFonts w:ascii="Century Gothic" w:eastAsia="Arial Narrow" w:hAnsi="Century Gothic" w:cs="Century Gothic"/>
          <w:iCs/>
          <w:lang w:val="es-SV"/>
        </w:rPr>
        <w:t>SETECIENTOS TREINTA</w:t>
      </w:r>
      <w:r w:rsidRPr="003C0BF6">
        <w:rPr>
          <w:rFonts w:ascii="Century Gothic" w:eastAsia="Arial Narrow" w:hAnsi="Century Gothic" w:cs="Century Gothic"/>
          <w:iCs/>
          <w:lang w:val="es-SV"/>
        </w:rPr>
        <w:t xml:space="preserve">, del REGISTRO </w:t>
      </w:r>
      <w:r w:rsidRPr="003C0BF6">
        <w:rPr>
          <w:rFonts w:ascii="Century Gothic" w:eastAsia="Arial Narrow" w:hAnsi="Century Gothic" w:cs="Century Gothic"/>
          <w:iCs/>
          <w:lang w:val="es-SV"/>
        </w:rPr>
        <w:lastRenderedPageBreak/>
        <w:t xml:space="preserve">DE OTROS CONTRATOS MERCANTILES, el día </w:t>
      </w:r>
      <w:r>
        <w:rPr>
          <w:rFonts w:ascii="Century Gothic" w:eastAsia="Arial Narrow" w:hAnsi="Century Gothic" w:cs="Century Gothic"/>
          <w:iCs/>
          <w:lang w:val="es-SV"/>
        </w:rPr>
        <w:t>seis de noviembre del año dos mil quince</w:t>
      </w:r>
      <w:r w:rsidRPr="003C0BF6">
        <w:rPr>
          <w:rFonts w:ascii="Century Gothic" w:eastAsia="Arial Narrow" w:hAnsi="Century Gothic" w:cs="Century Gothic"/>
          <w:iCs/>
          <w:lang w:val="es-SV"/>
        </w:rPr>
        <w:t>, en la cual el Notario autorizante dio fe de la existencia legal de la Sociedad y de la personería con que actuó el otorgante,  y que en lo sucesivo del presente instrumento me denominare</w:t>
      </w:r>
      <w:r>
        <w:rPr>
          <w:rFonts w:ascii="Century Gothic" w:eastAsia="Arial Narrow" w:hAnsi="Century Gothic" w:cs="Century Gothic"/>
          <w:iCs/>
          <w:lang w:val="es-SV"/>
        </w:rPr>
        <w:t xml:space="preserve"> </w:t>
      </w:r>
      <w:r w:rsidRPr="00872DE7">
        <w:rPr>
          <w:rFonts w:ascii="Century Gothic" w:hAnsi="Century Gothic" w:cs="Century Gothic"/>
          <w:b/>
          <w:bCs/>
        </w:rPr>
        <w:t>L</w:t>
      </w:r>
      <w:r>
        <w:rPr>
          <w:rFonts w:ascii="Century Gothic" w:hAnsi="Century Gothic" w:cs="Century Gothic"/>
          <w:b/>
          <w:bCs/>
        </w:rPr>
        <w:t>A</w:t>
      </w:r>
      <w:r w:rsidRPr="00872DE7">
        <w:rPr>
          <w:rFonts w:ascii="Century Gothic" w:hAnsi="Century Gothic" w:cs="Century Gothic"/>
          <w:b/>
          <w:bCs/>
        </w:rPr>
        <w:t xml:space="preserve"> CONTRATISTA</w:t>
      </w:r>
      <w:r>
        <w:rPr>
          <w:rFonts w:ascii="Century Gothic" w:hAnsi="Century Gothic" w:cs="Century  gothic"/>
          <w:b/>
          <w:bCs/>
          <w:iCs/>
          <w:lang w:val="es-SV"/>
        </w:rPr>
        <w:t>;</w:t>
      </w:r>
      <w:r w:rsidRPr="00C60D2E">
        <w:rPr>
          <w:rFonts w:ascii="Century Gothic" w:hAnsi="Century Gothic" w:cs="Century  gothic"/>
          <w:b/>
          <w:bCs/>
          <w:iCs/>
          <w:lang w:val="es-SV"/>
        </w:rPr>
        <w:t xml:space="preserve"> </w:t>
      </w:r>
      <w:r w:rsidRPr="006306CB">
        <w:rPr>
          <w:rFonts w:ascii="Century Gothic" w:hAnsi="Century Gothic" w:cs="Century  gothic"/>
          <w:iCs/>
          <w:lang w:val="es-SV"/>
        </w:rPr>
        <w:t>y</w:t>
      </w:r>
      <w:r>
        <w:rPr>
          <w:rFonts w:ascii="Century Gothic" w:hAnsi="Century Gothic" w:cs="Century  gothic"/>
          <w:iCs/>
          <w:lang w:val="es-SV"/>
        </w:rPr>
        <w:t xml:space="preserve"> </w:t>
      </w:r>
      <w:r w:rsidRPr="006306CB">
        <w:rPr>
          <w:rFonts w:ascii="Century Gothic" w:hAnsi="Century Gothic" w:cs="Century  gothic"/>
          <w:iCs/>
          <w:lang w:val="es-SV"/>
        </w:rPr>
        <w:t>en</w:t>
      </w:r>
      <w:r>
        <w:rPr>
          <w:rFonts w:ascii="Century Gothic" w:hAnsi="Century Gothic" w:cs="Century  gothic"/>
          <w:iCs/>
          <w:lang w:val="es-SV"/>
        </w:rPr>
        <w:t xml:space="preserve"> </w:t>
      </w:r>
      <w:r w:rsidRPr="006306CB">
        <w:rPr>
          <w:rFonts w:ascii="Century Gothic" w:hAnsi="Century Gothic" w:cs="Century  gothic"/>
          <w:iCs/>
          <w:lang w:val="es-SV"/>
        </w:rPr>
        <w:t>los</w:t>
      </w:r>
      <w:r>
        <w:rPr>
          <w:rFonts w:ascii="Century Gothic" w:hAnsi="Century Gothic" w:cs="Century  gothic"/>
          <w:iCs/>
          <w:lang w:val="es-SV"/>
        </w:rPr>
        <w:t xml:space="preserve"> </w:t>
      </w:r>
      <w:r w:rsidRPr="006306CB">
        <w:rPr>
          <w:rFonts w:ascii="Century Gothic" w:hAnsi="Century Gothic" w:cs="Century  gothic"/>
          <w:iCs/>
          <w:lang w:val="es-SV"/>
        </w:rPr>
        <w:t>caracteres</w:t>
      </w:r>
      <w:r>
        <w:rPr>
          <w:rFonts w:ascii="Century Gothic" w:hAnsi="Century Gothic" w:cs="Century  gothic"/>
          <w:iCs/>
          <w:lang w:val="es-SV"/>
        </w:rPr>
        <w:t xml:space="preserve"> </w:t>
      </w:r>
      <w:r w:rsidRPr="006306CB">
        <w:rPr>
          <w:rFonts w:ascii="Century Gothic" w:hAnsi="Century Gothic" w:cs="Century  gothic"/>
          <w:iCs/>
          <w:lang w:val="es-SV"/>
        </w:rPr>
        <w:t>dichos,</w:t>
      </w:r>
      <w:r>
        <w:rPr>
          <w:rFonts w:ascii="Century Gothic" w:hAnsi="Century Gothic" w:cs="Century  gothic"/>
          <w:iCs/>
          <w:lang w:val="es-SV"/>
        </w:rPr>
        <w:t xml:space="preserve"> </w:t>
      </w:r>
      <w:r w:rsidRPr="006306CB">
        <w:rPr>
          <w:rFonts w:ascii="Century Gothic" w:hAnsi="Century Gothic" w:cs="Century  gothic"/>
          <w:b/>
          <w:bCs/>
          <w:iCs/>
          <w:lang w:val="es-SV"/>
        </w:rPr>
        <w:t>MANIFESTAMOS:</w:t>
      </w:r>
      <w:r>
        <w:rPr>
          <w:rFonts w:ascii="Century Gothic" w:hAnsi="Century Gothic" w:cs="Century  gothic"/>
          <w:b/>
          <w:bCs/>
          <w:iCs/>
          <w:lang w:val="es-SV"/>
        </w:rPr>
        <w:t xml:space="preserve"> </w:t>
      </w:r>
      <w:r w:rsidRPr="006306CB">
        <w:rPr>
          <w:rFonts w:ascii="Century Gothic" w:hAnsi="Century Gothic" w:cs="Century  gothic"/>
          <w:iCs/>
          <w:lang w:val="es-SV"/>
        </w:rPr>
        <w:t>que</w:t>
      </w:r>
      <w:r>
        <w:rPr>
          <w:rFonts w:ascii="Century Gothic" w:hAnsi="Century Gothic" w:cs="Century  gothic"/>
          <w:iCs/>
          <w:lang w:val="es-SV"/>
        </w:rPr>
        <w:t xml:space="preserve"> </w:t>
      </w:r>
      <w:r w:rsidRPr="006306CB">
        <w:rPr>
          <w:rFonts w:ascii="Century Gothic" w:hAnsi="Century Gothic" w:cs="Century  gothic"/>
          <w:iCs/>
          <w:lang w:val="es-SV"/>
        </w:rPr>
        <w:t>hemos</w:t>
      </w:r>
      <w:r>
        <w:rPr>
          <w:rFonts w:ascii="Century Gothic" w:hAnsi="Century Gothic" w:cs="Century  gothic"/>
          <w:iCs/>
          <w:lang w:val="es-SV"/>
        </w:rPr>
        <w:t xml:space="preserve"> </w:t>
      </w:r>
      <w:r w:rsidRPr="006306CB">
        <w:rPr>
          <w:rFonts w:ascii="Century Gothic" w:hAnsi="Century Gothic" w:cs="Century  gothic"/>
          <w:iCs/>
          <w:lang w:val="es-SV"/>
        </w:rPr>
        <w:t>acordado</w:t>
      </w:r>
      <w:r>
        <w:rPr>
          <w:rFonts w:ascii="Century Gothic" w:hAnsi="Century Gothic" w:cs="Century  gothic"/>
          <w:iCs/>
          <w:lang w:val="es-SV"/>
        </w:rPr>
        <w:t xml:space="preserve"> </w:t>
      </w:r>
      <w:r w:rsidRPr="006306CB">
        <w:rPr>
          <w:rFonts w:ascii="Century Gothic" w:hAnsi="Century Gothic" w:cs="Century  gothic"/>
          <w:iCs/>
          <w:lang w:val="es-SV"/>
        </w:rPr>
        <w:t>otorgar</w:t>
      </w:r>
      <w:r>
        <w:rPr>
          <w:rFonts w:ascii="Century Gothic" w:hAnsi="Century Gothic" w:cs="Century  gothic"/>
          <w:iCs/>
          <w:lang w:val="es-SV"/>
        </w:rPr>
        <w:t xml:space="preserve"> </w:t>
      </w:r>
      <w:r w:rsidRPr="006306CB">
        <w:rPr>
          <w:rFonts w:ascii="Century Gothic" w:hAnsi="Century Gothic" w:cs="Century  gothic"/>
          <w:iCs/>
          <w:lang w:val="es-SV"/>
        </w:rPr>
        <w:t>el</w:t>
      </w:r>
      <w:r>
        <w:rPr>
          <w:rFonts w:ascii="Century Gothic" w:hAnsi="Century Gothic" w:cs="Century  gothic"/>
          <w:iCs/>
          <w:lang w:val="es-SV"/>
        </w:rPr>
        <w:t xml:space="preserve"> </w:t>
      </w:r>
      <w:r w:rsidRPr="006306CB">
        <w:rPr>
          <w:rFonts w:ascii="Century Gothic" w:hAnsi="Century Gothic" w:cs="Century  gothic"/>
          <w:iCs/>
          <w:lang w:val="es-SV"/>
        </w:rPr>
        <w:t>presente</w:t>
      </w:r>
      <w:r>
        <w:rPr>
          <w:rFonts w:ascii="Century Gothic" w:hAnsi="Century Gothic" w:cs="Century  gothic"/>
          <w:iCs/>
          <w:lang w:val="es-SV"/>
        </w:rPr>
        <w:t xml:space="preserve"> </w:t>
      </w:r>
      <w:r w:rsidRPr="006306CB">
        <w:rPr>
          <w:rFonts w:ascii="Century Gothic" w:hAnsi="Century Gothic" w:cs="Century  gothic"/>
          <w:b/>
          <w:bCs/>
          <w:iCs/>
          <w:lang w:val="es-SV"/>
        </w:rPr>
        <w:t>CONTRATO</w:t>
      </w:r>
      <w:r w:rsidR="00E24F75">
        <w:rPr>
          <w:rFonts w:ascii="Century Gothic" w:hAnsi="Century Gothic" w:cs="Century  gothic"/>
          <w:b/>
          <w:bCs/>
          <w:iCs/>
          <w:lang w:val="es-SV"/>
        </w:rPr>
        <w:t xml:space="preserve"> DE ARRENDAMIENTO DE INSTALACIONES FISICAS, EQUIPO Y UTENSILIOS</w:t>
      </w:r>
      <w:r w:rsidRPr="006306CB">
        <w:rPr>
          <w:rFonts w:ascii="Century Gothic" w:hAnsi="Century Gothic" w:cs="Century  gothic"/>
          <w:b/>
          <w:bCs/>
          <w:iCs/>
          <w:lang w:val="es-SV"/>
        </w:rPr>
        <w:t>,</w:t>
      </w:r>
      <w:r>
        <w:rPr>
          <w:rFonts w:ascii="Century Gothic" w:hAnsi="Century Gothic" w:cs="Century  gothic"/>
          <w:b/>
          <w:bCs/>
          <w:iCs/>
          <w:lang w:val="es-SV"/>
        </w:rPr>
        <w:t xml:space="preserve"> </w:t>
      </w:r>
      <w:r w:rsidRPr="006306CB">
        <w:rPr>
          <w:rFonts w:ascii="Century Gothic" w:hAnsi="Century Gothic" w:cs="Century  gothic"/>
          <w:iCs/>
          <w:lang w:val="es-SV"/>
        </w:rPr>
        <w:t>derivado</w:t>
      </w:r>
      <w:r>
        <w:rPr>
          <w:rFonts w:ascii="Century Gothic" w:hAnsi="Century Gothic" w:cs="Century  gothic"/>
          <w:iCs/>
          <w:lang w:val="es-SV"/>
        </w:rPr>
        <w:t xml:space="preserve"> </w:t>
      </w:r>
      <w:r w:rsidRPr="006306CB">
        <w:rPr>
          <w:rFonts w:ascii="Century Gothic" w:hAnsi="Century Gothic" w:cs="Century  gothic"/>
          <w:iCs/>
          <w:lang w:val="es-SV"/>
        </w:rPr>
        <w:t>de</w:t>
      </w:r>
      <w:r>
        <w:rPr>
          <w:rFonts w:ascii="Century Gothic" w:hAnsi="Century Gothic" w:cs="Century  gothic"/>
          <w:iCs/>
          <w:lang w:val="es-SV"/>
        </w:rPr>
        <w:t xml:space="preserve"> </w:t>
      </w:r>
      <w:r w:rsidRPr="006306CB">
        <w:rPr>
          <w:rFonts w:ascii="Century Gothic" w:hAnsi="Century Gothic" w:cs="Century  gothic"/>
          <w:iCs/>
          <w:lang w:val="es-SV"/>
        </w:rPr>
        <w:t>la</w:t>
      </w:r>
      <w:r>
        <w:rPr>
          <w:rFonts w:ascii="Century Gothic" w:hAnsi="Century Gothic" w:cs="Century  gothic"/>
          <w:iCs/>
          <w:lang w:val="es-SV"/>
        </w:rPr>
        <w:t xml:space="preserve"> </w:t>
      </w:r>
      <w:r w:rsidRPr="006306CB">
        <w:rPr>
          <w:rFonts w:ascii="Century Gothic" w:hAnsi="Century Gothic" w:cs="Century  gothic"/>
          <w:b/>
          <w:bCs/>
          <w:iCs/>
          <w:lang w:val="es-SV"/>
        </w:rPr>
        <w:t>LICITACION PUBLICA No. 01/201</w:t>
      </w:r>
      <w:r>
        <w:rPr>
          <w:rFonts w:ascii="Century Gothic" w:hAnsi="Century Gothic" w:cs="Century  gothic"/>
          <w:b/>
          <w:bCs/>
          <w:iCs/>
          <w:lang w:val="es-SV"/>
        </w:rPr>
        <w:t>7</w:t>
      </w:r>
      <w:r w:rsidRPr="006306CB">
        <w:rPr>
          <w:rFonts w:ascii="Century Gothic" w:hAnsi="Century Gothic" w:cs="Century  gothic"/>
          <w:b/>
          <w:bCs/>
          <w:iCs/>
          <w:lang w:val="es-SV"/>
        </w:rPr>
        <w:t xml:space="preserve">, </w:t>
      </w:r>
      <w:r w:rsidRPr="006306CB">
        <w:rPr>
          <w:rFonts w:ascii="Century Gothic" w:hAnsi="Century Gothic" w:cs="Century  gothic"/>
          <w:bCs/>
          <w:iCs/>
          <w:lang w:val="es-SV"/>
        </w:rPr>
        <w:t>referente al</w:t>
      </w:r>
      <w:r w:rsidRPr="006306CB">
        <w:rPr>
          <w:rFonts w:ascii="Century Gothic" w:eastAsia="Arial Narrow" w:hAnsi="Century Gothic" w:cs="Century  gothic"/>
          <w:b/>
          <w:bCs/>
          <w:iCs/>
          <w:lang w:val="es-SV"/>
        </w:rPr>
        <w:t xml:space="preserve"> SERVICIO DE ALIMENTACION PARA PACIENTES DEL HOSPITAL NACIONAL DR. JORGE MAZZINI VILLACORTA, SONSONATE, </w:t>
      </w:r>
      <w:r w:rsidRPr="006306CB">
        <w:rPr>
          <w:rFonts w:ascii="Century Gothic" w:hAnsi="Century Gothic" w:cs="Century  gothic"/>
          <w:b/>
          <w:bCs/>
          <w:iCs/>
          <w:lang w:val="es-SV"/>
        </w:rPr>
        <w:t>AÑO</w:t>
      </w:r>
      <w:r>
        <w:rPr>
          <w:rFonts w:ascii="Century Gothic" w:hAnsi="Century Gothic" w:cs="Century  gothic"/>
          <w:b/>
          <w:bCs/>
          <w:iCs/>
          <w:lang w:val="es-SV"/>
        </w:rPr>
        <w:t xml:space="preserve"> </w:t>
      </w:r>
      <w:r w:rsidRPr="006306CB">
        <w:rPr>
          <w:rFonts w:ascii="Century Gothic" w:hAnsi="Century Gothic" w:cs="Century  gothic"/>
          <w:b/>
          <w:bCs/>
          <w:iCs/>
          <w:lang w:val="es-SV"/>
        </w:rPr>
        <w:t>201</w:t>
      </w:r>
      <w:r>
        <w:rPr>
          <w:rFonts w:ascii="Century Gothic" w:hAnsi="Century Gothic" w:cs="Century  gothic"/>
          <w:b/>
          <w:bCs/>
          <w:iCs/>
          <w:lang w:val="es-SV"/>
        </w:rPr>
        <w:t>7</w:t>
      </w:r>
      <w:r w:rsidRPr="006306CB">
        <w:rPr>
          <w:rFonts w:ascii="Century Gothic" w:hAnsi="Century Gothic" w:cs="Century  gothic"/>
          <w:b/>
          <w:bCs/>
          <w:iCs/>
          <w:lang w:val="es-SV"/>
        </w:rPr>
        <w:t>,</w:t>
      </w:r>
      <w:r>
        <w:rPr>
          <w:rFonts w:ascii="Century Gothic" w:hAnsi="Century Gothic" w:cs="Century  gothic"/>
          <w:b/>
          <w:bCs/>
          <w:iCs/>
          <w:lang w:val="es-SV"/>
        </w:rPr>
        <w:t xml:space="preserve"> </w:t>
      </w:r>
      <w:r w:rsidRPr="006306CB">
        <w:rPr>
          <w:rFonts w:ascii="Century Gothic" w:hAnsi="Century Gothic" w:cs="Century  gothic"/>
          <w:iCs/>
          <w:lang w:val="es-SV"/>
        </w:rPr>
        <w:t>el</w:t>
      </w:r>
      <w:r>
        <w:rPr>
          <w:rFonts w:ascii="Century Gothic" w:hAnsi="Century Gothic" w:cs="Century  gothic"/>
          <w:iCs/>
          <w:lang w:val="es-SV"/>
        </w:rPr>
        <w:t xml:space="preserve"> </w:t>
      </w:r>
      <w:r w:rsidRPr="006306CB">
        <w:rPr>
          <w:rFonts w:ascii="Century Gothic" w:hAnsi="Century Gothic" w:cs="Century  gothic"/>
          <w:iCs/>
          <w:lang w:val="es-SV"/>
        </w:rPr>
        <w:t>cual</w:t>
      </w:r>
      <w:r>
        <w:rPr>
          <w:rFonts w:ascii="Century Gothic" w:hAnsi="Century Gothic" w:cs="Century  gothic"/>
          <w:iCs/>
          <w:lang w:val="es-SV"/>
        </w:rPr>
        <w:t xml:space="preserve"> </w:t>
      </w:r>
      <w:r w:rsidRPr="006306CB">
        <w:rPr>
          <w:rFonts w:ascii="Century Gothic" w:hAnsi="Century Gothic" w:cs="Century  gothic"/>
          <w:iCs/>
          <w:lang w:val="es-SV"/>
        </w:rPr>
        <w:t>se</w:t>
      </w:r>
      <w:r>
        <w:rPr>
          <w:rFonts w:ascii="Century Gothic" w:hAnsi="Century Gothic" w:cs="Century  gothic"/>
          <w:iCs/>
          <w:lang w:val="es-SV"/>
        </w:rPr>
        <w:t xml:space="preserve"> </w:t>
      </w:r>
      <w:r w:rsidRPr="006306CB">
        <w:rPr>
          <w:rFonts w:ascii="Century Gothic" w:hAnsi="Century Gothic" w:cs="Century  gothic"/>
          <w:iCs/>
          <w:lang w:val="es-SV"/>
        </w:rPr>
        <w:t>regulará</w:t>
      </w:r>
      <w:r>
        <w:rPr>
          <w:rFonts w:ascii="Century Gothic" w:hAnsi="Century Gothic" w:cs="Century  gothic"/>
          <w:iCs/>
          <w:lang w:val="es-SV"/>
        </w:rPr>
        <w:t xml:space="preserve"> </w:t>
      </w:r>
      <w:r w:rsidRPr="006306CB">
        <w:rPr>
          <w:rFonts w:ascii="Century Gothic" w:hAnsi="Century Gothic" w:cs="Century  gothic"/>
          <w:iCs/>
          <w:lang w:val="es-SV"/>
        </w:rPr>
        <w:t>conforme</w:t>
      </w:r>
      <w:r>
        <w:rPr>
          <w:rFonts w:ascii="Century Gothic" w:hAnsi="Century Gothic" w:cs="Century  gothic"/>
          <w:iCs/>
          <w:lang w:val="es-SV"/>
        </w:rPr>
        <w:t xml:space="preserve"> </w:t>
      </w:r>
      <w:r w:rsidRPr="006306CB">
        <w:rPr>
          <w:rFonts w:ascii="Century Gothic" w:hAnsi="Century Gothic" w:cs="Century  gothic"/>
          <w:iCs/>
          <w:lang w:val="es-SV"/>
        </w:rPr>
        <w:t>a</w:t>
      </w:r>
      <w:r>
        <w:rPr>
          <w:rFonts w:ascii="Century Gothic" w:hAnsi="Century Gothic" w:cs="Century  gothic"/>
          <w:iCs/>
          <w:lang w:val="es-SV"/>
        </w:rPr>
        <w:t xml:space="preserve"> </w:t>
      </w:r>
      <w:r w:rsidRPr="006306CB">
        <w:rPr>
          <w:rFonts w:ascii="Century Gothic" w:hAnsi="Century Gothic" w:cs="Century  gothic"/>
          <w:iCs/>
          <w:lang w:val="es-SV"/>
        </w:rPr>
        <w:t>las</w:t>
      </w:r>
      <w:r>
        <w:rPr>
          <w:rFonts w:ascii="Century Gothic" w:hAnsi="Century Gothic" w:cs="Century  gothic"/>
          <w:iCs/>
          <w:lang w:val="es-SV"/>
        </w:rPr>
        <w:t xml:space="preserve"> </w:t>
      </w:r>
      <w:r w:rsidRPr="006306CB">
        <w:rPr>
          <w:rFonts w:ascii="Century Gothic" w:hAnsi="Century Gothic" w:cs="Century  gothic"/>
          <w:iCs/>
          <w:lang w:val="es-SV"/>
        </w:rPr>
        <w:t>disposiciones</w:t>
      </w:r>
      <w:r>
        <w:rPr>
          <w:rFonts w:ascii="Century Gothic" w:hAnsi="Century Gothic" w:cs="Century  gothic"/>
          <w:iCs/>
          <w:lang w:val="es-SV"/>
        </w:rPr>
        <w:t xml:space="preserve"> </w:t>
      </w:r>
      <w:r w:rsidRPr="006306CB">
        <w:rPr>
          <w:rFonts w:ascii="Century Gothic" w:hAnsi="Century Gothic" w:cs="Century  gothic"/>
          <w:iCs/>
          <w:lang w:val="es-SV"/>
        </w:rPr>
        <w:t>de</w:t>
      </w:r>
      <w:r>
        <w:rPr>
          <w:rFonts w:ascii="Century Gothic" w:hAnsi="Century Gothic" w:cs="Century  gothic"/>
          <w:iCs/>
          <w:lang w:val="es-SV"/>
        </w:rPr>
        <w:t xml:space="preserve"> </w:t>
      </w:r>
      <w:r w:rsidRPr="006306CB">
        <w:rPr>
          <w:rFonts w:ascii="Century Gothic" w:hAnsi="Century Gothic" w:cs="Century  gothic"/>
          <w:iCs/>
          <w:lang w:val="es-SV"/>
        </w:rPr>
        <w:t>la</w:t>
      </w:r>
      <w:r>
        <w:rPr>
          <w:rFonts w:ascii="Century Gothic" w:hAnsi="Century Gothic" w:cs="Century  gothic"/>
          <w:iCs/>
          <w:lang w:val="es-SV"/>
        </w:rPr>
        <w:t xml:space="preserve"> </w:t>
      </w:r>
      <w:r w:rsidRPr="006306CB">
        <w:rPr>
          <w:rFonts w:ascii="Century Gothic" w:hAnsi="Century Gothic" w:cs="Century  gothic"/>
          <w:iCs/>
          <w:lang w:val="es-SV"/>
        </w:rPr>
        <w:t>Ley</w:t>
      </w:r>
      <w:r>
        <w:rPr>
          <w:rFonts w:ascii="Century Gothic" w:hAnsi="Century Gothic" w:cs="Century  gothic"/>
          <w:iCs/>
          <w:lang w:val="es-SV"/>
        </w:rPr>
        <w:t xml:space="preserve"> </w:t>
      </w:r>
      <w:r w:rsidRPr="006306CB">
        <w:rPr>
          <w:rFonts w:ascii="Century Gothic" w:hAnsi="Century Gothic" w:cs="Century  gothic"/>
          <w:iCs/>
          <w:lang w:val="es-SV"/>
        </w:rPr>
        <w:t>de</w:t>
      </w:r>
      <w:r>
        <w:rPr>
          <w:rFonts w:ascii="Century Gothic" w:hAnsi="Century Gothic" w:cs="Century  gothic"/>
          <w:iCs/>
          <w:lang w:val="es-SV"/>
        </w:rPr>
        <w:t xml:space="preserve"> </w:t>
      </w:r>
      <w:r w:rsidRPr="006306CB">
        <w:rPr>
          <w:rFonts w:ascii="Century Gothic" w:hAnsi="Century Gothic" w:cs="Century  gothic"/>
          <w:iCs/>
          <w:lang w:val="es-SV"/>
        </w:rPr>
        <w:t>Adquisiciones</w:t>
      </w:r>
      <w:r>
        <w:rPr>
          <w:rFonts w:ascii="Century Gothic" w:hAnsi="Century Gothic" w:cs="Century  gothic"/>
          <w:iCs/>
          <w:lang w:val="es-SV"/>
        </w:rPr>
        <w:t xml:space="preserve"> </w:t>
      </w:r>
      <w:r w:rsidRPr="006306CB">
        <w:rPr>
          <w:rFonts w:ascii="Century Gothic" w:hAnsi="Century Gothic" w:cs="Century  gothic"/>
          <w:iCs/>
          <w:lang w:val="es-SV"/>
        </w:rPr>
        <w:t>y</w:t>
      </w:r>
      <w:r>
        <w:rPr>
          <w:rFonts w:ascii="Century Gothic" w:hAnsi="Century Gothic" w:cs="Century  gothic"/>
          <w:iCs/>
          <w:lang w:val="es-SV"/>
        </w:rPr>
        <w:t xml:space="preserve"> </w:t>
      </w:r>
      <w:r w:rsidRPr="006306CB">
        <w:rPr>
          <w:rFonts w:ascii="Century Gothic" w:hAnsi="Century Gothic" w:cs="Century  gothic"/>
          <w:iCs/>
          <w:lang w:val="es-SV"/>
        </w:rPr>
        <w:t>Contrataciones</w:t>
      </w:r>
      <w:r>
        <w:rPr>
          <w:rFonts w:ascii="Century Gothic" w:hAnsi="Century Gothic" w:cs="Century  gothic"/>
          <w:iCs/>
          <w:lang w:val="es-SV"/>
        </w:rPr>
        <w:t xml:space="preserve"> </w:t>
      </w:r>
      <w:r w:rsidRPr="006306CB">
        <w:rPr>
          <w:rFonts w:ascii="Century Gothic" w:hAnsi="Century Gothic" w:cs="Century  gothic"/>
          <w:iCs/>
          <w:lang w:val="es-SV"/>
        </w:rPr>
        <w:t>de</w:t>
      </w:r>
      <w:r>
        <w:rPr>
          <w:rFonts w:ascii="Century Gothic" w:hAnsi="Century Gothic" w:cs="Century  gothic"/>
          <w:iCs/>
          <w:lang w:val="es-SV"/>
        </w:rPr>
        <w:t xml:space="preserve"> </w:t>
      </w:r>
      <w:r w:rsidRPr="006306CB">
        <w:rPr>
          <w:rFonts w:ascii="Century Gothic" w:hAnsi="Century Gothic" w:cs="Century  gothic"/>
          <w:iCs/>
          <w:lang w:val="es-SV"/>
        </w:rPr>
        <w:t>la</w:t>
      </w:r>
      <w:r>
        <w:rPr>
          <w:rFonts w:ascii="Century Gothic" w:hAnsi="Century Gothic" w:cs="Century  gothic"/>
          <w:iCs/>
          <w:lang w:val="es-SV"/>
        </w:rPr>
        <w:t xml:space="preserve"> </w:t>
      </w:r>
      <w:r w:rsidRPr="006306CB">
        <w:rPr>
          <w:rFonts w:ascii="Century Gothic" w:hAnsi="Century Gothic" w:cs="Century  gothic"/>
          <w:iCs/>
          <w:lang w:val="es-SV"/>
        </w:rPr>
        <w:t>Administración</w:t>
      </w:r>
      <w:r>
        <w:rPr>
          <w:rFonts w:ascii="Century Gothic" w:hAnsi="Century Gothic" w:cs="Century  gothic"/>
          <w:iCs/>
          <w:lang w:val="es-SV"/>
        </w:rPr>
        <w:t xml:space="preserve"> </w:t>
      </w:r>
      <w:r w:rsidRPr="006306CB">
        <w:rPr>
          <w:rFonts w:ascii="Century Gothic" w:hAnsi="Century Gothic" w:cs="Century  gothic"/>
          <w:iCs/>
          <w:lang w:val="es-SV"/>
        </w:rPr>
        <w:t>Pública,</w:t>
      </w:r>
      <w:r>
        <w:rPr>
          <w:rFonts w:ascii="Century Gothic" w:hAnsi="Century Gothic" w:cs="Century  gothic"/>
          <w:iCs/>
          <w:lang w:val="es-SV"/>
        </w:rPr>
        <w:t xml:space="preserve"> </w:t>
      </w:r>
      <w:r w:rsidRPr="006306CB">
        <w:rPr>
          <w:rFonts w:ascii="Century Gothic" w:hAnsi="Century Gothic" w:cs="Century  gothic"/>
          <w:iCs/>
          <w:lang w:val="es-SV"/>
        </w:rPr>
        <w:t>en</w:t>
      </w:r>
      <w:r>
        <w:rPr>
          <w:rFonts w:ascii="Century Gothic" w:hAnsi="Century Gothic" w:cs="Century  gothic"/>
          <w:iCs/>
          <w:lang w:val="es-SV"/>
        </w:rPr>
        <w:t xml:space="preserve"> </w:t>
      </w:r>
      <w:r w:rsidRPr="006306CB">
        <w:rPr>
          <w:rFonts w:ascii="Century Gothic" w:hAnsi="Century Gothic" w:cs="Century  gothic"/>
          <w:iCs/>
          <w:lang w:val="es-SV"/>
        </w:rPr>
        <w:t>adelante</w:t>
      </w:r>
      <w:r>
        <w:rPr>
          <w:rFonts w:ascii="Century Gothic" w:hAnsi="Century Gothic" w:cs="Century  gothic"/>
          <w:iCs/>
          <w:lang w:val="es-SV"/>
        </w:rPr>
        <w:t xml:space="preserve"> </w:t>
      </w:r>
      <w:r w:rsidRPr="006306CB">
        <w:rPr>
          <w:rFonts w:ascii="Century Gothic" w:hAnsi="Century Gothic" w:cs="Century  gothic"/>
          <w:b/>
          <w:iCs/>
          <w:lang w:val="es-SV"/>
        </w:rPr>
        <w:t>LACAP</w:t>
      </w:r>
      <w:r w:rsidRPr="006306CB">
        <w:rPr>
          <w:rFonts w:ascii="Century Gothic" w:hAnsi="Century Gothic" w:cs="Century  gothic"/>
          <w:iCs/>
          <w:lang w:val="es-SV"/>
        </w:rPr>
        <w:t>,</w:t>
      </w:r>
      <w:r>
        <w:rPr>
          <w:rFonts w:ascii="Century Gothic" w:hAnsi="Century Gothic" w:cs="Century  gothic"/>
          <w:iCs/>
          <w:lang w:val="es-SV"/>
        </w:rPr>
        <w:t xml:space="preserve"> </w:t>
      </w:r>
      <w:r w:rsidRPr="006306CB">
        <w:rPr>
          <w:rFonts w:ascii="Century Gothic" w:hAnsi="Century Gothic" w:cs="Century  gothic"/>
          <w:iCs/>
          <w:lang w:val="es-SV"/>
        </w:rPr>
        <w:t>Reglamento</w:t>
      </w:r>
      <w:r>
        <w:rPr>
          <w:rFonts w:ascii="Century Gothic" w:hAnsi="Century Gothic" w:cs="Century  gothic"/>
          <w:iCs/>
          <w:lang w:val="es-SV"/>
        </w:rPr>
        <w:t xml:space="preserve"> </w:t>
      </w:r>
      <w:r w:rsidRPr="006306CB">
        <w:rPr>
          <w:rFonts w:ascii="Century Gothic" w:hAnsi="Century Gothic" w:cs="Century  gothic"/>
          <w:iCs/>
          <w:lang w:val="es-SV"/>
        </w:rPr>
        <w:t>del</w:t>
      </w:r>
      <w:r>
        <w:rPr>
          <w:rFonts w:ascii="Century Gothic" w:hAnsi="Century Gothic" w:cs="Century  gothic"/>
          <w:iCs/>
          <w:lang w:val="es-SV"/>
        </w:rPr>
        <w:t xml:space="preserve"> </w:t>
      </w:r>
      <w:r w:rsidRPr="006306CB">
        <w:rPr>
          <w:rFonts w:ascii="Century Gothic" w:hAnsi="Century Gothic" w:cs="Century  gothic"/>
          <w:iCs/>
          <w:lang w:val="es-SV"/>
        </w:rPr>
        <w:t>mismo</w:t>
      </w:r>
      <w:r>
        <w:rPr>
          <w:rFonts w:ascii="Century Gothic" w:hAnsi="Century Gothic" w:cs="Century  gothic"/>
          <w:iCs/>
          <w:lang w:val="es-SV"/>
        </w:rPr>
        <w:t xml:space="preserve"> </w:t>
      </w:r>
      <w:r w:rsidRPr="006306CB">
        <w:rPr>
          <w:rFonts w:ascii="Century Gothic" w:hAnsi="Century Gothic" w:cs="Century  gothic"/>
          <w:iCs/>
          <w:lang w:val="es-SV"/>
        </w:rPr>
        <w:t>cuerpo</w:t>
      </w:r>
      <w:r>
        <w:rPr>
          <w:rFonts w:ascii="Century Gothic" w:hAnsi="Century Gothic" w:cs="Century  gothic"/>
          <w:iCs/>
          <w:lang w:val="es-SV"/>
        </w:rPr>
        <w:t xml:space="preserve"> </w:t>
      </w:r>
      <w:r w:rsidRPr="006306CB">
        <w:rPr>
          <w:rFonts w:ascii="Century Gothic" w:hAnsi="Century Gothic" w:cs="Century  gothic"/>
          <w:iCs/>
          <w:lang w:val="es-SV"/>
        </w:rPr>
        <w:t xml:space="preserve">legal, en adelante </w:t>
      </w:r>
      <w:r w:rsidRPr="006306CB">
        <w:rPr>
          <w:rFonts w:ascii="Century Gothic" w:hAnsi="Century Gothic" w:cs="Century  gothic"/>
          <w:b/>
          <w:iCs/>
          <w:lang w:val="es-SV"/>
        </w:rPr>
        <w:t>RELACAP</w:t>
      </w:r>
      <w:r w:rsidRPr="006306CB">
        <w:rPr>
          <w:rFonts w:ascii="Century Gothic" w:hAnsi="Century Gothic" w:cs="Century  gothic"/>
          <w:iCs/>
          <w:lang w:val="es-SV"/>
        </w:rPr>
        <w:t>,</w:t>
      </w:r>
      <w:r>
        <w:rPr>
          <w:rFonts w:ascii="Century Gothic" w:hAnsi="Century Gothic" w:cs="Century  gothic"/>
          <w:iCs/>
          <w:lang w:val="es-SV"/>
        </w:rPr>
        <w:t xml:space="preserve"> </w:t>
      </w:r>
      <w:r w:rsidRPr="006306CB">
        <w:rPr>
          <w:rFonts w:ascii="Century Gothic" w:hAnsi="Century Gothic" w:cs="Century  gothic"/>
          <w:iCs/>
          <w:lang w:val="es-SV"/>
        </w:rPr>
        <w:t>Bases</w:t>
      </w:r>
      <w:r>
        <w:rPr>
          <w:rFonts w:ascii="Century Gothic" w:hAnsi="Century Gothic" w:cs="Century  gothic"/>
          <w:iCs/>
          <w:lang w:val="es-SV"/>
        </w:rPr>
        <w:t xml:space="preserve"> </w:t>
      </w:r>
      <w:r w:rsidRPr="006306CB">
        <w:rPr>
          <w:rFonts w:ascii="Century Gothic" w:hAnsi="Century Gothic" w:cs="Century  gothic"/>
          <w:iCs/>
          <w:lang w:val="es-SV"/>
        </w:rPr>
        <w:t>de</w:t>
      </w:r>
      <w:r>
        <w:rPr>
          <w:rFonts w:ascii="Century Gothic" w:hAnsi="Century Gothic" w:cs="Century  gothic"/>
          <w:iCs/>
          <w:lang w:val="es-SV"/>
        </w:rPr>
        <w:t xml:space="preserve"> </w:t>
      </w:r>
      <w:r w:rsidRPr="006306CB">
        <w:rPr>
          <w:rFonts w:ascii="Century Gothic" w:hAnsi="Century Gothic" w:cs="Century  gothic"/>
          <w:iCs/>
          <w:lang w:val="es-SV"/>
        </w:rPr>
        <w:t>Licitación</w:t>
      </w:r>
      <w:r>
        <w:rPr>
          <w:rFonts w:ascii="Century Gothic" w:hAnsi="Century Gothic" w:cs="Century  gothic"/>
          <w:iCs/>
          <w:lang w:val="es-SV"/>
        </w:rPr>
        <w:t xml:space="preserve"> </w:t>
      </w:r>
      <w:r w:rsidRPr="006306CB">
        <w:rPr>
          <w:rFonts w:ascii="Century Gothic" w:hAnsi="Century Gothic" w:cs="Century  gothic"/>
          <w:iCs/>
          <w:lang w:val="es-SV"/>
        </w:rPr>
        <w:t>y</w:t>
      </w:r>
      <w:r>
        <w:rPr>
          <w:rFonts w:ascii="Century Gothic" w:hAnsi="Century Gothic" w:cs="Century  gothic"/>
          <w:iCs/>
          <w:lang w:val="es-SV"/>
        </w:rPr>
        <w:t xml:space="preserve"> </w:t>
      </w:r>
      <w:r w:rsidRPr="006306CB">
        <w:rPr>
          <w:rFonts w:ascii="Century Gothic" w:hAnsi="Century Gothic" w:cs="Century  gothic"/>
          <w:iCs/>
          <w:lang w:val="es-SV"/>
        </w:rPr>
        <w:t>en</w:t>
      </w:r>
      <w:r>
        <w:rPr>
          <w:rFonts w:ascii="Century Gothic" w:hAnsi="Century Gothic" w:cs="Century  gothic"/>
          <w:iCs/>
          <w:lang w:val="es-SV"/>
        </w:rPr>
        <w:t xml:space="preserve"> </w:t>
      </w:r>
      <w:r w:rsidRPr="006306CB">
        <w:rPr>
          <w:rFonts w:ascii="Century Gothic" w:hAnsi="Century Gothic" w:cs="Century  gothic"/>
          <w:iCs/>
          <w:lang w:val="es-SV"/>
        </w:rPr>
        <w:t>especial</w:t>
      </w:r>
      <w:r>
        <w:rPr>
          <w:rFonts w:ascii="Century Gothic" w:hAnsi="Century Gothic" w:cs="Century  gothic"/>
          <w:iCs/>
          <w:lang w:val="es-SV"/>
        </w:rPr>
        <w:t xml:space="preserve"> </w:t>
      </w:r>
      <w:r w:rsidRPr="006306CB">
        <w:rPr>
          <w:rFonts w:ascii="Century Gothic" w:hAnsi="Century Gothic" w:cs="Century  gothic"/>
          <w:iCs/>
          <w:lang w:val="es-SV"/>
        </w:rPr>
        <w:t>a</w:t>
      </w:r>
      <w:r>
        <w:rPr>
          <w:rFonts w:ascii="Century Gothic" w:hAnsi="Century Gothic" w:cs="Century  gothic"/>
          <w:iCs/>
          <w:lang w:val="es-SV"/>
        </w:rPr>
        <w:t xml:space="preserve"> </w:t>
      </w:r>
      <w:r w:rsidRPr="006306CB">
        <w:rPr>
          <w:rFonts w:ascii="Century Gothic" w:hAnsi="Century Gothic" w:cs="Century  gothic"/>
          <w:iCs/>
          <w:lang w:val="es-SV"/>
        </w:rPr>
        <w:t>las</w:t>
      </w:r>
      <w:r>
        <w:rPr>
          <w:rFonts w:ascii="Century Gothic" w:hAnsi="Century Gothic" w:cs="Century  gothic"/>
          <w:iCs/>
          <w:lang w:val="es-SV"/>
        </w:rPr>
        <w:t xml:space="preserve"> </w:t>
      </w:r>
      <w:r w:rsidRPr="006306CB">
        <w:rPr>
          <w:rFonts w:ascii="Century Gothic" w:hAnsi="Century Gothic" w:cs="Century  gothic"/>
          <w:iCs/>
          <w:lang w:val="es-SV"/>
        </w:rPr>
        <w:t>obligaciones,</w:t>
      </w:r>
      <w:r>
        <w:rPr>
          <w:rFonts w:ascii="Century Gothic" w:hAnsi="Century Gothic" w:cs="Century  gothic"/>
          <w:iCs/>
          <w:lang w:val="es-SV"/>
        </w:rPr>
        <w:t xml:space="preserve"> </w:t>
      </w:r>
      <w:r w:rsidRPr="006306CB">
        <w:rPr>
          <w:rFonts w:ascii="Century Gothic" w:hAnsi="Century Gothic" w:cs="Century  gothic"/>
          <w:iCs/>
          <w:lang w:val="es-SV"/>
        </w:rPr>
        <w:t>condiciones</w:t>
      </w:r>
      <w:r>
        <w:rPr>
          <w:rFonts w:ascii="Century Gothic" w:hAnsi="Century Gothic" w:cs="Century  gothic"/>
          <w:iCs/>
          <w:lang w:val="es-SV"/>
        </w:rPr>
        <w:t xml:space="preserve"> </w:t>
      </w:r>
      <w:r w:rsidRPr="006306CB">
        <w:rPr>
          <w:rFonts w:ascii="Century Gothic" w:hAnsi="Century Gothic" w:cs="Century  gothic"/>
          <w:iCs/>
          <w:lang w:val="es-SV"/>
        </w:rPr>
        <w:t>y</w:t>
      </w:r>
      <w:r>
        <w:rPr>
          <w:rFonts w:ascii="Century Gothic" w:hAnsi="Century Gothic" w:cs="Century  gothic"/>
          <w:iCs/>
          <w:lang w:val="es-SV"/>
        </w:rPr>
        <w:t xml:space="preserve"> </w:t>
      </w:r>
      <w:r w:rsidRPr="006306CB">
        <w:rPr>
          <w:rFonts w:ascii="Century Gothic" w:hAnsi="Century Gothic" w:cs="Century  gothic"/>
          <w:iCs/>
          <w:lang w:val="es-SV"/>
        </w:rPr>
        <w:t>pactos</w:t>
      </w:r>
      <w:r>
        <w:rPr>
          <w:rFonts w:ascii="Century Gothic" w:hAnsi="Century Gothic" w:cs="Century  gothic"/>
          <w:iCs/>
          <w:lang w:val="es-SV"/>
        </w:rPr>
        <w:t xml:space="preserve"> </w:t>
      </w:r>
      <w:r w:rsidRPr="006306CB">
        <w:rPr>
          <w:rFonts w:ascii="Century Gothic" w:hAnsi="Century Gothic" w:cs="Century  gothic"/>
          <w:iCs/>
          <w:lang w:val="es-SV"/>
        </w:rPr>
        <w:t>establecidos</w:t>
      </w:r>
      <w:r>
        <w:rPr>
          <w:rFonts w:ascii="Century Gothic" w:hAnsi="Century Gothic" w:cs="Century  gothic"/>
          <w:iCs/>
          <w:lang w:val="es-SV"/>
        </w:rPr>
        <w:t xml:space="preserve"> </w:t>
      </w:r>
      <w:r w:rsidRPr="006306CB">
        <w:rPr>
          <w:rFonts w:ascii="Century Gothic" w:hAnsi="Century Gothic" w:cs="Century  gothic"/>
          <w:iCs/>
          <w:lang w:val="es-SV"/>
        </w:rPr>
        <w:t>en</w:t>
      </w:r>
      <w:r>
        <w:rPr>
          <w:rFonts w:ascii="Century Gothic" w:hAnsi="Century Gothic" w:cs="Century  gothic"/>
          <w:iCs/>
          <w:lang w:val="es-SV"/>
        </w:rPr>
        <w:t xml:space="preserve"> </w:t>
      </w:r>
      <w:r w:rsidRPr="006306CB">
        <w:rPr>
          <w:rFonts w:ascii="Century Gothic" w:hAnsi="Century Gothic" w:cs="Century  gothic"/>
          <w:iCs/>
          <w:lang w:val="es-SV"/>
        </w:rPr>
        <w:t>las</w:t>
      </w:r>
      <w:r>
        <w:rPr>
          <w:rFonts w:ascii="Century Gothic" w:hAnsi="Century Gothic" w:cs="Century  gothic"/>
          <w:iCs/>
          <w:lang w:val="es-SV"/>
        </w:rPr>
        <w:t xml:space="preserve"> </w:t>
      </w:r>
      <w:r w:rsidRPr="006306CB">
        <w:rPr>
          <w:rFonts w:ascii="Century Gothic" w:hAnsi="Century Gothic" w:cs="Century  gothic"/>
          <w:iCs/>
          <w:lang w:val="es-SV"/>
        </w:rPr>
        <w:t>cláusulas</w:t>
      </w:r>
      <w:r>
        <w:rPr>
          <w:rFonts w:ascii="Century Gothic" w:hAnsi="Century Gothic" w:cs="Century  gothic"/>
          <w:iCs/>
          <w:lang w:val="es-SV"/>
        </w:rPr>
        <w:t xml:space="preserve"> </w:t>
      </w:r>
      <w:r w:rsidRPr="006306CB">
        <w:rPr>
          <w:rFonts w:ascii="Century Gothic" w:hAnsi="Century Gothic" w:cs="Century  gothic"/>
          <w:iCs/>
          <w:lang w:val="es-SV"/>
        </w:rPr>
        <w:t>siguientes:</w:t>
      </w:r>
    </w:p>
    <w:p w:rsidR="00792698" w:rsidRPr="006306CB" w:rsidRDefault="00792698" w:rsidP="00792698">
      <w:pPr>
        <w:jc w:val="both"/>
        <w:rPr>
          <w:rFonts w:ascii="Century Gothic" w:hAnsi="Century Gothic" w:cs="Century  gothic"/>
          <w:iCs/>
          <w:sz w:val="16"/>
          <w:szCs w:val="16"/>
        </w:rPr>
      </w:pPr>
    </w:p>
    <w:p w:rsidR="006E5C12" w:rsidRDefault="00A17F51" w:rsidP="00A846E3">
      <w:pPr>
        <w:spacing w:line="360" w:lineRule="auto"/>
        <w:jc w:val="both"/>
        <w:rPr>
          <w:rFonts w:ascii="Century Gothic" w:hAnsi="Century Gothic" w:cs="Century Gothic"/>
          <w:lang w:val="es-SV"/>
        </w:rPr>
      </w:pPr>
      <w:r w:rsidRPr="00E10AC3">
        <w:rPr>
          <w:rFonts w:ascii="Arial Black" w:hAnsi="Arial Black" w:cs="Waree"/>
          <w:bCs/>
          <w:caps/>
          <w:shadow/>
          <w:lang w:val="es-SV"/>
        </w:rPr>
        <w:t>CLAUSULA PRIMERA.-</w:t>
      </w:r>
      <w:r w:rsidR="00E10AC3" w:rsidRPr="00E10AC3">
        <w:rPr>
          <w:rFonts w:ascii="Microsoft JhengHei" w:eastAsia="Microsoft JhengHei" w:hAnsi="Microsoft JhengHei" w:cs="Britannic Bold"/>
          <w:b/>
          <w:bCs/>
          <w:caps/>
          <w:lang w:val="es-SV"/>
        </w:rPr>
        <w:t xml:space="preserve"> </w:t>
      </w:r>
      <w:r w:rsidRPr="006306CB">
        <w:rPr>
          <w:rFonts w:ascii="Microsoft JhengHei" w:eastAsia="Microsoft JhengHei" w:hAnsi="Microsoft JhengHei" w:cs="Britannic Bold"/>
          <w:b/>
          <w:bCs/>
          <w:caps/>
          <w:u w:val="thick"/>
          <w:lang w:val="es-SV"/>
        </w:rPr>
        <w:t>Objeto</w:t>
      </w:r>
      <w:r w:rsidRPr="006306CB">
        <w:rPr>
          <w:rFonts w:ascii="Century Gothic" w:hAnsi="Century Gothic" w:cs="Britannic Bold"/>
          <w:b/>
          <w:bCs/>
          <w:caps/>
          <w:u w:val="thick"/>
          <w:lang w:val="es-SV"/>
        </w:rPr>
        <w:t>:</w:t>
      </w:r>
      <w:r w:rsidR="00E10AC3">
        <w:rPr>
          <w:rFonts w:ascii="Century Gothic" w:hAnsi="Century Gothic" w:cs="Century Gothic"/>
          <w:lang w:val="es-SV"/>
        </w:rPr>
        <w:t xml:space="preserve"> </w:t>
      </w:r>
    </w:p>
    <w:p w:rsidR="00262CA2" w:rsidRPr="00CB1ABD" w:rsidRDefault="00E10AC3" w:rsidP="00CB1ABD">
      <w:pPr>
        <w:spacing w:line="360" w:lineRule="auto"/>
        <w:jc w:val="both"/>
        <w:rPr>
          <w:rFonts w:ascii="Century Gothic" w:hAnsi="Century Gothic" w:cs="Century Gothic"/>
          <w:lang w:val="es-SV"/>
        </w:rPr>
      </w:pPr>
      <w:r>
        <w:rPr>
          <w:rFonts w:ascii="Century Gothic" w:hAnsi="Century Gothic" w:cs="Century Gothic"/>
          <w:lang w:val="es-SV"/>
        </w:rPr>
        <w:t>E</w:t>
      </w:r>
      <w:r w:rsidR="00313188">
        <w:rPr>
          <w:rFonts w:ascii="Century Gothic" w:hAnsi="Century Gothic" w:cs="Century Gothic"/>
          <w:lang w:val="es-SV"/>
        </w:rPr>
        <w:t xml:space="preserve">l objeto del presente Contrato es el </w:t>
      </w:r>
      <w:r w:rsidR="00313188" w:rsidRPr="005F5610">
        <w:rPr>
          <w:rFonts w:ascii="Century Gothic" w:hAnsi="Century Gothic" w:cs="Century Gothic"/>
          <w:b/>
          <w:caps/>
          <w:u w:val="double"/>
          <w:lang w:val="es-SV"/>
        </w:rPr>
        <w:t>Arrendamiento</w:t>
      </w:r>
      <w:r w:rsidR="00313188">
        <w:rPr>
          <w:rFonts w:ascii="Century Gothic" w:hAnsi="Century Gothic" w:cs="Century Gothic"/>
          <w:lang w:val="es-SV"/>
        </w:rPr>
        <w:t xml:space="preserve"> de: </w:t>
      </w:r>
      <w:r w:rsidR="00313188">
        <w:rPr>
          <w:rFonts w:ascii="Century Gothic" w:hAnsi="Century Gothic" w:cs="Century Gothic"/>
          <w:b/>
          <w:bCs/>
          <w:lang w:val="es-SV"/>
        </w:rPr>
        <w:t>1)</w:t>
      </w:r>
      <w:r w:rsidR="00313188">
        <w:rPr>
          <w:rFonts w:ascii="Century Gothic" w:hAnsi="Century Gothic" w:cs="Century Gothic"/>
          <w:lang w:val="es-SV"/>
        </w:rPr>
        <w:t xml:space="preserve"> Las Instalaciones Físicas que incluyen: </w:t>
      </w:r>
      <w:proofErr w:type="spellStart"/>
      <w:r w:rsidR="00313188">
        <w:rPr>
          <w:rFonts w:ascii="Century Gothic" w:hAnsi="Century Gothic" w:cs="Century Gothic"/>
          <w:lang w:val="es-SV"/>
        </w:rPr>
        <w:t>Area</w:t>
      </w:r>
      <w:proofErr w:type="spellEnd"/>
      <w:r w:rsidR="00313188">
        <w:rPr>
          <w:rFonts w:ascii="Century Gothic" w:hAnsi="Century Gothic" w:cs="Century Gothic"/>
          <w:lang w:val="es-SV"/>
        </w:rPr>
        <w:t xml:space="preserve"> Física de preparación de Alimentos</w:t>
      </w:r>
      <w:r w:rsidR="00313188" w:rsidRPr="00815301">
        <w:rPr>
          <w:rFonts w:ascii="Century Gothic" w:hAnsi="Century Gothic" w:cs="Century Gothic"/>
          <w:lang w:val="es-SV"/>
        </w:rPr>
        <w:t xml:space="preserve">;  </w:t>
      </w:r>
      <w:proofErr w:type="spellStart"/>
      <w:r w:rsidR="00313188" w:rsidRPr="00815301">
        <w:rPr>
          <w:rFonts w:ascii="Century Gothic" w:hAnsi="Century Gothic" w:cs="Century Gothic"/>
          <w:lang w:val="es-SV"/>
        </w:rPr>
        <w:t>Area</w:t>
      </w:r>
      <w:proofErr w:type="spellEnd"/>
      <w:r w:rsidR="00313188" w:rsidRPr="00815301">
        <w:rPr>
          <w:rFonts w:ascii="Century Gothic" w:hAnsi="Century Gothic" w:cs="Century Gothic"/>
          <w:lang w:val="es-SV"/>
        </w:rPr>
        <w:t xml:space="preserve"> de Descarga, Bodega de Almacenamiento para Alimentos, Bodega para Equipos, Oficina Administrativa, </w:t>
      </w:r>
      <w:r w:rsidR="006A2533" w:rsidRPr="00815301">
        <w:rPr>
          <w:rFonts w:ascii="Century Gothic" w:hAnsi="Century Gothic" w:cs="Century Gothic"/>
          <w:lang w:val="es-SV"/>
        </w:rPr>
        <w:t>área de l</w:t>
      </w:r>
      <w:r w:rsidR="00313188" w:rsidRPr="00815301">
        <w:rPr>
          <w:rFonts w:ascii="Century Gothic" w:hAnsi="Century Gothic" w:cs="Century Gothic"/>
          <w:lang w:val="es-SV"/>
        </w:rPr>
        <w:t xml:space="preserve">avado de Equipo, </w:t>
      </w:r>
      <w:r w:rsidR="006A2533" w:rsidRPr="00815301">
        <w:rPr>
          <w:rFonts w:ascii="Century Gothic" w:hAnsi="Century Gothic" w:cs="Century Gothic"/>
          <w:lang w:val="es-SV"/>
        </w:rPr>
        <w:t>área de p</w:t>
      </w:r>
      <w:r w:rsidR="00313188" w:rsidRPr="00815301">
        <w:rPr>
          <w:rFonts w:ascii="Century Gothic" w:hAnsi="Century Gothic" w:cs="Century Gothic"/>
          <w:lang w:val="es-SV"/>
        </w:rPr>
        <w:t xml:space="preserve">reparación de Alimentos, Servicios Sanitarios y Refrigeración; </w:t>
      </w:r>
      <w:proofErr w:type="spellStart"/>
      <w:r w:rsidR="00313188" w:rsidRPr="00815301">
        <w:rPr>
          <w:rFonts w:ascii="Century Gothic" w:hAnsi="Century Gothic" w:cs="Century Gothic"/>
          <w:lang w:val="es-SV"/>
        </w:rPr>
        <w:t>Area</w:t>
      </w:r>
      <w:proofErr w:type="spellEnd"/>
      <w:r w:rsidR="00313188" w:rsidRPr="00815301">
        <w:rPr>
          <w:rFonts w:ascii="Century Gothic" w:hAnsi="Century Gothic" w:cs="Century Gothic"/>
          <w:lang w:val="es-SV"/>
        </w:rPr>
        <w:t xml:space="preserve"> de Cafetería que comprende: Comedor Principal, Comedor Terraza, Despacho, Pasillo, Bodega y </w:t>
      </w:r>
      <w:r w:rsidR="00742BAB" w:rsidRPr="00815301">
        <w:rPr>
          <w:rFonts w:ascii="Century Gothic" w:hAnsi="Century Gothic" w:cs="Century Gothic"/>
          <w:lang w:val="es-SV"/>
        </w:rPr>
        <w:t>Sanitario,</w:t>
      </w:r>
      <w:r w:rsidR="00177F13">
        <w:rPr>
          <w:rFonts w:ascii="Century Gothic" w:hAnsi="Century Gothic" w:cs="Century Gothic"/>
          <w:lang w:val="es-SV"/>
        </w:rPr>
        <w:t xml:space="preserve"> </w:t>
      </w:r>
      <w:r w:rsidR="00742BAB" w:rsidRPr="00815301">
        <w:rPr>
          <w:rFonts w:ascii="Century Gothic" w:hAnsi="Century Gothic" w:cs="Century Gothic"/>
          <w:lang w:val="es-SV"/>
        </w:rPr>
        <w:t xml:space="preserve">incluyendo los servicios de electricidad y agua potable; </w:t>
      </w:r>
      <w:r w:rsidR="00313188" w:rsidRPr="00815301">
        <w:rPr>
          <w:rFonts w:ascii="Century Gothic" w:hAnsi="Century Gothic" w:cs="Century Gothic"/>
          <w:lang w:val="es-SV"/>
        </w:rPr>
        <w:t xml:space="preserve">y </w:t>
      </w:r>
      <w:r w:rsidR="00313188" w:rsidRPr="00815301">
        <w:rPr>
          <w:rFonts w:ascii="Century Gothic" w:hAnsi="Century Gothic" w:cs="Century Gothic"/>
          <w:b/>
          <w:bCs/>
          <w:lang w:val="es-SV"/>
        </w:rPr>
        <w:t>2)</w:t>
      </w:r>
      <w:r w:rsidR="00313188" w:rsidRPr="00815301">
        <w:rPr>
          <w:rFonts w:ascii="Century Gothic" w:hAnsi="Century Gothic" w:cs="Century Gothic"/>
          <w:lang w:val="es-SV"/>
        </w:rPr>
        <w:t xml:space="preserve"> Los Bienes siguientes: </w:t>
      </w:r>
    </w:p>
    <w:tbl>
      <w:tblPr>
        <w:tblW w:w="10546" w:type="dxa"/>
        <w:tblInd w:w="53" w:type="dxa"/>
        <w:tblCellMar>
          <w:left w:w="70" w:type="dxa"/>
          <w:right w:w="70" w:type="dxa"/>
        </w:tblCellMar>
        <w:tblLook w:val="04A0"/>
      </w:tblPr>
      <w:tblGrid>
        <w:gridCol w:w="1048"/>
        <w:gridCol w:w="2230"/>
        <w:gridCol w:w="5386"/>
        <w:gridCol w:w="1882"/>
      </w:tblGrid>
      <w:tr w:rsidR="00177F13" w:rsidRPr="00A077D9" w:rsidTr="00177F13">
        <w:trPr>
          <w:trHeight w:val="450"/>
        </w:trPr>
        <w:tc>
          <w:tcPr>
            <w:tcW w:w="1048" w:type="dxa"/>
            <w:tcBorders>
              <w:top w:val="single" w:sz="4" w:space="0" w:color="auto"/>
              <w:left w:val="single" w:sz="4" w:space="0" w:color="auto"/>
              <w:bottom w:val="single" w:sz="4" w:space="0" w:color="auto"/>
              <w:right w:val="single" w:sz="4" w:space="0" w:color="auto"/>
            </w:tcBorders>
            <w:shd w:val="clear" w:color="000000" w:fill="D8D8D8"/>
            <w:noWrap/>
            <w:hideMark/>
          </w:tcPr>
          <w:p w:rsidR="00177F13" w:rsidRPr="00A077D9" w:rsidRDefault="00177F13" w:rsidP="00177F13">
            <w:pPr>
              <w:jc w:val="center"/>
              <w:rPr>
                <w:rFonts w:ascii="Arial" w:hAnsi="Arial" w:cs="Arial"/>
                <w:color w:val="000000"/>
                <w:lang w:eastAsia="es-ES"/>
              </w:rPr>
            </w:pPr>
            <w:r w:rsidRPr="00A077D9">
              <w:rPr>
                <w:rFonts w:ascii="Arial" w:hAnsi="Arial" w:cs="Arial"/>
                <w:color w:val="000000"/>
                <w:lang w:eastAsia="es-ES"/>
              </w:rPr>
              <w:t>cantidad</w:t>
            </w:r>
          </w:p>
        </w:tc>
        <w:tc>
          <w:tcPr>
            <w:tcW w:w="2230" w:type="dxa"/>
            <w:tcBorders>
              <w:top w:val="single" w:sz="4" w:space="0" w:color="auto"/>
              <w:left w:val="nil"/>
              <w:bottom w:val="single" w:sz="4" w:space="0" w:color="auto"/>
              <w:right w:val="single" w:sz="4" w:space="0" w:color="auto"/>
            </w:tcBorders>
            <w:shd w:val="clear" w:color="000000" w:fill="D8D8D8"/>
            <w:noWrap/>
            <w:hideMark/>
          </w:tcPr>
          <w:p w:rsidR="00177F13" w:rsidRPr="00A077D9" w:rsidRDefault="00177F13" w:rsidP="00177F13">
            <w:pPr>
              <w:jc w:val="center"/>
              <w:rPr>
                <w:rFonts w:ascii="Arial" w:hAnsi="Arial" w:cs="Arial"/>
                <w:color w:val="000000"/>
                <w:lang w:eastAsia="es-ES"/>
              </w:rPr>
            </w:pPr>
            <w:r w:rsidRPr="00A077D9">
              <w:rPr>
                <w:rFonts w:ascii="Arial" w:hAnsi="Arial" w:cs="Arial"/>
                <w:color w:val="000000"/>
                <w:lang w:eastAsia="es-ES"/>
              </w:rPr>
              <w:t>Código</w:t>
            </w:r>
          </w:p>
        </w:tc>
        <w:tc>
          <w:tcPr>
            <w:tcW w:w="5386" w:type="dxa"/>
            <w:tcBorders>
              <w:top w:val="single" w:sz="4" w:space="0" w:color="auto"/>
              <w:left w:val="nil"/>
              <w:bottom w:val="single" w:sz="4" w:space="0" w:color="auto"/>
              <w:right w:val="single" w:sz="4" w:space="0" w:color="auto"/>
            </w:tcBorders>
            <w:shd w:val="clear" w:color="000000" w:fill="D8D8D8"/>
            <w:noWrap/>
            <w:hideMark/>
          </w:tcPr>
          <w:p w:rsidR="00177F13" w:rsidRPr="00A077D9" w:rsidRDefault="00177F13" w:rsidP="00177F13">
            <w:pPr>
              <w:jc w:val="center"/>
              <w:rPr>
                <w:rFonts w:ascii="Arial" w:hAnsi="Arial" w:cs="Arial"/>
                <w:color w:val="000000"/>
                <w:lang w:eastAsia="es-ES"/>
              </w:rPr>
            </w:pPr>
            <w:r w:rsidRPr="00A077D9">
              <w:rPr>
                <w:rFonts w:ascii="Arial" w:hAnsi="Arial" w:cs="Arial"/>
                <w:color w:val="000000"/>
                <w:lang w:eastAsia="es-ES"/>
              </w:rPr>
              <w:t>Descripción</w:t>
            </w:r>
          </w:p>
        </w:tc>
        <w:tc>
          <w:tcPr>
            <w:tcW w:w="1882" w:type="dxa"/>
            <w:tcBorders>
              <w:top w:val="single" w:sz="4" w:space="0" w:color="auto"/>
              <w:left w:val="nil"/>
              <w:bottom w:val="single" w:sz="4" w:space="0" w:color="auto"/>
              <w:right w:val="single" w:sz="4" w:space="0" w:color="auto"/>
            </w:tcBorders>
            <w:shd w:val="clear" w:color="000000" w:fill="D8D8D8"/>
            <w:noWrap/>
            <w:hideMark/>
          </w:tcPr>
          <w:p w:rsidR="00177F13" w:rsidRPr="00A077D9" w:rsidRDefault="00177F13" w:rsidP="00177F13">
            <w:pPr>
              <w:jc w:val="center"/>
              <w:rPr>
                <w:rFonts w:ascii="Arial" w:hAnsi="Arial" w:cs="Arial"/>
                <w:color w:val="000000"/>
                <w:lang w:eastAsia="es-ES"/>
              </w:rPr>
            </w:pPr>
            <w:proofErr w:type="spellStart"/>
            <w:r w:rsidRPr="00A077D9">
              <w:rPr>
                <w:rFonts w:ascii="Arial" w:hAnsi="Arial" w:cs="Arial"/>
                <w:color w:val="000000"/>
                <w:lang w:eastAsia="es-ES"/>
              </w:rPr>
              <w:t>ValorAdq</w:t>
            </w:r>
            <w:proofErr w:type="spellEnd"/>
            <w:r w:rsidRPr="00A077D9">
              <w:rPr>
                <w:rFonts w:ascii="Arial" w:hAnsi="Arial" w:cs="Arial"/>
                <w:color w:val="000000"/>
                <w:lang w:eastAsia="es-ES"/>
              </w:rPr>
              <w:t xml:space="preserve">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0155-153-002-01-00002</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Horno eléctrico, Marca: VULCAN, SERIE: 481389385GAA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$9.708,80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0155-153-004-01-00003</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Plancha a gas, Modelo: IMPERIAL</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$2.235,00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0155-153-004-01-00014</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Lechero de aluminio No. 10</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$25,00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0155-153-004-01-00016</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Lechero de aluminio No. 10 15304-235</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$25,00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0155-153-004-01-00022</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Cilindro de acero inoxidable mediano</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$14,23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0155-153-004-01-00023</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Cilindro de acero inoxidable mediano</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$14,23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lastRenderedPageBreak/>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0155-153-004-01-00024</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Cilindro acero inoxidable mediano</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$14,23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0155-153-004-01-00025</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Cilindro de acero inoxidable mediano</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$14,23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0155-153-004-01-00026</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Cilindro de acero inoxidable mediano</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$14,23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0155-153-020-01-00001</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Estufa Industrial, Marca: RANGER, Modelo: AR-8-126</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$2.820,80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0155-153-027-01-00001</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Lavadora de Ropa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$70,00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0155-153-027-01-00002</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Lavadora de Ropa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$70,00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0155-153-027-01-00003</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Lavadora de Ropa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$70,00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0155-153-027-01-00004</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Lavadora de Ropa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$70,00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0155-153-027-01-00005</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Lavadora de Ropa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$70,00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0155-153-027-01-00006</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Lavadora de Ropa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$70,00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0155-153-030-01-00124</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Escritorio Secretarial</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$68,57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0155-153-030-03-00149</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Archivo 4 gavetas</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$136,69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0155-153-030-10-00264</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Estante</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$34,29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0155-153-030-10-00265</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Estante</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$68,57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0155-153-030-10-00277</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Estante</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$65,14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0155-153-030-14-00020</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Mesa P/</w:t>
            </w:r>
            <w:proofErr w:type="spellStart"/>
            <w:r w:rsidRPr="00A077D9">
              <w:rPr>
                <w:rFonts w:ascii="Arial" w:hAnsi="Arial" w:cs="Arial"/>
                <w:color w:val="000000"/>
                <w:sz w:val="20"/>
                <w:szCs w:val="20"/>
                <w:lang w:eastAsia="es-ES"/>
              </w:rPr>
              <w:t>Maq</w:t>
            </w:r>
            <w:proofErr w:type="spellEnd"/>
            <w:r w:rsidRPr="00A077D9">
              <w:rPr>
                <w:rFonts w:ascii="Arial" w:hAnsi="Arial" w:cs="Arial"/>
                <w:color w:val="000000"/>
                <w:sz w:val="20"/>
                <w:szCs w:val="20"/>
                <w:lang w:eastAsia="es-ES"/>
              </w:rPr>
              <w:t>. de Escribir</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$56,23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0155-153-030-17-00146</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Mesa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$250,00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0155-153-030-17-00147</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Mesa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$250,00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0155-153-030-17-00148</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Mesa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$250,00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0155-153-030-17-00149</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Mesa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$250,00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0155-153-030-17-00150</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Mesa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$250,00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0155-153-030-17-00151</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Mesa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$250,00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0155-153-041-02-00001</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color w:val="000000"/>
                <w:sz w:val="20"/>
                <w:szCs w:val="20"/>
                <w:lang w:eastAsia="es-ES"/>
              </w:rPr>
            </w:pPr>
            <w:proofErr w:type="spellStart"/>
            <w:r w:rsidRPr="00A077D9">
              <w:rPr>
                <w:rFonts w:ascii="Arial" w:hAnsi="Arial" w:cs="Arial"/>
                <w:color w:val="000000"/>
                <w:sz w:val="20"/>
                <w:szCs w:val="20"/>
                <w:lang w:eastAsia="es-ES"/>
              </w:rPr>
              <w:t>Freezer</w:t>
            </w:r>
            <w:proofErr w:type="spellEnd"/>
            <w:r w:rsidRPr="00A077D9">
              <w:rPr>
                <w:rFonts w:ascii="Arial" w:hAnsi="Arial" w:cs="Arial"/>
                <w:color w:val="000000"/>
                <w:sz w:val="20"/>
                <w:szCs w:val="20"/>
                <w:lang w:eastAsia="es-ES"/>
              </w:rPr>
              <w:t>, marca EXCELENCE,  Serie:  3197325</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$1.537,60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0155-153-041-02-00002</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color w:val="000000"/>
                <w:sz w:val="20"/>
                <w:szCs w:val="20"/>
                <w:lang w:eastAsia="es-ES"/>
              </w:rPr>
            </w:pPr>
            <w:proofErr w:type="spellStart"/>
            <w:r w:rsidRPr="00A077D9">
              <w:rPr>
                <w:rFonts w:ascii="Arial" w:hAnsi="Arial" w:cs="Arial"/>
                <w:color w:val="000000"/>
                <w:sz w:val="20"/>
                <w:szCs w:val="20"/>
                <w:lang w:eastAsia="es-ES"/>
              </w:rPr>
              <w:t>Freezer</w:t>
            </w:r>
            <w:proofErr w:type="spellEnd"/>
            <w:r w:rsidRPr="00A077D9">
              <w:rPr>
                <w:rFonts w:ascii="Arial" w:hAnsi="Arial" w:cs="Arial"/>
                <w:color w:val="000000"/>
                <w:sz w:val="20"/>
                <w:szCs w:val="20"/>
                <w:lang w:eastAsia="es-ES"/>
              </w:rPr>
              <w:t>, marca EXCELENCE, Serie: 3197329</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$1.537,60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0155-156-010-02-00003</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Bascula de pedestal, Marca, TANAKA, Serie: 655</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$682,70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0155-156-020-01-00001</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Carros porta alimentos</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$674,29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0155-156-020-01-00002</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Carros porta alimentos</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$674,29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0155-156-020-01-00003</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Carros porta alimentos</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$2.006,40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0155-156-020-01-00004</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Carros porta alimentos</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$2.006,40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0155-156-020-01-00005</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Carros porta alimentos</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$2.006,40 </w:t>
            </w:r>
          </w:p>
        </w:tc>
      </w:tr>
      <w:tr w:rsidR="00177F13" w:rsidRPr="00A077D9" w:rsidTr="00177F13">
        <w:trPr>
          <w:trHeight w:val="51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lastRenderedPageBreak/>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0155-156-020-01-00007</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Carros porta alimentos, Marca: IDEAL, Modelo: 1431, Serie: A-54-DT</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$300,00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0155-156-037-01-00001</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Marmitas, Marca: NATIONAL Serie 2011</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$3.428,57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0155-156-037-01-00002</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Marmitas</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$3.428,57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0155-156-054-01-00001</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Ollas de presión,  Marca: NATIONAL,  Serie: 2908</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$3.428,57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0155-156-054-01-00002</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Ollas de presión,  Marca: NATIONAL,  Serie: 2909</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$3.428,57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0155-156-054-01-00003</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Ollas de presión,  Marca: NATIONAL,  Serie: 2907</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$3.428,57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0155-156-054-01-00004</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Ollas de presión,  Marca: NATIONAL,  Serie: 2910</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$3.428,57 </w:t>
            </w:r>
          </w:p>
        </w:tc>
      </w:tr>
      <w:tr w:rsidR="00177F13" w:rsidRPr="00A077D9" w:rsidTr="00177F13">
        <w:trPr>
          <w:trHeight w:val="401"/>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0155-156-060-03-00001</w:t>
            </w:r>
          </w:p>
        </w:tc>
        <w:tc>
          <w:tcPr>
            <w:tcW w:w="5386" w:type="dxa"/>
            <w:tcBorders>
              <w:top w:val="nil"/>
              <w:left w:val="nil"/>
              <w:bottom w:val="single" w:sz="4" w:space="0" w:color="auto"/>
              <w:right w:val="single" w:sz="4" w:space="0" w:color="auto"/>
            </w:tcBorders>
            <w:shd w:val="clear" w:color="auto" w:fill="auto"/>
            <w:hideMark/>
          </w:tcPr>
          <w:p w:rsidR="00177F13" w:rsidRPr="00177F13" w:rsidRDefault="00177F13" w:rsidP="00177F13">
            <w:pPr>
              <w:rPr>
                <w:rFonts w:ascii="Arial" w:hAnsi="Arial" w:cs="Arial"/>
                <w:color w:val="000000"/>
                <w:sz w:val="18"/>
                <w:szCs w:val="18"/>
                <w:lang w:eastAsia="es-ES"/>
              </w:rPr>
            </w:pPr>
            <w:r w:rsidRPr="00177F13">
              <w:rPr>
                <w:rFonts w:ascii="Arial" w:hAnsi="Arial" w:cs="Arial"/>
                <w:color w:val="000000"/>
                <w:sz w:val="18"/>
                <w:szCs w:val="18"/>
                <w:lang w:eastAsia="es-ES"/>
              </w:rPr>
              <w:t>Cuarto Frio (incluye motor y manejador de aire y 2 estantes</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$8.008,12 </w:t>
            </w:r>
          </w:p>
        </w:tc>
      </w:tr>
      <w:tr w:rsidR="00177F13" w:rsidRPr="00A077D9" w:rsidTr="00177F13">
        <w:trPr>
          <w:trHeight w:val="407"/>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0155-156-060-03-00002</w:t>
            </w:r>
          </w:p>
        </w:tc>
        <w:tc>
          <w:tcPr>
            <w:tcW w:w="5386" w:type="dxa"/>
            <w:tcBorders>
              <w:top w:val="nil"/>
              <w:left w:val="nil"/>
              <w:bottom w:val="single" w:sz="4" w:space="0" w:color="auto"/>
              <w:right w:val="single" w:sz="4" w:space="0" w:color="auto"/>
            </w:tcBorders>
            <w:shd w:val="clear" w:color="auto" w:fill="auto"/>
            <w:hideMark/>
          </w:tcPr>
          <w:p w:rsidR="00177F13" w:rsidRPr="00177F13" w:rsidRDefault="00177F13" w:rsidP="00177F13">
            <w:pPr>
              <w:rPr>
                <w:rFonts w:ascii="Arial" w:hAnsi="Arial" w:cs="Arial"/>
                <w:color w:val="000000"/>
                <w:sz w:val="18"/>
                <w:szCs w:val="18"/>
                <w:lang w:eastAsia="es-ES"/>
              </w:rPr>
            </w:pPr>
            <w:r w:rsidRPr="00177F13">
              <w:rPr>
                <w:rFonts w:ascii="Arial" w:hAnsi="Arial" w:cs="Arial"/>
                <w:color w:val="000000"/>
                <w:sz w:val="18"/>
                <w:szCs w:val="18"/>
                <w:lang w:eastAsia="es-ES"/>
              </w:rPr>
              <w:t>Cuarto Frio (incluye motor y manejador de aire y 2 estantes</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$7.603,86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0155-158-002-01-00025</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Carro de tubo industrial</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$75,00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0155-158-002-01-00026</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carro de tubo industrial</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$25,00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0155-153-004-01-00001</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 xml:space="preserve">Porta azafate acero </w:t>
            </w:r>
            <w:proofErr w:type="spellStart"/>
            <w:r w:rsidRPr="00A077D9">
              <w:rPr>
                <w:rFonts w:ascii="Arial" w:hAnsi="Arial" w:cs="Arial"/>
                <w:color w:val="000000"/>
                <w:sz w:val="20"/>
                <w:szCs w:val="20"/>
                <w:lang w:eastAsia="es-ES"/>
              </w:rPr>
              <w:t>inox</w:t>
            </w:r>
            <w:proofErr w:type="spellEnd"/>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$4.177,45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0155-153-004-01-00017</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Mesa térmica de 6 bandejas Incluye</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$350,00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0155-153-004-01-00018</w:t>
            </w:r>
          </w:p>
        </w:tc>
        <w:tc>
          <w:tcPr>
            <w:tcW w:w="5386"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Arial" w:hAnsi="Arial" w:cs="Arial"/>
                <w:color w:val="000000"/>
                <w:sz w:val="18"/>
                <w:szCs w:val="18"/>
                <w:lang w:eastAsia="es-ES"/>
              </w:rPr>
            </w:pPr>
            <w:r w:rsidRPr="00177F13">
              <w:rPr>
                <w:rFonts w:ascii="Arial" w:hAnsi="Arial" w:cs="Arial"/>
                <w:color w:val="000000"/>
                <w:sz w:val="18"/>
                <w:szCs w:val="18"/>
                <w:lang w:eastAsia="es-ES"/>
              </w:rPr>
              <w:t>Mesa térmica de 3 bandejas Incluye 2 bandejas 755 (1) Y 755 (2)</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0155-153-004-01-00019</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Porta azafate</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$100,00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0155-153-004-01-00020</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Porta caja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$100,00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0155-153-027-01-00007</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Fregadero</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$70,00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0155-153-030-09-00249</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0155-153-030-09-00250</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0155-153-030-09-00251</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0155-153-030-09-00252</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0155-153-030-09-00253</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0155-153-030-09-00254</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0155-153-030-09-00255</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0155-153-030-09-00256</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0155-153-030-09-00257</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0155-153-030-09-00258</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0155-153-030-09-00259</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0155-153-030-09-00260</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lastRenderedPageBreak/>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0155-153-030-09-00261</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0155-153-030-09-00262</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0155-153-030-09-00263</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0155-153-030-09-00264</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0155-153-030-09-00265</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0155-153-030-09-00266</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0155-153-030-09-00267</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0155-153-030-09-00268</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0155-153-030-09-00269</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0155-153-030-09-00270</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0155-153-030-09-00271</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0155-153-030-09-00272</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0155-153-030-09-00273</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0155-153-030-09-00274</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0155-153-030-09-00275</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0155-153-030-09-00276</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0155-153-030-09-00277</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0155-153-030-09-00278</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0155-153-030-09-00279</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0155-153-030-09-00280</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0155-153-030-09-00281</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0155-153-030-09-00282</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0155-153-030-09-00283</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0155-153-030-09-00284</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0155-153-030-09-00285</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0155-153-030-09-00286</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0155-153-030-09-00287</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spacing w:before="100" w:beforeAutospacing="1" w:after="100" w:afterAutospacing="1"/>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0155-153-030-09-00288</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0155-153-030-09-00289</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0155-153-030-09-00290</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lastRenderedPageBreak/>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0155-153-030-09-00291</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0155-153-030-09-00292</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0155-153-030-09-00293</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0155-153-030-09-00294</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0155-153-030-09-00295</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0155-153-030-09-00296</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0155-153-030-09-00297</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0155-153-030-09-00298</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0155-153-030-09-00299</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0155-153-030-09-00300</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0155-153-030-09-00301</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0155-153-030-09-00302</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0155-153-030-09-00303</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0155-153-030-09-00304</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0155-153-030-09-00305</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0155-153-030-09-00306</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0155-153-030-09-00307</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0155-153-030-09-00308</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Silla de Espera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$20,00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0155-153-030-10-00266</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Estante</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$196,57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0155-153-030-17-00152</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Mesa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$35,00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0155-153-030-17-00153</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Mesa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$35,00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0155-153-030-17-00154</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Mesa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$35,00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0155-153-030-17-00155</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Mesa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$35,00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0155-153-030-17-00156</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Mesa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$35,00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0155-153-030-17-00157</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Mesa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$35,00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0155-153-030-17-00158</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Mesa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$35,00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0155-153-030-17-00159</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Mesa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$35,00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0155-153-030-17-00160</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Mesa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$35,00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0155-153-030-17-00161</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Mesa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$35,00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0155-153-030-17-00162</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Mesa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$35,00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lastRenderedPageBreak/>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0155-153-030-17-00163</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Mesa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$35,00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0155-153-030-17-00164</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Mesa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$35,00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0155-153-030-17-00165</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Mesa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$35,00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0155-153-030-17-00166</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Mesa</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$35,00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color w:val="000000"/>
                <w:sz w:val="20"/>
                <w:szCs w:val="20"/>
                <w:lang w:eastAsia="es-ES"/>
              </w:rPr>
            </w:pPr>
            <w:r w:rsidRPr="00177F13">
              <w:rPr>
                <w:rFonts w:asciiTheme="minorHAnsi" w:hAnsiTheme="minorHAnsi" w:cs="Arial"/>
                <w:color w:val="000000"/>
                <w:sz w:val="20"/>
                <w:szCs w:val="20"/>
                <w:lang w:eastAsia="es-ES"/>
              </w:rPr>
              <w:t>0155-153-030-17-00167</w:t>
            </w:r>
          </w:p>
        </w:tc>
        <w:tc>
          <w:tcPr>
            <w:tcW w:w="5386"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rPr>
                <w:rFonts w:ascii="Arial" w:hAnsi="Arial" w:cs="Arial"/>
                <w:color w:val="000000"/>
                <w:sz w:val="20"/>
                <w:szCs w:val="20"/>
                <w:lang w:eastAsia="es-ES"/>
              </w:rPr>
            </w:pPr>
            <w:r w:rsidRPr="00A077D9">
              <w:rPr>
                <w:rFonts w:ascii="Arial" w:hAnsi="Arial" w:cs="Arial"/>
                <w:color w:val="000000"/>
                <w:sz w:val="20"/>
                <w:szCs w:val="20"/>
                <w:lang w:eastAsia="es-ES"/>
              </w:rPr>
              <w:t>Mesa Tipo Escuadra, Acero Inoxidable</w:t>
            </w:r>
          </w:p>
        </w:tc>
        <w:tc>
          <w:tcPr>
            <w:tcW w:w="1882" w:type="dxa"/>
            <w:tcBorders>
              <w:top w:val="nil"/>
              <w:left w:val="nil"/>
              <w:bottom w:val="single" w:sz="4" w:space="0" w:color="auto"/>
              <w:right w:val="single" w:sz="4" w:space="0" w:color="auto"/>
            </w:tcBorders>
            <w:shd w:val="clear" w:color="auto" w:fill="auto"/>
            <w:noWrap/>
            <w:hideMark/>
          </w:tcPr>
          <w:p w:rsidR="00177F13" w:rsidRPr="00A077D9" w:rsidRDefault="00177F13" w:rsidP="00177F13">
            <w:pPr>
              <w:jc w:val="center"/>
              <w:rPr>
                <w:rFonts w:ascii="Arial" w:hAnsi="Arial" w:cs="Arial"/>
                <w:color w:val="000000"/>
                <w:sz w:val="20"/>
                <w:szCs w:val="20"/>
                <w:lang w:eastAsia="es-ES"/>
              </w:rPr>
            </w:pPr>
            <w:r w:rsidRPr="00A077D9">
              <w:rPr>
                <w:rFonts w:ascii="Arial" w:hAnsi="Arial" w:cs="Arial"/>
                <w:color w:val="000000"/>
                <w:sz w:val="20"/>
                <w:szCs w:val="20"/>
                <w:lang w:eastAsia="es-ES"/>
              </w:rPr>
              <w:t xml:space="preserve">$100,00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15304-827</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 xml:space="preserve">Arrocera de aluminio con tapadera </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$93,03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15304-828</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Arrocera de aluminio con tapadera</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$93,03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4</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15304-310-311-46-45</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Bandeja de aluminio (pachas )</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$64,00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2</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15304-312-313</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 xml:space="preserve">Bandeja de acero </w:t>
            </w:r>
            <w:proofErr w:type="spellStart"/>
            <w:r w:rsidRPr="00A077D9">
              <w:rPr>
                <w:rFonts w:ascii="Arial" w:hAnsi="Arial" w:cs="Arial"/>
                <w:sz w:val="20"/>
                <w:szCs w:val="20"/>
                <w:lang w:eastAsia="es-ES"/>
              </w:rPr>
              <w:t>inox</w:t>
            </w:r>
            <w:proofErr w:type="spellEnd"/>
            <w:r w:rsidRPr="00A077D9">
              <w:rPr>
                <w:rFonts w:ascii="Arial" w:hAnsi="Arial" w:cs="Arial"/>
                <w:sz w:val="20"/>
                <w:szCs w:val="20"/>
                <w:lang w:eastAsia="es-ES"/>
              </w:rPr>
              <w:t>. ( pachas )</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$6,00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15304-320</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 xml:space="preserve">Bandeja de acero </w:t>
            </w:r>
            <w:proofErr w:type="spellStart"/>
            <w:r w:rsidRPr="00A077D9">
              <w:rPr>
                <w:rFonts w:ascii="Arial" w:hAnsi="Arial" w:cs="Arial"/>
                <w:sz w:val="20"/>
                <w:szCs w:val="20"/>
                <w:lang w:eastAsia="es-ES"/>
              </w:rPr>
              <w:t>inox</w:t>
            </w:r>
            <w:proofErr w:type="spellEnd"/>
            <w:r w:rsidRPr="00A077D9">
              <w:rPr>
                <w:rFonts w:ascii="Arial" w:hAnsi="Arial" w:cs="Arial"/>
                <w:sz w:val="20"/>
                <w:szCs w:val="20"/>
                <w:lang w:eastAsia="es-ES"/>
              </w:rPr>
              <w:t xml:space="preserve">. ( </w:t>
            </w:r>
            <w:proofErr w:type="spellStart"/>
            <w:r w:rsidRPr="00A077D9">
              <w:rPr>
                <w:rFonts w:ascii="Arial" w:hAnsi="Arial" w:cs="Arial"/>
                <w:sz w:val="20"/>
                <w:szCs w:val="20"/>
                <w:lang w:eastAsia="es-ES"/>
              </w:rPr>
              <w:t>honda</w:t>
            </w:r>
            <w:proofErr w:type="spellEnd"/>
            <w:r w:rsidRPr="00A077D9">
              <w:rPr>
                <w:rFonts w:ascii="Arial" w:hAnsi="Arial" w:cs="Arial"/>
                <w:sz w:val="20"/>
                <w:szCs w:val="20"/>
                <w:lang w:eastAsia="es-ES"/>
              </w:rPr>
              <w:t xml:space="preserve"> larga ) </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$3,00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2</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15304-316-317</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 xml:space="preserve">Bandeja de acero </w:t>
            </w:r>
            <w:proofErr w:type="spellStart"/>
            <w:r w:rsidRPr="00A077D9">
              <w:rPr>
                <w:rFonts w:ascii="Arial" w:hAnsi="Arial" w:cs="Arial"/>
                <w:sz w:val="20"/>
                <w:szCs w:val="20"/>
                <w:lang w:eastAsia="es-ES"/>
              </w:rPr>
              <w:t>inox</w:t>
            </w:r>
            <w:proofErr w:type="spellEnd"/>
            <w:r w:rsidRPr="00A077D9">
              <w:rPr>
                <w:rFonts w:ascii="Arial" w:hAnsi="Arial" w:cs="Arial"/>
                <w:sz w:val="20"/>
                <w:szCs w:val="20"/>
                <w:lang w:eastAsia="es-ES"/>
              </w:rPr>
              <w:t xml:space="preserve">. ( </w:t>
            </w:r>
            <w:proofErr w:type="spellStart"/>
            <w:proofErr w:type="gramStart"/>
            <w:r w:rsidRPr="00A077D9">
              <w:rPr>
                <w:rFonts w:ascii="Arial" w:hAnsi="Arial" w:cs="Arial"/>
                <w:sz w:val="20"/>
                <w:szCs w:val="20"/>
                <w:lang w:eastAsia="es-ES"/>
              </w:rPr>
              <w:t>med</w:t>
            </w:r>
            <w:proofErr w:type="spellEnd"/>
            <w:proofErr w:type="gramEnd"/>
            <w:r w:rsidRPr="00A077D9">
              <w:rPr>
                <w:rFonts w:ascii="Arial" w:hAnsi="Arial" w:cs="Arial"/>
                <w:sz w:val="20"/>
                <w:szCs w:val="20"/>
                <w:lang w:eastAsia="es-ES"/>
              </w:rPr>
              <w:t>. Hondas )</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$6,00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3</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 xml:space="preserve">15304-323(2)-324-322 </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 xml:space="preserve">Bandeja de acero </w:t>
            </w:r>
            <w:proofErr w:type="spellStart"/>
            <w:r w:rsidRPr="00A077D9">
              <w:rPr>
                <w:rFonts w:ascii="Arial" w:hAnsi="Arial" w:cs="Arial"/>
                <w:sz w:val="20"/>
                <w:szCs w:val="20"/>
                <w:lang w:eastAsia="es-ES"/>
              </w:rPr>
              <w:t>inox</w:t>
            </w:r>
            <w:proofErr w:type="spellEnd"/>
            <w:r w:rsidRPr="00A077D9">
              <w:rPr>
                <w:rFonts w:ascii="Arial" w:hAnsi="Arial" w:cs="Arial"/>
                <w:sz w:val="20"/>
                <w:szCs w:val="20"/>
                <w:lang w:eastAsia="es-ES"/>
              </w:rPr>
              <w:t xml:space="preserve">. ( </w:t>
            </w:r>
            <w:proofErr w:type="spellStart"/>
            <w:proofErr w:type="gramStart"/>
            <w:r w:rsidRPr="00A077D9">
              <w:rPr>
                <w:rFonts w:ascii="Arial" w:hAnsi="Arial" w:cs="Arial"/>
                <w:sz w:val="20"/>
                <w:szCs w:val="20"/>
                <w:lang w:eastAsia="es-ES"/>
              </w:rPr>
              <w:t>peq</w:t>
            </w:r>
            <w:proofErr w:type="spellEnd"/>
            <w:proofErr w:type="gramEnd"/>
            <w:r w:rsidRPr="00A077D9">
              <w:rPr>
                <w:rFonts w:ascii="Arial" w:hAnsi="Arial" w:cs="Arial"/>
                <w:sz w:val="20"/>
                <w:szCs w:val="20"/>
                <w:lang w:eastAsia="es-ES"/>
              </w:rPr>
              <w:t>. Hondas )</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$9,00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2</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15304-1094-1095</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 xml:space="preserve">Bandeja de acero </w:t>
            </w:r>
            <w:proofErr w:type="spellStart"/>
            <w:r w:rsidRPr="00A077D9">
              <w:rPr>
                <w:rFonts w:ascii="Arial" w:hAnsi="Arial" w:cs="Arial"/>
                <w:sz w:val="20"/>
                <w:szCs w:val="20"/>
                <w:lang w:eastAsia="es-ES"/>
              </w:rPr>
              <w:t>inox</w:t>
            </w:r>
            <w:proofErr w:type="spellEnd"/>
            <w:r w:rsidRPr="00A077D9">
              <w:rPr>
                <w:rFonts w:ascii="Arial" w:hAnsi="Arial" w:cs="Arial"/>
                <w:sz w:val="20"/>
                <w:szCs w:val="20"/>
                <w:lang w:eastAsia="es-ES"/>
              </w:rPr>
              <w:t>. ( pequeña )</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$2,00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15304-456</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 xml:space="preserve">Balde de aluminio  </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$3,00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15304-1092</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 xml:space="preserve">Bandeja de acero </w:t>
            </w:r>
            <w:proofErr w:type="spellStart"/>
            <w:r w:rsidRPr="00A077D9">
              <w:rPr>
                <w:rFonts w:ascii="Arial" w:hAnsi="Arial" w:cs="Arial"/>
                <w:sz w:val="20"/>
                <w:szCs w:val="20"/>
                <w:lang w:eastAsia="es-ES"/>
              </w:rPr>
              <w:t>inox</w:t>
            </w:r>
            <w:proofErr w:type="spellEnd"/>
            <w:r w:rsidRPr="00A077D9">
              <w:rPr>
                <w:rFonts w:ascii="Arial" w:hAnsi="Arial" w:cs="Arial"/>
                <w:sz w:val="20"/>
                <w:szCs w:val="20"/>
                <w:lang w:eastAsia="es-ES"/>
              </w:rPr>
              <w:t xml:space="preserve">. ( cuadrada )      </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$4,00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2</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15304-896-1093</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 xml:space="preserve">Bandejas de acero </w:t>
            </w:r>
            <w:proofErr w:type="spellStart"/>
            <w:r w:rsidRPr="00A077D9">
              <w:rPr>
                <w:rFonts w:ascii="Arial" w:hAnsi="Arial" w:cs="Arial"/>
                <w:sz w:val="20"/>
                <w:szCs w:val="20"/>
                <w:lang w:eastAsia="es-ES"/>
              </w:rPr>
              <w:t>inox</w:t>
            </w:r>
            <w:proofErr w:type="spellEnd"/>
            <w:r w:rsidRPr="00A077D9">
              <w:rPr>
                <w:rFonts w:ascii="Arial" w:hAnsi="Arial" w:cs="Arial"/>
                <w:sz w:val="20"/>
                <w:szCs w:val="20"/>
                <w:lang w:eastAsia="es-ES"/>
              </w:rPr>
              <w:t>. grandes hondos</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$68,58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vAlign w:val="bottom"/>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15304-1096</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Bandeja de acero inoxidable</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$2,00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15304-1159</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Bandeja de aluminio 13x18</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$9,29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2</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15304-248-249</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 xml:space="preserve">Cilindros de acero </w:t>
            </w:r>
            <w:proofErr w:type="spellStart"/>
            <w:r w:rsidRPr="00A077D9">
              <w:rPr>
                <w:rFonts w:ascii="Arial" w:hAnsi="Arial" w:cs="Arial"/>
                <w:sz w:val="20"/>
                <w:szCs w:val="20"/>
                <w:lang w:eastAsia="es-ES"/>
              </w:rPr>
              <w:t>inox</w:t>
            </w:r>
            <w:proofErr w:type="spellEnd"/>
            <w:r w:rsidRPr="00A077D9">
              <w:rPr>
                <w:rFonts w:ascii="Arial" w:hAnsi="Arial" w:cs="Arial"/>
                <w:sz w:val="20"/>
                <w:szCs w:val="20"/>
                <w:lang w:eastAsia="es-ES"/>
              </w:rPr>
              <w:t>. ( grandes )</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$4,00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2</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15304-258-254</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 xml:space="preserve">Cilindros de acero </w:t>
            </w:r>
            <w:proofErr w:type="spellStart"/>
            <w:r w:rsidRPr="00A077D9">
              <w:rPr>
                <w:rFonts w:ascii="Arial" w:hAnsi="Arial" w:cs="Arial"/>
                <w:sz w:val="20"/>
                <w:szCs w:val="20"/>
                <w:lang w:eastAsia="es-ES"/>
              </w:rPr>
              <w:t>inox</w:t>
            </w:r>
            <w:proofErr w:type="spellEnd"/>
            <w:r w:rsidRPr="00A077D9">
              <w:rPr>
                <w:rFonts w:ascii="Arial" w:hAnsi="Arial" w:cs="Arial"/>
                <w:sz w:val="20"/>
                <w:szCs w:val="20"/>
                <w:lang w:eastAsia="es-ES"/>
              </w:rPr>
              <w:t>. ( pequeños )</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$6,00 </w:t>
            </w:r>
          </w:p>
        </w:tc>
      </w:tr>
      <w:tr w:rsidR="00177F13" w:rsidRPr="00A077D9" w:rsidTr="00CB1ABD">
        <w:trPr>
          <w:trHeight w:val="34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2</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15304-440-462</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 xml:space="preserve">Cazolejas de acero </w:t>
            </w:r>
            <w:proofErr w:type="spellStart"/>
            <w:r w:rsidRPr="00A077D9">
              <w:rPr>
                <w:rFonts w:ascii="Arial" w:hAnsi="Arial" w:cs="Arial"/>
                <w:sz w:val="20"/>
                <w:szCs w:val="20"/>
                <w:lang w:eastAsia="es-ES"/>
              </w:rPr>
              <w:t>inox</w:t>
            </w:r>
            <w:proofErr w:type="spellEnd"/>
            <w:r w:rsidRPr="00A077D9">
              <w:rPr>
                <w:rFonts w:ascii="Arial" w:hAnsi="Arial" w:cs="Arial"/>
                <w:sz w:val="20"/>
                <w:szCs w:val="20"/>
                <w:lang w:eastAsia="es-ES"/>
              </w:rPr>
              <w:t xml:space="preserve">. ( cuadrada ) </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$2,00 </w:t>
            </w:r>
          </w:p>
        </w:tc>
      </w:tr>
      <w:tr w:rsidR="00177F13" w:rsidRPr="00A077D9" w:rsidTr="00EA642C">
        <w:trPr>
          <w:trHeight w:val="282"/>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15304-1169</w:t>
            </w:r>
          </w:p>
        </w:tc>
        <w:tc>
          <w:tcPr>
            <w:tcW w:w="5386" w:type="dxa"/>
            <w:tcBorders>
              <w:top w:val="nil"/>
              <w:left w:val="nil"/>
              <w:bottom w:val="single" w:sz="4" w:space="0" w:color="auto"/>
              <w:right w:val="single" w:sz="4" w:space="0" w:color="auto"/>
            </w:tcBorders>
            <w:shd w:val="clear" w:color="auto" w:fill="auto"/>
            <w:vAlign w:val="bottom"/>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 xml:space="preserve">Cuchillo cacha blanca p/carnicero </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$8,41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15304-460</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Cacerola de aluminio (pequeña c/mango)</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$1,00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vAlign w:val="bottom"/>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15304-829</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Cacerola de teflón</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$15,43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 xml:space="preserve">15330-1562 </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Estante de metal ( grande )</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$9,00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 xml:space="preserve">15304-444  </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Freidores de aluminio (c/mango y orejas )</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$3,00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15304-1175</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Hachuela Mango de madera</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$4,78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15304-103</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 xml:space="preserve">Hielera </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$10,00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15304-1158</w:t>
            </w:r>
          </w:p>
        </w:tc>
        <w:tc>
          <w:tcPr>
            <w:tcW w:w="5386" w:type="dxa"/>
            <w:tcBorders>
              <w:top w:val="nil"/>
              <w:left w:val="nil"/>
              <w:bottom w:val="single" w:sz="4" w:space="0" w:color="auto"/>
              <w:right w:val="single" w:sz="4" w:space="0" w:color="auto"/>
            </w:tcBorders>
            <w:shd w:val="clear" w:color="auto" w:fill="auto"/>
            <w:vAlign w:val="bottom"/>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Inserto con Tapa</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$35,78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15304-751</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Lecheros de aluminio # 3</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$3,00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lastRenderedPageBreak/>
              <w:t>3</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15304-52-53(2)- 54</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Lecheros de aluminio ( grande )</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$30,87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15304-240</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Lecheros de aluminio ( grande # 10 )</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$3,00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2</w:t>
            </w:r>
          </w:p>
        </w:tc>
        <w:tc>
          <w:tcPr>
            <w:tcW w:w="2230" w:type="dxa"/>
            <w:tcBorders>
              <w:top w:val="nil"/>
              <w:left w:val="nil"/>
              <w:bottom w:val="single" w:sz="4" w:space="0" w:color="auto"/>
              <w:right w:val="single" w:sz="4" w:space="0" w:color="auto"/>
            </w:tcBorders>
            <w:shd w:val="clear" w:color="auto" w:fill="auto"/>
            <w:vAlign w:val="bottom"/>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15304-134-139</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Lecheros de aluminio ( pequeño # 3 )</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$6,00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2</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15304-521</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Lecheros de aluminio ( medianos )</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$3,00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15304-233</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Lechero de aluminio (grande # 10)</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$3,00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15304-1161</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Lata para  pan 18x26</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$13,27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15304-1162</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Lata para  pan 18x26</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$13,27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15304-1163</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Lata para  pan 18x26</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$13,27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15304-1164</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Lata para  pan 18x26</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$13,27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15304-1165</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Lata para  pan 18x26</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$13,27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15304-1166</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Lata para  pan 18x26</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$13,27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vAlign w:val="bottom"/>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153-68</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Mesa cuadrada Plástica Blanca</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$16,45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15304-465</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 xml:space="preserve">Ollas de aluminio ( </w:t>
            </w:r>
            <w:proofErr w:type="spellStart"/>
            <w:r w:rsidRPr="00A077D9">
              <w:rPr>
                <w:rFonts w:ascii="Arial" w:hAnsi="Arial" w:cs="Arial"/>
                <w:sz w:val="20"/>
                <w:szCs w:val="20"/>
                <w:lang w:eastAsia="es-ES"/>
              </w:rPr>
              <w:t>extragrande</w:t>
            </w:r>
            <w:proofErr w:type="spellEnd"/>
            <w:r w:rsidRPr="00A077D9">
              <w:rPr>
                <w:rFonts w:ascii="Arial" w:hAnsi="Arial" w:cs="Arial"/>
                <w:sz w:val="20"/>
                <w:szCs w:val="20"/>
                <w:lang w:eastAsia="es-ES"/>
              </w:rPr>
              <w:t xml:space="preserve"> )</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$4,00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15304-27</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Ollas de aluminio (mediana con aro )</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$10,82 </w:t>
            </w:r>
          </w:p>
        </w:tc>
      </w:tr>
      <w:tr w:rsidR="00177F13" w:rsidRPr="00A077D9" w:rsidTr="00CB1ABD">
        <w:trPr>
          <w:trHeight w:val="313"/>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vAlign w:val="bottom"/>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15304-1168</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Olla con Orejas</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$10,13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15614-10</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Pizarra de aluminio y formica</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$5,00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3</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15304-420-421-423</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 xml:space="preserve">Trinches de acero </w:t>
            </w:r>
            <w:proofErr w:type="spellStart"/>
            <w:r w:rsidRPr="00A077D9">
              <w:rPr>
                <w:rFonts w:ascii="Arial" w:hAnsi="Arial" w:cs="Arial"/>
                <w:sz w:val="20"/>
                <w:szCs w:val="20"/>
                <w:lang w:eastAsia="es-ES"/>
              </w:rPr>
              <w:t>inox</w:t>
            </w:r>
            <w:proofErr w:type="spellEnd"/>
            <w:r w:rsidRPr="00A077D9">
              <w:rPr>
                <w:rFonts w:ascii="Arial" w:hAnsi="Arial" w:cs="Arial"/>
                <w:sz w:val="20"/>
                <w:szCs w:val="20"/>
                <w:lang w:eastAsia="es-ES"/>
              </w:rPr>
              <w:t xml:space="preserve">. </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$3,00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2</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15304-905-910</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 xml:space="preserve">Trinches de acero </w:t>
            </w:r>
            <w:proofErr w:type="spellStart"/>
            <w:r w:rsidRPr="00A077D9">
              <w:rPr>
                <w:rFonts w:ascii="Arial" w:hAnsi="Arial" w:cs="Arial"/>
                <w:sz w:val="20"/>
                <w:szCs w:val="20"/>
                <w:lang w:eastAsia="es-ES"/>
              </w:rPr>
              <w:t>inox</w:t>
            </w:r>
            <w:proofErr w:type="spellEnd"/>
            <w:r w:rsidRPr="00A077D9">
              <w:rPr>
                <w:rFonts w:ascii="Arial" w:hAnsi="Arial" w:cs="Arial"/>
                <w:sz w:val="20"/>
                <w:szCs w:val="20"/>
                <w:lang w:eastAsia="es-ES"/>
              </w:rPr>
              <w:t>. ( grandes )</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$6,20 </w:t>
            </w:r>
          </w:p>
        </w:tc>
      </w:tr>
      <w:tr w:rsidR="00177F13" w:rsidRPr="00A077D9" w:rsidTr="00177F13">
        <w:trPr>
          <w:trHeight w:val="42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6</w:t>
            </w:r>
          </w:p>
        </w:tc>
        <w:tc>
          <w:tcPr>
            <w:tcW w:w="2230" w:type="dxa"/>
            <w:tcBorders>
              <w:top w:val="nil"/>
              <w:left w:val="nil"/>
              <w:bottom w:val="single" w:sz="4" w:space="0" w:color="auto"/>
              <w:right w:val="single" w:sz="4" w:space="0" w:color="auto"/>
            </w:tcBorders>
            <w:shd w:val="clear" w:color="auto" w:fill="auto"/>
            <w:vAlign w:val="bottom"/>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878/883</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Tablas para picar carne (blancas )</w:t>
            </w:r>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$85,86 </w:t>
            </w:r>
          </w:p>
        </w:tc>
      </w:tr>
      <w:tr w:rsidR="00177F13" w:rsidRPr="00A077D9" w:rsidTr="00CB1ABD">
        <w:trPr>
          <w:trHeight w:val="301"/>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1</w:t>
            </w:r>
          </w:p>
        </w:tc>
        <w:tc>
          <w:tcPr>
            <w:tcW w:w="2230" w:type="dxa"/>
            <w:tcBorders>
              <w:top w:val="nil"/>
              <w:left w:val="nil"/>
              <w:bottom w:val="single" w:sz="4" w:space="0" w:color="auto"/>
              <w:right w:val="single" w:sz="4" w:space="0" w:color="auto"/>
            </w:tcBorders>
            <w:shd w:val="clear" w:color="auto" w:fill="auto"/>
            <w:noWrap/>
            <w:hideMark/>
          </w:tcPr>
          <w:p w:rsidR="00177F13" w:rsidRPr="00177F13" w:rsidRDefault="00177F13" w:rsidP="00177F13">
            <w:pPr>
              <w:rPr>
                <w:rFonts w:asciiTheme="minorHAnsi" w:hAnsiTheme="minorHAnsi" w:cs="Arial"/>
                <w:sz w:val="20"/>
                <w:szCs w:val="20"/>
                <w:lang w:eastAsia="es-ES"/>
              </w:rPr>
            </w:pPr>
            <w:r w:rsidRPr="00177F13">
              <w:rPr>
                <w:rFonts w:asciiTheme="minorHAnsi" w:hAnsiTheme="minorHAnsi" w:cs="Arial"/>
                <w:sz w:val="20"/>
                <w:szCs w:val="20"/>
                <w:lang w:eastAsia="es-ES"/>
              </w:rPr>
              <w:t>15304-1167</w:t>
            </w:r>
          </w:p>
        </w:tc>
        <w:tc>
          <w:tcPr>
            <w:tcW w:w="5386" w:type="dxa"/>
            <w:tcBorders>
              <w:top w:val="nil"/>
              <w:left w:val="nil"/>
              <w:bottom w:val="single" w:sz="4" w:space="0" w:color="auto"/>
              <w:right w:val="single" w:sz="4" w:space="0" w:color="auto"/>
            </w:tcBorders>
            <w:shd w:val="clear" w:color="auto" w:fill="auto"/>
            <w:hideMark/>
          </w:tcPr>
          <w:p w:rsidR="00177F13" w:rsidRPr="00A077D9" w:rsidRDefault="00177F13" w:rsidP="00177F13">
            <w:pPr>
              <w:rPr>
                <w:rFonts w:ascii="Arial" w:hAnsi="Arial" w:cs="Arial"/>
                <w:sz w:val="20"/>
                <w:szCs w:val="20"/>
                <w:lang w:eastAsia="es-ES"/>
              </w:rPr>
            </w:pPr>
            <w:r w:rsidRPr="00A077D9">
              <w:rPr>
                <w:rFonts w:ascii="Arial" w:hAnsi="Arial" w:cs="Arial"/>
                <w:sz w:val="20"/>
                <w:szCs w:val="20"/>
                <w:lang w:eastAsia="es-ES"/>
              </w:rPr>
              <w:t xml:space="preserve">Tina de 45 </w:t>
            </w:r>
            <w:proofErr w:type="spellStart"/>
            <w:r w:rsidRPr="00A077D9">
              <w:rPr>
                <w:rFonts w:ascii="Arial" w:hAnsi="Arial" w:cs="Arial"/>
                <w:sz w:val="20"/>
                <w:szCs w:val="20"/>
                <w:lang w:eastAsia="es-ES"/>
              </w:rPr>
              <w:t>cms</w:t>
            </w:r>
            <w:proofErr w:type="spellEnd"/>
          </w:p>
        </w:tc>
        <w:tc>
          <w:tcPr>
            <w:tcW w:w="1882" w:type="dxa"/>
            <w:tcBorders>
              <w:top w:val="nil"/>
              <w:left w:val="nil"/>
              <w:bottom w:val="single" w:sz="4" w:space="0" w:color="auto"/>
              <w:right w:val="single" w:sz="4" w:space="0" w:color="auto"/>
            </w:tcBorders>
            <w:shd w:val="clear" w:color="auto" w:fill="auto"/>
            <w:noWrap/>
            <w:vAlign w:val="bottom"/>
            <w:hideMark/>
          </w:tcPr>
          <w:p w:rsidR="00177F13" w:rsidRPr="00A077D9" w:rsidRDefault="00177F13" w:rsidP="00177F13">
            <w:pPr>
              <w:jc w:val="center"/>
              <w:rPr>
                <w:rFonts w:ascii="Arial" w:hAnsi="Arial" w:cs="Arial"/>
                <w:sz w:val="20"/>
                <w:szCs w:val="20"/>
                <w:lang w:eastAsia="es-ES"/>
              </w:rPr>
            </w:pPr>
            <w:r w:rsidRPr="00A077D9">
              <w:rPr>
                <w:rFonts w:ascii="Arial" w:hAnsi="Arial" w:cs="Arial"/>
                <w:sz w:val="20"/>
                <w:szCs w:val="20"/>
                <w:lang w:eastAsia="es-ES"/>
              </w:rPr>
              <w:t xml:space="preserve">$9,73 </w:t>
            </w:r>
          </w:p>
        </w:tc>
      </w:tr>
      <w:tr w:rsidR="00177F13" w:rsidRPr="00A077D9" w:rsidTr="00177F13">
        <w:trPr>
          <w:trHeight w:val="390"/>
        </w:trPr>
        <w:tc>
          <w:tcPr>
            <w:tcW w:w="8664" w:type="dxa"/>
            <w:gridSpan w:val="3"/>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177F13" w:rsidRPr="00A077D9" w:rsidRDefault="00177F13" w:rsidP="00177F13">
            <w:pPr>
              <w:jc w:val="right"/>
              <w:rPr>
                <w:rFonts w:ascii="Arial" w:hAnsi="Arial" w:cs="Arial"/>
                <w:sz w:val="20"/>
                <w:szCs w:val="20"/>
                <w:lang w:eastAsia="es-ES"/>
              </w:rPr>
            </w:pPr>
            <w:r w:rsidRPr="00A077D9">
              <w:rPr>
                <w:rFonts w:ascii="Arial" w:hAnsi="Arial" w:cs="Arial"/>
                <w:sz w:val="20"/>
                <w:szCs w:val="20"/>
                <w:lang w:eastAsia="es-ES"/>
              </w:rPr>
              <w:t>TOTAL………...……..…………………………………</w:t>
            </w:r>
          </w:p>
        </w:tc>
        <w:tc>
          <w:tcPr>
            <w:tcW w:w="1882" w:type="dxa"/>
            <w:tcBorders>
              <w:top w:val="nil"/>
              <w:left w:val="nil"/>
              <w:bottom w:val="single" w:sz="4" w:space="0" w:color="auto"/>
              <w:right w:val="single" w:sz="4" w:space="0" w:color="auto"/>
            </w:tcBorders>
            <w:shd w:val="clear" w:color="000000" w:fill="D8D8D8"/>
            <w:noWrap/>
            <w:vAlign w:val="bottom"/>
            <w:hideMark/>
          </w:tcPr>
          <w:p w:rsidR="00177F13" w:rsidRPr="00A077D9" w:rsidRDefault="00177F13" w:rsidP="00177F13">
            <w:pPr>
              <w:jc w:val="center"/>
              <w:rPr>
                <w:rFonts w:ascii="Arial" w:hAnsi="Arial" w:cs="Arial"/>
                <w:b/>
                <w:bCs/>
                <w:lang w:eastAsia="es-ES"/>
              </w:rPr>
            </w:pPr>
            <w:r w:rsidRPr="00A077D9">
              <w:rPr>
                <w:rFonts w:ascii="Arial" w:hAnsi="Arial" w:cs="Arial"/>
                <w:b/>
                <w:bCs/>
                <w:lang w:eastAsia="es-ES"/>
              </w:rPr>
              <w:t xml:space="preserve">$72.705,35 </w:t>
            </w:r>
          </w:p>
        </w:tc>
      </w:tr>
    </w:tbl>
    <w:p w:rsidR="003D5130" w:rsidRDefault="003D5130" w:rsidP="00313188">
      <w:pPr>
        <w:tabs>
          <w:tab w:val="left" w:pos="993"/>
        </w:tabs>
        <w:spacing w:line="360" w:lineRule="auto"/>
        <w:jc w:val="both"/>
        <w:rPr>
          <w:rFonts w:ascii="Century Gothic" w:hAnsi="Century Gothic" w:cs="Century Gothic"/>
          <w:lang w:val="es-SV"/>
        </w:rPr>
      </w:pPr>
    </w:p>
    <w:p w:rsidR="00313188" w:rsidRPr="0083720B" w:rsidRDefault="00313188" w:rsidP="0083720B">
      <w:pPr>
        <w:tabs>
          <w:tab w:val="left" w:pos="993"/>
        </w:tabs>
        <w:spacing w:line="360" w:lineRule="auto"/>
        <w:jc w:val="both"/>
        <w:rPr>
          <w:rFonts w:ascii="Century Gothic" w:hAnsi="Century Gothic" w:cs="Century Gothic"/>
          <w:b/>
          <w:sz w:val="22"/>
          <w:szCs w:val="22"/>
          <w:lang w:val="es-SV"/>
        </w:rPr>
      </w:pPr>
      <w:r w:rsidRPr="00815301">
        <w:rPr>
          <w:rFonts w:ascii="Century Gothic" w:hAnsi="Century Gothic" w:cs="Century Gothic"/>
          <w:lang w:val="es-SV"/>
        </w:rPr>
        <w:t xml:space="preserve">El monto total de los bienes dados en Arrendamiento al CONTRATISTA, es de </w:t>
      </w:r>
      <w:r w:rsidRPr="00DE5ED6">
        <w:rPr>
          <w:rFonts w:ascii="Century Gothic" w:hAnsi="Century Gothic" w:cs="Century Gothic"/>
          <w:b/>
          <w:sz w:val="22"/>
          <w:szCs w:val="22"/>
          <w:lang w:val="es-SV"/>
        </w:rPr>
        <w:t>SE</w:t>
      </w:r>
      <w:r w:rsidR="00811F59" w:rsidRPr="00DE5ED6">
        <w:rPr>
          <w:rFonts w:ascii="Century Gothic" w:hAnsi="Century Gothic" w:cs="Century Gothic"/>
          <w:b/>
          <w:sz w:val="22"/>
          <w:szCs w:val="22"/>
          <w:lang w:val="es-SV"/>
        </w:rPr>
        <w:t>T</w:t>
      </w:r>
      <w:r w:rsidRPr="00DE5ED6">
        <w:rPr>
          <w:rFonts w:ascii="Century Gothic" w:hAnsi="Century Gothic" w:cs="Century Gothic"/>
          <w:b/>
          <w:sz w:val="22"/>
          <w:szCs w:val="22"/>
          <w:lang w:val="es-SV"/>
        </w:rPr>
        <w:t xml:space="preserve">ENTA Y </w:t>
      </w:r>
      <w:r w:rsidR="00811F59" w:rsidRPr="00DE5ED6">
        <w:rPr>
          <w:rFonts w:ascii="Century Gothic" w:hAnsi="Century Gothic" w:cs="Century Gothic"/>
          <w:b/>
          <w:sz w:val="22"/>
          <w:szCs w:val="22"/>
          <w:lang w:val="es-SV"/>
        </w:rPr>
        <w:t xml:space="preserve">DOS </w:t>
      </w:r>
      <w:r w:rsidRPr="00DE5ED6">
        <w:rPr>
          <w:rFonts w:ascii="Century Gothic" w:hAnsi="Century Gothic" w:cs="Century Gothic"/>
          <w:b/>
          <w:sz w:val="22"/>
          <w:szCs w:val="22"/>
          <w:lang w:val="es-SV"/>
        </w:rPr>
        <w:t xml:space="preserve">MIL </w:t>
      </w:r>
      <w:r w:rsidR="00372B06" w:rsidRPr="00DE5ED6">
        <w:rPr>
          <w:rFonts w:ascii="Century Gothic" w:hAnsi="Century Gothic" w:cs="Century Gothic"/>
          <w:b/>
          <w:sz w:val="22"/>
          <w:szCs w:val="22"/>
          <w:lang w:val="es-SV"/>
        </w:rPr>
        <w:t>SETECIENTOS CINCO 35</w:t>
      </w:r>
      <w:r w:rsidRPr="00DE5ED6">
        <w:rPr>
          <w:rFonts w:ascii="Century Gothic" w:hAnsi="Century Gothic" w:cs="Century Gothic"/>
          <w:b/>
          <w:sz w:val="22"/>
          <w:szCs w:val="22"/>
          <w:lang w:val="es-SV"/>
        </w:rPr>
        <w:t>/100 DOLARES DE LOS ESTADOS DE AMERICA ($</w:t>
      </w:r>
      <w:r w:rsidR="00811F59" w:rsidRPr="00DE5ED6">
        <w:rPr>
          <w:rFonts w:ascii="Century Gothic" w:hAnsi="Century Gothic" w:cs="Century Gothic"/>
          <w:b/>
          <w:sz w:val="22"/>
          <w:szCs w:val="22"/>
          <w:lang w:val="es-SV"/>
        </w:rPr>
        <w:t>72,</w:t>
      </w:r>
      <w:r w:rsidR="00372B06" w:rsidRPr="00DE5ED6">
        <w:rPr>
          <w:rFonts w:ascii="Century Gothic" w:hAnsi="Century Gothic" w:cs="Century Gothic"/>
          <w:b/>
          <w:sz w:val="22"/>
          <w:szCs w:val="22"/>
          <w:lang w:val="es-SV"/>
        </w:rPr>
        <w:t>705.35</w:t>
      </w:r>
      <w:r w:rsidRPr="00DE5ED6">
        <w:rPr>
          <w:rFonts w:ascii="Century Gothic" w:hAnsi="Century Gothic" w:cs="Century Gothic"/>
          <w:b/>
          <w:sz w:val="22"/>
          <w:szCs w:val="22"/>
          <w:lang w:val="es-SV"/>
        </w:rPr>
        <w:t>).</w:t>
      </w:r>
    </w:p>
    <w:p w:rsidR="009272D5" w:rsidRDefault="00A17F51" w:rsidP="00D14216">
      <w:pPr>
        <w:widowControl w:val="0"/>
        <w:tabs>
          <w:tab w:val="left" w:pos="0"/>
          <w:tab w:val="num" w:pos="426"/>
          <w:tab w:val="num" w:pos="2160"/>
        </w:tabs>
        <w:suppressAutoHyphens w:val="0"/>
        <w:spacing w:line="360" w:lineRule="auto"/>
        <w:ind w:right="-284"/>
        <w:jc w:val="both"/>
        <w:rPr>
          <w:rFonts w:ascii="Century Gothic" w:hAnsi="Century Gothic"/>
          <w:snapToGrid w:val="0"/>
          <w:spacing w:val="-2"/>
          <w:lang w:eastAsia="es-ES"/>
        </w:rPr>
      </w:pPr>
      <w:r w:rsidRPr="00E10AC3">
        <w:rPr>
          <w:rFonts w:ascii="Arial Black" w:hAnsi="Arial Black" w:cs="Waree"/>
          <w:bCs/>
          <w:caps/>
          <w:shadow/>
          <w:lang w:val="es-SV"/>
        </w:rPr>
        <w:t>CLAUSULA SEGUNDA</w:t>
      </w:r>
      <w:r w:rsidRPr="00E10AC3">
        <w:rPr>
          <w:rFonts w:ascii="Arial Black" w:hAnsi="Arial Black" w:cs="Waree"/>
          <w:b/>
          <w:bCs/>
          <w:caps/>
          <w:shadow/>
          <w:lang w:val="es-SV"/>
        </w:rPr>
        <w:t>.-</w:t>
      </w:r>
      <w:r w:rsidR="00E10AC3" w:rsidRPr="00E10AC3">
        <w:rPr>
          <w:rFonts w:ascii="Arial Black" w:hAnsi="Arial Black" w:cs="Waree"/>
          <w:b/>
          <w:bCs/>
          <w:caps/>
          <w:shadow/>
          <w:lang w:val="es-SV"/>
        </w:rPr>
        <w:t xml:space="preserve"> </w:t>
      </w:r>
      <w:r w:rsidR="00313188" w:rsidRPr="00815301">
        <w:rPr>
          <w:rFonts w:ascii="Microsoft JhengHei" w:eastAsia="Microsoft JhengHei" w:hAnsi="Microsoft JhengHei" w:cs="Britannic Bold"/>
          <w:b/>
          <w:bCs/>
          <w:caps/>
          <w:u w:val="thick"/>
          <w:lang w:val="es-SV"/>
        </w:rPr>
        <w:t>G</w:t>
      </w:r>
      <w:r w:rsidR="008066D3" w:rsidRPr="00815301">
        <w:rPr>
          <w:rFonts w:ascii="Microsoft JhengHei" w:eastAsia="Microsoft JhengHei" w:hAnsi="Microsoft JhengHei" w:cs="Britannic Bold"/>
          <w:b/>
          <w:bCs/>
          <w:caps/>
          <w:u w:val="thick"/>
          <w:lang w:val="es-SV"/>
        </w:rPr>
        <w:t>E</w:t>
      </w:r>
      <w:r w:rsidR="00313188" w:rsidRPr="00815301">
        <w:rPr>
          <w:rFonts w:ascii="Microsoft JhengHei" w:eastAsia="Microsoft JhengHei" w:hAnsi="Microsoft JhengHei" w:cs="Britannic Bold"/>
          <w:b/>
          <w:bCs/>
          <w:caps/>
          <w:u w:val="thick"/>
          <w:lang w:val="es-SV"/>
        </w:rPr>
        <w:t>NERALIDADES DEL ARRENDAMIENTO</w:t>
      </w:r>
      <w:r w:rsidRPr="00815301">
        <w:rPr>
          <w:rFonts w:ascii="Microsoft JhengHei" w:eastAsia="Microsoft JhengHei" w:hAnsi="Microsoft JhengHei" w:cs="Britannic Bold"/>
          <w:b/>
          <w:bCs/>
          <w:caps/>
          <w:u w:val="thick"/>
          <w:lang w:val="es-SV"/>
        </w:rPr>
        <w:t>:</w:t>
      </w:r>
      <w:r w:rsidR="00E10AC3">
        <w:rPr>
          <w:rFonts w:ascii="Century Gothic" w:hAnsi="Century Gothic"/>
          <w:snapToGrid w:val="0"/>
          <w:spacing w:val="-2"/>
          <w:lang w:eastAsia="es-ES"/>
        </w:rPr>
        <w:t xml:space="preserve"> </w:t>
      </w:r>
    </w:p>
    <w:p w:rsidR="00A17F51" w:rsidRPr="009C00A5" w:rsidRDefault="00E10AC3" w:rsidP="00D42911">
      <w:pPr>
        <w:widowControl w:val="0"/>
        <w:tabs>
          <w:tab w:val="left" w:pos="0"/>
          <w:tab w:val="num" w:pos="426"/>
          <w:tab w:val="num" w:pos="2160"/>
        </w:tabs>
        <w:suppressAutoHyphens w:val="0"/>
        <w:spacing w:line="360" w:lineRule="auto"/>
        <w:ind w:right="-284"/>
        <w:jc w:val="both"/>
        <w:rPr>
          <w:rFonts w:ascii="Century Gothic" w:hAnsi="Century Gothic"/>
          <w:snapToGrid w:val="0"/>
          <w:spacing w:val="-2"/>
          <w:sz w:val="22"/>
          <w:szCs w:val="22"/>
          <w:lang w:eastAsia="es-ES"/>
        </w:rPr>
      </w:pPr>
      <w:r>
        <w:rPr>
          <w:rFonts w:ascii="Century Gothic" w:hAnsi="Century Gothic"/>
          <w:snapToGrid w:val="0"/>
          <w:spacing w:val="-2"/>
          <w:lang w:eastAsia="es-ES"/>
        </w:rPr>
        <w:t>E</w:t>
      </w:r>
      <w:r w:rsidR="00C86C79" w:rsidRPr="00815301">
        <w:rPr>
          <w:rFonts w:ascii="Century Gothic" w:hAnsi="Century Gothic"/>
          <w:snapToGrid w:val="0"/>
          <w:spacing w:val="-2"/>
          <w:lang w:eastAsia="es-ES"/>
        </w:rPr>
        <w:t xml:space="preserve">l Hospital, a través de la  Unidad de Conservación y Mantenimiento y de Activo Fijo, entregará  a la Empresa ganadora, el área física, mobiliario y equipo e inventario de activo fijo de la Institución, elaborando el acta de entrega respectiva, la cual será firmada por parte del  que entrega como del que recibe;  la entrega se realizará  previa coordinación con el Jefe de Activo Fijo y  se realizará el día de la toma de Posesión, </w:t>
      </w:r>
      <w:r w:rsidR="00C86C79" w:rsidRPr="00815301">
        <w:rPr>
          <w:rFonts w:ascii="Century Gothic" w:hAnsi="Century Gothic"/>
          <w:snapToGrid w:val="0"/>
          <w:spacing w:val="-2"/>
          <w:lang w:eastAsia="es-ES"/>
        </w:rPr>
        <w:lastRenderedPageBreak/>
        <w:t xml:space="preserve">legalizándolo mediante la firma del Representante Legal del Contratista y de la firma del </w:t>
      </w:r>
      <w:r w:rsidR="00F44A2C">
        <w:rPr>
          <w:rFonts w:ascii="Century Gothic" w:hAnsi="Century Gothic"/>
          <w:snapToGrid w:val="0"/>
          <w:spacing w:val="-2"/>
          <w:lang w:eastAsia="es-ES"/>
        </w:rPr>
        <w:t>Jefe</w:t>
      </w:r>
      <w:r w:rsidR="00C86C79" w:rsidRPr="00815301">
        <w:rPr>
          <w:rFonts w:ascii="Century Gothic" w:hAnsi="Century Gothic"/>
          <w:snapToGrid w:val="0"/>
          <w:spacing w:val="-2"/>
          <w:lang w:eastAsia="es-ES"/>
        </w:rPr>
        <w:t xml:space="preserve"> de Activo Fijo del Hospital, previa verificación física de cada bien identificándolo con su código de Inventario. Los bienes que por el uso normal sufran deterioro, podrán ser descargados del Inventario de  Bienes asignados al contratista sin ningún costo; siempre y cuando se   entregue el bien para la  constatación </w:t>
      </w:r>
      <w:r w:rsidR="00F44A2C">
        <w:rPr>
          <w:rFonts w:ascii="Century Gothic" w:hAnsi="Century Gothic"/>
          <w:snapToGrid w:val="0"/>
          <w:spacing w:val="-2"/>
          <w:lang w:eastAsia="es-ES"/>
        </w:rPr>
        <w:t xml:space="preserve">del Jefe de </w:t>
      </w:r>
      <w:r w:rsidR="00C86C79" w:rsidRPr="00815301">
        <w:rPr>
          <w:rFonts w:ascii="Century Gothic" w:hAnsi="Century Gothic"/>
          <w:snapToGrid w:val="0"/>
          <w:spacing w:val="-2"/>
          <w:lang w:eastAsia="es-ES"/>
        </w:rPr>
        <w:t xml:space="preserve">Activo Fijo del Hospital  previa petición por escrito a  la Dirección del Hospital; detallando el número de Inventario, clase del bien, y posteriormente dar copia al </w:t>
      </w:r>
      <w:r w:rsidR="00BD1503">
        <w:rPr>
          <w:rFonts w:ascii="Century Gothic" w:hAnsi="Century Gothic"/>
          <w:snapToGrid w:val="0"/>
          <w:spacing w:val="-2"/>
          <w:lang w:eastAsia="es-ES"/>
        </w:rPr>
        <w:t>Administrador del Contrato</w:t>
      </w:r>
      <w:r w:rsidR="00C86C79" w:rsidRPr="00815301">
        <w:rPr>
          <w:rFonts w:ascii="Century Gothic" w:hAnsi="Century Gothic"/>
          <w:snapToGrid w:val="0"/>
          <w:spacing w:val="-2"/>
          <w:lang w:eastAsia="es-ES"/>
        </w:rPr>
        <w:t xml:space="preserve">. Los bienes extraviados, deteriorados por mal uso o que no puedan constatarse por el </w:t>
      </w:r>
      <w:r w:rsidR="00BD1503">
        <w:rPr>
          <w:rFonts w:ascii="Century Gothic" w:hAnsi="Century Gothic"/>
          <w:snapToGrid w:val="0"/>
          <w:spacing w:val="-2"/>
          <w:lang w:eastAsia="es-ES"/>
        </w:rPr>
        <w:t>Jefe</w:t>
      </w:r>
      <w:r w:rsidR="00C86C79" w:rsidRPr="00815301">
        <w:rPr>
          <w:rFonts w:ascii="Century Gothic" w:hAnsi="Century Gothic"/>
          <w:snapToGrid w:val="0"/>
          <w:spacing w:val="-2"/>
          <w:lang w:eastAsia="es-ES"/>
        </w:rPr>
        <w:t xml:space="preserve"> de Activo Fijo del Hospital, deberán ser cancelados por el contratista en la tesorería del hospital dicho valor será en base al precio reflejado en el respectivo inventario de Activo Fijo.  Al finalizar el contrato, el contratista entregará los bienes dados en arrendamiento, mediante la verificación física del representante Legal del Contratista  o su delegado y </w:t>
      </w:r>
      <w:r w:rsidR="00BD1503">
        <w:rPr>
          <w:rFonts w:ascii="Century Gothic" w:hAnsi="Century Gothic"/>
          <w:snapToGrid w:val="0"/>
          <w:spacing w:val="-2"/>
          <w:lang w:eastAsia="es-ES"/>
        </w:rPr>
        <w:t xml:space="preserve">el Jefe </w:t>
      </w:r>
      <w:r w:rsidR="00C86C79" w:rsidRPr="00815301">
        <w:rPr>
          <w:rFonts w:ascii="Century Gothic" w:hAnsi="Century Gothic"/>
          <w:snapToGrid w:val="0"/>
          <w:spacing w:val="-2"/>
          <w:lang w:eastAsia="es-ES"/>
        </w:rPr>
        <w:t xml:space="preserve">de Activo Fijo y  Personal de Mantenimiento del Hospital. </w:t>
      </w:r>
      <w:r w:rsidR="00C86C79" w:rsidRPr="00815301">
        <w:rPr>
          <w:rFonts w:ascii="Century Gothic" w:hAnsi="Century Gothic"/>
          <w:snapToGrid w:val="0"/>
          <w:spacing w:val="-2"/>
          <w:sz w:val="26"/>
          <w:szCs w:val="26"/>
          <w:lang w:eastAsia="es-ES"/>
        </w:rPr>
        <w:t>El</w:t>
      </w:r>
      <w:r w:rsidR="00BD1503">
        <w:rPr>
          <w:rFonts w:ascii="Century Gothic" w:hAnsi="Century Gothic"/>
          <w:snapToGrid w:val="0"/>
          <w:spacing w:val="-2"/>
          <w:sz w:val="26"/>
          <w:szCs w:val="26"/>
          <w:lang w:eastAsia="es-ES"/>
        </w:rPr>
        <w:t xml:space="preserve"> Jefe </w:t>
      </w:r>
      <w:r w:rsidR="00C86C79" w:rsidRPr="00815301">
        <w:rPr>
          <w:rFonts w:ascii="Century Gothic" w:hAnsi="Century Gothic"/>
          <w:snapToGrid w:val="0"/>
          <w:spacing w:val="-2"/>
          <w:sz w:val="26"/>
          <w:szCs w:val="26"/>
          <w:lang w:eastAsia="es-ES"/>
        </w:rPr>
        <w:t>de Activo Fijo notificará a la UACI el resultado de la Verificación, emitiendo la solvencia ó la lista de faltantes según sea el caso,  si en la revisión del Inventario existen faltas se le concederá al contratista el término de 3 días hábiles para el pago de los mismos; posteriormente la Unidad de Activo Fijo emitirá el finiquito correspondiente o de lo contrario se ha</w:t>
      </w:r>
      <w:r w:rsidR="00BD1503">
        <w:rPr>
          <w:rFonts w:ascii="Century Gothic" w:hAnsi="Century Gothic"/>
          <w:snapToGrid w:val="0"/>
          <w:spacing w:val="-2"/>
          <w:sz w:val="26"/>
          <w:szCs w:val="26"/>
          <w:lang w:eastAsia="es-ES"/>
        </w:rPr>
        <w:t>rá</w:t>
      </w:r>
      <w:r w:rsidR="00C86C79" w:rsidRPr="00815301">
        <w:rPr>
          <w:rFonts w:ascii="Century Gothic" w:hAnsi="Century Gothic"/>
          <w:snapToGrid w:val="0"/>
          <w:spacing w:val="-2"/>
          <w:sz w:val="26"/>
          <w:szCs w:val="26"/>
          <w:lang w:eastAsia="es-ES"/>
        </w:rPr>
        <w:t xml:space="preserve"> valer las Garantías establecidas en el Contrato respectivo. Los primeros quince días hábiles  del contrato, la Empresa que resulte Adjudicada deberá entregar al  jefe de Mantenimiento del Hospital el Programa y Rutina de Mantenimiento Estandarizado.</w:t>
      </w:r>
      <w:r>
        <w:rPr>
          <w:rFonts w:ascii="Century Gothic" w:hAnsi="Century Gothic"/>
          <w:snapToGrid w:val="0"/>
          <w:spacing w:val="-2"/>
          <w:sz w:val="26"/>
          <w:szCs w:val="26"/>
          <w:lang w:eastAsia="es-ES"/>
        </w:rPr>
        <w:t xml:space="preserve"> </w:t>
      </w:r>
      <w:r w:rsidR="00C86C79" w:rsidRPr="00815301">
        <w:rPr>
          <w:rFonts w:ascii="Century Gothic" w:hAnsi="Century Gothic"/>
          <w:b/>
          <w:bCs/>
          <w:snapToGrid w:val="0"/>
          <w:lang w:eastAsia="es-ES"/>
        </w:rPr>
        <w:t xml:space="preserve">LIMPIEZA DE LAS INSTALACIONES ASIGNADAS AL CONTRATISTA </w:t>
      </w:r>
      <w:r w:rsidR="00C86C79" w:rsidRPr="00815301">
        <w:rPr>
          <w:rFonts w:ascii="Century Gothic" w:hAnsi="Century Gothic"/>
          <w:bCs/>
          <w:snapToGrid w:val="0"/>
          <w:lang w:eastAsia="es-ES"/>
        </w:rPr>
        <w:t>deberá m</w:t>
      </w:r>
      <w:r w:rsidR="00C86C79" w:rsidRPr="00815301">
        <w:rPr>
          <w:rFonts w:ascii="Century Gothic" w:hAnsi="Century Gothic"/>
          <w:snapToGrid w:val="0"/>
          <w:lang w:eastAsia="es-ES"/>
        </w:rPr>
        <w:t xml:space="preserve">antener las áreas y los equipos de elaboración y distribución de alimentos limpios y desinfectados según normas de los manipuladores de alimentos proporcionadas por el  Ministerio de Salud. </w:t>
      </w:r>
      <w:r w:rsidR="00C86C79" w:rsidRPr="00815301">
        <w:rPr>
          <w:rFonts w:ascii="Century Gothic" w:hAnsi="Century Gothic"/>
          <w:snapToGrid w:val="0"/>
          <w:spacing w:val="-2"/>
          <w:sz w:val="26"/>
          <w:szCs w:val="26"/>
          <w:lang w:eastAsia="es-ES"/>
        </w:rPr>
        <w:t xml:space="preserve">Se  requerirá una limpieza  adecuada  al equipo y planta física  donde se prepararán las diferentes dietas a suministrar a los pacientes y los alimentos que se destinarán para el área de cafetería de la institución, antes, durante y después de ser utilizada; los productos a utilizar en la realización de la limpieza,  serán de calidad reconocida  y  deberán  tener  el  </w:t>
      </w:r>
      <w:r w:rsidR="00C86C79" w:rsidRPr="00815301">
        <w:rPr>
          <w:rFonts w:ascii="Century Gothic" w:hAnsi="Century Gothic"/>
          <w:snapToGrid w:val="0"/>
          <w:spacing w:val="-2"/>
          <w:sz w:val="26"/>
          <w:szCs w:val="26"/>
          <w:lang w:eastAsia="es-ES"/>
        </w:rPr>
        <w:lastRenderedPageBreak/>
        <w:t xml:space="preserve">Visto Bueno de la jefatura del Departamento de Servicios Generales, el cual deberá presentar una copia a los Administradores de Contratos. </w:t>
      </w:r>
      <w:r w:rsidR="00C86C79" w:rsidRPr="00815301">
        <w:rPr>
          <w:rFonts w:ascii="Century Gothic" w:hAnsi="Century Gothic"/>
          <w:b/>
          <w:bCs/>
          <w:snapToGrid w:val="0"/>
          <w:spacing w:val="-2"/>
          <w:lang w:eastAsia="es-ES"/>
        </w:rPr>
        <w:t xml:space="preserve"> RESPONSABILIDAD DE</w:t>
      </w:r>
      <w:r w:rsidR="00FD4E38">
        <w:rPr>
          <w:rFonts w:ascii="Century Gothic" w:hAnsi="Century Gothic"/>
          <w:b/>
          <w:bCs/>
          <w:snapToGrid w:val="0"/>
          <w:spacing w:val="-2"/>
          <w:lang w:eastAsia="es-ES"/>
        </w:rPr>
        <w:t xml:space="preserve"> </w:t>
      </w:r>
      <w:r w:rsidR="00C86C79" w:rsidRPr="00815301">
        <w:rPr>
          <w:rFonts w:ascii="Century Gothic" w:hAnsi="Century Gothic"/>
          <w:b/>
          <w:bCs/>
          <w:snapToGrid w:val="0"/>
          <w:spacing w:val="-2"/>
          <w:lang w:eastAsia="es-ES"/>
        </w:rPr>
        <w:t>L</w:t>
      </w:r>
      <w:r w:rsidR="00FD4E38">
        <w:rPr>
          <w:rFonts w:ascii="Century Gothic" w:hAnsi="Century Gothic"/>
          <w:b/>
          <w:bCs/>
          <w:snapToGrid w:val="0"/>
          <w:spacing w:val="-2"/>
          <w:lang w:eastAsia="es-ES"/>
        </w:rPr>
        <w:t>A</w:t>
      </w:r>
      <w:r w:rsidR="00C86C79" w:rsidRPr="00815301">
        <w:rPr>
          <w:rFonts w:ascii="Century Gothic" w:hAnsi="Century Gothic"/>
          <w:b/>
          <w:bCs/>
          <w:snapToGrid w:val="0"/>
          <w:spacing w:val="-2"/>
          <w:lang w:eastAsia="es-ES"/>
        </w:rPr>
        <w:t xml:space="preserve"> CONTRATISTA: </w:t>
      </w:r>
      <w:r w:rsidR="00C86C79" w:rsidRPr="00815301">
        <w:rPr>
          <w:rFonts w:ascii="Century Gothic" w:hAnsi="Century Gothic"/>
          <w:snapToGrid w:val="0"/>
          <w:spacing w:val="-2"/>
          <w:lang w:eastAsia="es-ES"/>
        </w:rPr>
        <w:t xml:space="preserve">El  tratamiento de las  trampas de grasa que se efectuaran de dos formas: a) Efectuar una aplicación semanal en desagüe de cocina de un compuesto  enzimático para la eliminación de  las  grasa en tuberías el día lunes, previa comunicación al Departamento de Mantenimiento y  al </w:t>
      </w:r>
      <w:r w:rsidR="00BD1503">
        <w:rPr>
          <w:rFonts w:ascii="Century Gothic" w:hAnsi="Century Gothic"/>
          <w:snapToGrid w:val="0"/>
          <w:spacing w:val="-2"/>
          <w:lang w:eastAsia="es-ES"/>
        </w:rPr>
        <w:t>Administrador del Contrato</w:t>
      </w:r>
      <w:r w:rsidR="00C86C79" w:rsidRPr="00815301">
        <w:rPr>
          <w:rFonts w:ascii="Century Gothic" w:hAnsi="Century Gothic"/>
          <w:snapToGrid w:val="0"/>
          <w:spacing w:val="-2"/>
          <w:lang w:eastAsia="es-ES"/>
        </w:rPr>
        <w:t xml:space="preserve">; b) Efectuar una limpieza  Mensual  de las trampas de grasa que consistirá en la remoción de los desechos  sólidos y deberá entregar las fechas al Departamento de Mantenimiento y  al  administrador del contrato respectivo.  Efectuar el  control  de Temperaturas  del Equipo Refrigerante del Servicio de Alimentación (Ver Anexo No 5). </w:t>
      </w:r>
      <w:r w:rsidR="00C86C79" w:rsidRPr="00815301">
        <w:rPr>
          <w:rFonts w:ascii="Century Gothic" w:hAnsi="Century Gothic"/>
          <w:bCs/>
          <w:snapToGrid w:val="0"/>
          <w:spacing w:val="-2"/>
          <w:lang w:eastAsia="es-ES"/>
        </w:rPr>
        <w:t>Esto será supervisado por el Departamento de Mantenimiento del Hospital cuando sea necesario.</w:t>
      </w:r>
      <w:r w:rsidR="00FD4E38">
        <w:rPr>
          <w:rFonts w:ascii="Century Gothic" w:hAnsi="Century Gothic"/>
          <w:bCs/>
          <w:snapToGrid w:val="0"/>
          <w:spacing w:val="-2"/>
          <w:lang w:eastAsia="es-ES"/>
        </w:rPr>
        <w:t xml:space="preserve"> </w:t>
      </w:r>
      <w:r w:rsidR="00C86C79" w:rsidRPr="00815301">
        <w:rPr>
          <w:rFonts w:ascii="Century Gothic" w:hAnsi="Century Gothic"/>
          <w:b/>
          <w:bCs/>
          <w:snapToGrid w:val="0"/>
          <w:spacing w:val="-2"/>
          <w:lang w:eastAsia="es-ES"/>
        </w:rPr>
        <w:t xml:space="preserve">LA </w:t>
      </w:r>
      <w:r w:rsidR="00D23E8B" w:rsidRPr="00815301">
        <w:rPr>
          <w:rFonts w:ascii="Century Gothic" w:hAnsi="Century Gothic"/>
          <w:b/>
          <w:bCs/>
          <w:snapToGrid w:val="0"/>
          <w:spacing w:val="-2"/>
          <w:lang w:eastAsia="es-ES"/>
        </w:rPr>
        <w:t>CONTRATISTA</w:t>
      </w:r>
      <w:r w:rsidR="00C86C79" w:rsidRPr="00815301">
        <w:rPr>
          <w:rFonts w:ascii="Century Gothic" w:hAnsi="Century Gothic"/>
          <w:b/>
          <w:bCs/>
          <w:snapToGrid w:val="0"/>
          <w:spacing w:val="-2"/>
          <w:lang w:eastAsia="es-ES"/>
        </w:rPr>
        <w:t xml:space="preserve"> DEBERÁ PRESENTAR EL HORARIO DE LIMPIEZA DE  LAS  TRAMPAS  DE  GRASA  Y  EL  LISTADO DE PRODUCTOS A UTILIZAR, EN EL DEPARTAMENTO DE MANTENIMIENTO Y AL </w:t>
      </w:r>
      <w:r w:rsidR="00BD1503">
        <w:rPr>
          <w:rFonts w:ascii="Century Gothic" w:hAnsi="Century Gothic"/>
          <w:b/>
          <w:bCs/>
          <w:snapToGrid w:val="0"/>
          <w:spacing w:val="-2"/>
          <w:lang w:eastAsia="es-ES"/>
        </w:rPr>
        <w:t>ADMINISTRADOR DEL CONTRATO</w:t>
      </w:r>
      <w:r w:rsidR="00C86C79" w:rsidRPr="00815301">
        <w:rPr>
          <w:rFonts w:ascii="Century Gothic" w:hAnsi="Century Gothic"/>
          <w:b/>
          <w:bCs/>
          <w:snapToGrid w:val="0"/>
          <w:spacing w:val="-2"/>
          <w:lang w:eastAsia="es-ES"/>
        </w:rPr>
        <w:t>, ANTES DE REALIZAR LAS LIMPIEZA RESPECTIVA.</w:t>
      </w:r>
      <w:r w:rsidR="00BD1503">
        <w:rPr>
          <w:rFonts w:ascii="Century Gothic" w:hAnsi="Century Gothic"/>
          <w:b/>
          <w:bCs/>
          <w:snapToGrid w:val="0"/>
          <w:spacing w:val="-2"/>
          <w:lang w:eastAsia="es-ES"/>
        </w:rPr>
        <w:t xml:space="preserve"> </w:t>
      </w:r>
      <w:r w:rsidR="00C86C79" w:rsidRPr="00815301">
        <w:rPr>
          <w:rFonts w:ascii="Century Gothic" w:hAnsi="Century Gothic"/>
          <w:snapToGrid w:val="0"/>
          <w:spacing w:val="-2"/>
          <w:lang w:eastAsia="es-ES"/>
        </w:rPr>
        <w:t>El  Departamento de Mantenimiento del Hospital,  será  el  responsable de verificar que se cumplan las aplicaciones y se firmará un documento como constancia que se realizó la aplicación y Limpieza, el cual será remitido al Administrador del contrato.</w:t>
      </w:r>
      <w:r w:rsidR="00C86C79" w:rsidRPr="00815301">
        <w:rPr>
          <w:rFonts w:ascii="Century Gothic" w:hAnsi="Century Gothic"/>
          <w:b/>
          <w:snapToGrid w:val="0"/>
          <w:spacing w:val="-2"/>
          <w:lang w:eastAsia="es-ES"/>
        </w:rPr>
        <w:t xml:space="preserve"> (Anexo No </w:t>
      </w:r>
      <w:r w:rsidR="00D23E8B" w:rsidRPr="00815301">
        <w:rPr>
          <w:rFonts w:ascii="Century Gothic" w:hAnsi="Century Gothic"/>
          <w:b/>
          <w:snapToGrid w:val="0"/>
          <w:spacing w:val="-2"/>
          <w:lang w:eastAsia="es-ES"/>
        </w:rPr>
        <w:t xml:space="preserve">4). </w:t>
      </w:r>
      <w:r w:rsidR="004B2AF3">
        <w:rPr>
          <w:rFonts w:ascii="Century Gothic" w:hAnsi="Century Gothic"/>
          <w:b/>
          <w:snapToGrid w:val="0"/>
          <w:spacing w:val="-2"/>
          <w:lang w:eastAsia="es-ES"/>
        </w:rPr>
        <w:t xml:space="preserve">OTROS </w:t>
      </w:r>
      <w:r w:rsidR="00C86C79" w:rsidRPr="00815301">
        <w:rPr>
          <w:rFonts w:ascii="Century Gothic" w:hAnsi="Century Gothic"/>
          <w:snapToGrid w:val="0"/>
          <w:lang w:eastAsia="es-ES"/>
        </w:rPr>
        <w:t>El único acceso para el ingreso de los proveedores de Insumos y/o alimentos para el</w:t>
      </w:r>
      <w:r w:rsidR="009272D5">
        <w:rPr>
          <w:rFonts w:ascii="Century Gothic" w:hAnsi="Century Gothic"/>
          <w:snapToGrid w:val="0"/>
          <w:lang w:eastAsia="es-ES"/>
        </w:rPr>
        <w:t xml:space="preserve"> contratista es el Portón</w:t>
      </w:r>
      <w:r w:rsidR="00C86C79" w:rsidRPr="00815301">
        <w:rPr>
          <w:rFonts w:ascii="Century Gothic" w:hAnsi="Century Gothic"/>
          <w:snapToGrid w:val="0"/>
          <w:lang w:eastAsia="es-ES"/>
        </w:rPr>
        <w:t xml:space="preserve"> Poniente (Parqueo). La utilización del parqueo es para vehícu</w:t>
      </w:r>
      <w:r w:rsidR="00D23E8B" w:rsidRPr="00815301">
        <w:rPr>
          <w:rFonts w:ascii="Century Gothic" w:hAnsi="Century Gothic"/>
          <w:snapToGrid w:val="0"/>
          <w:lang w:eastAsia="es-ES"/>
        </w:rPr>
        <w:t xml:space="preserve">los del hospital, vehículos con </w:t>
      </w:r>
      <w:r w:rsidR="00C86C79" w:rsidRPr="00815301">
        <w:rPr>
          <w:rFonts w:ascii="Century Gothic" w:hAnsi="Century Gothic"/>
          <w:snapToGrid w:val="0"/>
          <w:lang w:eastAsia="es-ES"/>
        </w:rPr>
        <w:t>abastecimientos  y  para los vehículos del Representante Legal o su delegado. Los proveedores del contratista que deban descargar insumos y/o alimentos de considerable peso o volumen, ingresarán el vehículo al parqueo y luego de la descarga  deberán parquear el vehículo fuera del hospital</w:t>
      </w:r>
      <w:r w:rsidR="0093382C">
        <w:rPr>
          <w:rFonts w:ascii="Century Gothic" w:hAnsi="Century Gothic"/>
          <w:snapToGrid w:val="0"/>
          <w:lang w:eastAsia="es-ES"/>
        </w:rPr>
        <w:t>. El Jefe de Activo Fijo determinará la fecha para levantar el acta de inventario que comprende  el Equipo, mobiliario y condiciones de la planta física</w:t>
      </w:r>
      <w:r w:rsidR="00C86C79" w:rsidRPr="00815301">
        <w:rPr>
          <w:rFonts w:ascii="Century Gothic" w:hAnsi="Century Gothic"/>
          <w:snapToGrid w:val="0"/>
          <w:lang w:eastAsia="es-ES"/>
        </w:rPr>
        <w:t>.</w:t>
      </w:r>
      <w:r w:rsidR="00815301" w:rsidRPr="00815301">
        <w:rPr>
          <w:rFonts w:ascii="Century Gothic" w:hAnsi="Century Gothic"/>
          <w:b/>
          <w:bCs/>
          <w:snapToGrid w:val="0"/>
          <w:lang w:eastAsia="es-ES"/>
        </w:rPr>
        <w:t xml:space="preserve"> </w:t>
      </w:r>
      <w:r w:rsidR="00815301" w:rsidRPr="002822F1">
        <w:rPr>
          <w:rFonts w:ascii="Century Gothic" w:hAnsi="Century Gothic"/>
          <w:b/>
          <w:bCs/>
          <w:snapToGrid w:val="0"/>
          <w:lang w:eastAsia="es-ES"/>
        </w:rPr>
        <w:t xml:space="preserve">MANTENIMIENTO DE LOS BIENES DEL HOSPITAL: </w:t>
      </w:r>
      <w:r w:rsidR="00FD4E38" w:rsidRPr="002822F1">
        <w:rPr>
          <w:rFonts w:ascii="Century Gothic" w:hAnsi="Century Gothic"/>
          <w:bCs/>
          <w:snapToGrid w:val="0"/>
          <w:lang w:eastAsia="es-ES"/>
        </w:rPr>
        <w:t>La</w:t>
      </w:r>
      <w:r w:rsidR="00815301" w:rsidRPr="002822F1">
        <w:rPr>
          <w:rFonts w:ascii="Century Gothic" w:hAnsi="Century Gothic"/>
          <w:snapToGrid w:val="0"/>
          <w:lang w:eastAsia="es-ES"/>
        </w:rPr>
        <w:t xml:space="preserve"> contratista deberá garantizar la seguridad del área, contando con: Extintores para incendios con fechas vigentes y llaves en lugares visibles;</w:t>
      </w:r>
      <w:r w:rsidR="002822F1" w:rsidRPr="002822F1">
        <w:rPr>
          <w:rFonts w:ascii="Century Gothic" w:hAnsi="Century Gothic"/>
          <w:snapToGrid w:val="0"/>
          <w:lang w:eastAsia="es-ES"/>
        </w:rPr>
        <w:t xml:space="preserve"> para la utilización de los extintores que estarán a la Disposición en cualquier caso de Emergencia entregando copia de la</w:t>
      </w:r>
      <w:r w:rsidR="00815301" w:rsidRPr="002822F1">
        <w:rPr>
          <w:rFonts w:ascii="Century Gothic" w:hAnsi="Century Gothic"/>
          <w:snapToGrid w:val="0"/>
          <w:lang w:eastAsia="es-ES"/>
        </w:rPr>
        <w:t xml:space="preserve"> Constancia ó Certificado  </w:t>
      </w:r>
      <w:r w:rsidR="00815301" w:rsidRPr="002822F1">
        <w:rPr>
          <w:rFonts w:ascii="Century Gothic" w:hAnsi="Century Gothic"/>
          <w:snapToGrid w:val="0"/>
          <w:lang w:eastAsia="es-ES"/>
        </w:rPr>
        <w:lastRenderedPageBreak/>
        <w:t>del Cuerpo de Bomberos,</w:t>
      </w:r>
      <w:r w:rsidR="00815301" w:rsidRPr="00815301">
        <w:rPr>
          <w:rFonts w:ascii="Century Gothic" w:hAnsi="Century Gothic"/>
          <w:snapToGrid w:val="0"/>
          <w:lang w:eastAsia="es-ES"/>
        </w:rPr>
        <w:t xml:space="preserve"> al Departamento de Servicios Generales y a los Administradores del Contrato, la cual deberá presentar en </w:t>
      </w:r>
      <w:r w:rsidR="002822F1">
        <w:rPr>
          <w:rFonts w:ascii="Century Gothic" w:hAnsi="Century Gothic"/>
          <w:snapToGrid w:val="0"/>
          <w:lang w:eastAsia="es-ES"/>
        </w:rPr>
        <w:t>el primer de iniciado el contrato</w:t>
      </w:r>
      <w:r w:rsidR="00815301" w:rsidRPr="00815301">
        <w:rPr>
          <w:rFonts w:ascii="Century Gothic" w:hAnsi="Century Gothic"/>
          <w:snapToGrid w:val="0"/>
          <w:lang w:eastAsia="es-ES"/>
        </w:rPr>
        <w:t xml:space="preserve">. </w:t>
      </w:r>
      <w:r w:rsidR="00815301" w:rsidRPr="00DE5ED6">
        <w:rPr>
          <w:rFonts w:ascii="Century Gothic" w:hAnsi="Century Gothic"/>
          <w:snapToGrid w:val="0"/>
          <w:lang w:eastAsia="es-ES"/>
        </w:rPr>
        <w:t xml:space="preserve">Será responsable  del  MANTENIMIENTO PREVENTIVO Y CORRECTIVO del área física, equipo y mobiliario que se le entregue en acta de activo fijo; y también aportará todos los Repuestos que sean necesarios para brindar el mantenimiento, para lo cual se coordinará con el departamento de Mantenimiento del hospital  el cual remitirá a los Administradores de Contratos de esta licitación para elaborar un plan; y será éste departamento el encargado de verificar la buena ejecución del plan </w:t>
      </w:r>
      <w:r w:rsidR="00815301" w:rsidRPr="00DE5ED6">
        <w:rPr>
          <w:rFonts w:ascii="Century Gothic" w:hAnsi="Century Gothic"/>
          <w:bCs/>
          <w:snapToGrid w:val="0"/>
          <w:lang w:eastAsia="es-ES"/>
        </w:rPr>
        <w:t xml:space="preserve">(ver anexo No 4). </w:t>
      </w:r>
      <w:r w:rsidR="00815301" w:rsidRPr="00DE5ED6">
        <w:rPr>
          <w:rFonts w:ascii="Century Gothic" w:hAnsi="Century Gothic"/>
          <w:snapToGrid w:val="0"/>
          <w:lang w:eastAsia="es-ES"/>
        </w:rPr>
        <w:t>El contratista tendrá que detallar por escrito los equipos de su propiedad que</w:t>
      </w:r>
      <w:r w:rsidR="00815301" w:rsidRPr="00815301">
        <w:rPr>
          <w:rFonts w:ascii="Century Gothic" w:hAnsi="Century Gothic"/>
          <w:snapToGrid w:val="0"/>
          <w:lang w:eastAsia="es-ES"/>
        </w:rPr>
        <w:t xml:space="preserve">  mantendrá en las    instalaciones del hospital con el fin de brindar el servicio y cuando los retire  deberá reportar  con anticipación a la  Unidad de Activo Fijo de  la  Institución.  El Hospital delega en la Jefatura de Mantenimiento, la supervisión  y  monitoreo del cumplimiento de lo establecido en éste apartado,  para lo </w:t>
      </w:r>
      <w:r w:rsidR="00FD4E38" w:rsidRPr="00815301">
        <w:rPr>
          <w:rFonts w:ascii="Century Gothic" w:hAnsi="Century Gothic"/>
          <w:snapToGrid w:val="0"/>
          <w:lang w:eastAsia="es-ES"/>
        </w:rPr>
        <w:t>cual</w:t>
      </w:r>
      <w:r w:rsidR="00815301" w:rsidRPr="00815301">
        <w:rPr>
          <w:rFonts w:ascii="Century Gothic" w:hAnsi="Century Gothic"/>
          <w:snapToGrid w:val="0"/>
          <w:lang w:eastAsia="es-ES"/>
        </w:rPr>
        <w:t xml:space="preserve"> deberá enviar un informe Trimestral al Administrador de contrato dentro de los primeros cinco días hábiles de cada  trimestre.</w:t>
      </w:r>
      <w:r w:rsidR="00DE5ED6">
        <w:rPr>
          <w:rFonts w:ascii="Century Gothic" w:hAnsi="Century Gothic"/>
          <w:snapToGrid w:val="0"/>
          <w:lang w:eastAsia="es-ES"/>
        </w:rPr>
        <w:t xml:space="preserve"> </w:t>
      </w:r>
      <w:r w:rsidR="00D14216" w:rsidRPr="00815301">
        <w:rPr>
          <w:rFonts w:ascii="Century Gothic" w:hAnsi="Century Gothic" w:cs="Century Gothic"/>
          <w:b/>
          <w:bCs/>
          <w:spacing w:val="-3"/>
          <w:sz w:val="22"/>
          <w:szCs w:val="22"/>
          <w:lang w:val="es-SV"/>
        </w:rPr>
        <w:t xml:space="preserve"> </w:t>
      </w:r>
      <w:r w:rsidR="00D14216" w:rsidRPr="009C00A5">
        <w:rPr>
          <w:rFonts w:ascii="Century Gothic" w:hAnsi="Century Gothic" w:cs="Century Gothic"/>
          <w:b/>
          <w:bCs/>
          <w:spacing w:val="-3"/>
          <w:sz w:val="22"/>
          <w:szCs w:val="22"/>
          <w:lang w:val="es-SV"/>
        </w:rPr>
        <w:t>L</w:t>
      </w:r>
      <w:r w:rsidR="00FD4E38" w:rsidRPr="009C00A5">
        <w:rPr>
          <w:rFonts w:ascii="Century Gothic" w:hAnsi="Century Gothic" w:cs="Century Gothic"/>
          <w:b/>
          <w:bCs/>
          <w:spacing w:val="-3"/>
          <w:sz w:val="22"/>
          <w:szCs w:val="22"/>
          <w:lang w:val="es-SV"/>
        </w:rPr>
        <w:t>A</w:t>
      </w:r>
      <w:r w:rsidR="00D14216" w:rsidRPr="009C00A5">
        <w:rPr>
          <w:rFonts w:ascii="Century Gothic" w:hAnsi="Century Gothic" w:cs="Century Gothic"/>
          <w:b/>
          <w:bCs/>
          <w:spacing w:val="-3"/>
          <w:sz w:val="22"/>
          <w:szCs w:val="22"/>
          <w:lang w:val="es-SV"/>
        </w:rPr>
        <w:t xml:space="preserve"> CONTRATISTA</w:t>
      </w:r>
      <w:r w:rsidR="00D14216" w:rsidRPr="00DE5ED6">
        <w:rPr>
          <w:rFonts w:ascii="Century Gothic" w:hAnsi="Century Gothic" w:cs="Century Gothic"/>
          <w:spacing w:val="-3"/>
          <w:lang w:val="es-SV"/>
        </w:rPr>
        <w:t xml:space="preserve"> </w:t>
      </w:r>
      <w:r w:rsidR="00C86C79" w:rsidRPr="009C00A5">
        <w:rPr>
          <w:rFonts w:ascii="Century Gothic" w:hAnsi="Century Gothic"/>
          <w:bCs/>
          <w:snapToGrid w:val="0"/>
          <w:spacing w:val="-2"/>
          <w:sz w:val="22"/>
          <w:szCs w:val="22"/>
          <w:lang w:eastAsia="es-ES"/>
        </w:rPr>
        <w:t>DEVOLVERA  LAS  INSTALACIONES Y EQUIPO RECIBIDO  EN  IGUALES  CONDICIONES  DE  LAS  QUE  SE  LE  ENTREGARON  POR  EL HOSPITAL</w:t>
      </w:r>
    </w:p>
    <w:p w:rsidR="009272D5" w:rsidRDefault="00A17F51" w:rsidP="00A17F51">
      <w:pPr>
        <w:tabs>
          <w:tab w:val="left" w:pos="1260"/>
        </w:tabs>
        <w:spacing w:line="360" w:lineRule="auto"/>
        <w:jc w:val="both"/>
        <w:rPr>
          <w:rFonts w:ascii="Century Gothic" w:hAnsi="Century Gothic"/>
        </w:rPr>
      </w:pPr>
      <w:r w:rsidRPr="00E10AC3">
        <w:rPr>
          <w:rFonts w:ascii="Arial Black" w:hAnsi="Arial Black" w:cs="Waree"/>
          <w:bCs/>
          <w:caps/>
          <w:shadow/>
          <w:lang w:val="es-SV"/>
        </w:rPr>
        <w:t>CLAUSULA  TERCERA</w:t>
      </w:r>
      <w:r w:rsidRPr="00E10AC3">
        <w:rPr>
          <w:rFonts w:ascii="Arial Black" w:hAnsi="Arial Black" w:cs="Waree"/>
          <w:b/>
          <w:bCs/>
          <w:caps/>
          <w:shadow/>
          <w:lang w:val="es-SV"/>
        </w:rPr>
        <w:t>.-</w:t>
      </w:r>
      <w:r w:rsidR="00E10AC3" w:rsidRPr="00E10AC3">
        <w:rPr>
          <w:rFonts w:ascii="Arial Black" w:hAnsi="Arial Black" w:cs="Waree"/>
          <w:b/>
          <w:bCs/>
          <w:caps/>
          <w:shadow/>
          <w:lang w:val="es-SV"/>
        </w:rPr>
        <w:t xml:space="preserve"> </w:t>
      </w:r>
      <w:r w:rsidRPr="006306CB">
        <w:rPr>
          <w:rFonts w:ascii="Microsoft JhengHei" w:eastAsia="Microsoft JhengHei" w:hAnsi="Microsoft JhengHei" w:cs="Britannic Bold"/>
          <w:b/>
          <w:bCs/>
          <w:caps/>
          <w:u w:val="thick"/>
          <w:lang w:val="es-SV"/>
        </w:rPr>
        <w:t>Documentos Contractuales:</w:t>
      </w:r>
      <w:r w:rsidR="00E10AC3">
        <w:rPr>
          <w:rFonts w:ascii="Century Gothic" w:hAnsi="Century Gothic"/>
        </w:rPr>
        <w:t xml:space="preserve"> </w:t>
      </w:r>
    </w:p>
    <w:p w:rsidR="00A17F51" w:rsidRPr="006306CB" w:rsidRDefault="00E10AC3" w:rsidP="00A17F51">
      <w:pPr>
        <w:tabs>
          <w:tab w:val="left" w:pos="1260"/>
        </w:tabs>
        <w:spacing w:line="360" w:lineRule="auto"/>
        <w:jc w:val="both"/>
        <w:rPr>
          <w:rFonts w:ascii="Century Gothic" w:hAnsi="Century Gothic" w:cs="Century Gothic"/>
          <w:lang w:val="es-SV"/>
        </w:rPr>
      </w:pPr>
      <w:r>
        <w:rPr>
          <w:rFonts w:ascii="Century Gothic" w:hAnsi="Century Gothic"/>
        </w:rPr>
        <w:t>F</w:t>
      </w:r>
      <w:r w:rsidR="00A17F51" w:rsidRPr="006306CB">
        <w:rPr>
          <w:rFonts w:ascii="Century Gothic" w:hAnsi="Century Gothic"/>
        </w:rPr>
        <w:t xml:space="preserve">orman parte integral del contrato los siguientes documentos: </w:t>
      </w:r>
      <w:r w:rsidR="00A17F51" w:rsidRPr="006306CB">
        <w:rPr>
          <w:rFonts w:ascii="Century Gothic" w:hAnsi="Century Gothic"/>
          <w:b/>
        </w:rPr>
        <w:t>a)</w:t>
      </w:r>
      <w:r w:rsidR="00A17F51" w:rsidRPr="006306CB">
        <w:rPr>
          <w:rFonts w:ascii="Century Gothic" w:hAnsi="Century Gothic"/>
        </w:rPr>
        <w:t xml:space="preserve"> La Solicitud o Requerimiento de compra,  </w:t>
      </w:r>
      <w:r w:rsidR="00A17F51" w:rsidRPr="006306CB">
        <w:rPr>
          <w:rFonts w:ascii="Century Gothic" w:hAnsi="Century Gothic"/>
          <w:b/>
        </w:rPr>
        <w:t>b)</w:t>
      </w:r>
      <w:r w:rsidR="00A17F51" w:rsidRPr="006306CB">
        <w:rPr>
          <w:rFonts w:ascii="Century Gothic" w:hAnsi="Century Gothic"/>
        </w:rPr>
        <w:t xml:space="preserve"> L</w:t>
      </w:r>
      <w:r w:rsidR="005D14D4" w:rsidRPr="006306CB">
        <w:rPr>
          <w:rFonts w:ascii="Century Gothic" w:hAnsi="Century Gothic"/>
        </w:rPr>
        <w:t>as bases</w:t>
      </w:r>
      <w:r w:rsidR="00A17F51" w:rsidRPr="006306CB">
        <w:rPr>
          <w:rFonts w:ascii="Century Gothic" w:hAnsi="Century Gothic"/>
        </w:rPr>
        <w:t xml:space="preserve"> de la Licitación,  </w:t>
      </w:r>
      <w:r w:rsidR="00A17F51" w:rsidRPr="006306CB">
        <w:rPr>
          <w:rFonts w:ascii="Century Gothic" w:hAnsi="Century Gothic"/>
          <w:b/>
        </w:rPr>
        <w:t>c)</w:t>
      </w:r>
      <w:r w:rsidR="00A17F51" w:rsidRPr="006306CB">
        <w:rPr>
          <w:rFonts w:ascii="Century Gothic" w:hAnsi="Century Gothic"/>
        </w:rPr>
        <w:t xml:space="preserve"> La Oferta, </w:t>
      </w:r>
      <w:r w:rsidR="00A17F51" w:rsidRPr="006306CB">
        <w:rPr>
          <w:rFonts w:ascii="Century Gothic" w:hAnsi="Century Gothic"/>
          <w:b/>
        </w:rPr>
        <w:t>d)</w:t>
      </w:r>
      <w:r w:rsidR="00A17F51" w:rsidRPr="006306CB">
        <w:rPr>
          <w:rFonts w:ascii="Century Gothic" w:hAnsi="Century Gothic"/>
        </w:rPr>
        <w:t xml:space="preserve"> La</w:t>
      </w:r>
      <w:r w:rsidR="005D14D4" w:rsidRPr="006306CB">
        <w:rPr>
          <w:rFonts w:ascii="Century Gothic" w:hAnsi="Century Gothic"/>
        </w:rPr>
        <w:t>s</w:t>
      </w:r>
      <w:r w:rsidR="00A17F51" w:rsidRPr="006306CB">
        <w:rPr>
          <w:rFonts w:ascii="Century Gothic" w:hAnsi="Century Gothic"/>
        </w:rPr>
        <w:t xml:space="preserve"> Garantía</w:t>
      </w:r>
      <w:r w:rsidR="005D14D4" w:rsidRPr="006306CB">
        <w:rPr>
          <w:rFonts w:ascii="Century Gothic" w:hAnsi="Century Gothic"/>
        </w:rPr>
        <w:t>s</w:t>
      </w:r>
      <w:r w:rsidR="00A17F51" w:rsidRPr="006306CB">
        <w:rPr>
          <w:rFonts w:ascii="Century Gothic" w:hAnsi="Century Gothic"/>
        </w:rPr>
        <w:t xml:space="preserve">, </w:t>
      </w:r>
      <w:r w:rsidR="00A17F51" w:rsidRPr="006306CB">
        <w:rPr>
          <w:rFonts w:ascii="Century Gothic" w:hAnsi="Century Gothic"/>
          <w:b/>
        </w:rPr>
        <w:t>e)</w:t>
      </w:r>
      <w:r w:rsidR="00A17F51" w:rsidRPr="006306CB">
        <w:rPr>
          <w:rFonts w:ascii="Century Gothic" w:hAnsi="Century Gothic"/>
        </w:rPr>
        <w:t xml:space="preserve"> Otros documentos que emanaren del presente contrato, los cuales son complementarios entre sí y serán interpretados en forma conjunta, en caso de discrepancia entre alguno de los documentos contractuales y este contrato, </w:t>
      </w:r>
      <w:r w:rsidR="00A17F51" w:rsidRPr="006306CB">
        <w:rPr>
          <w:rFonts w:ascii="Century Gothic" w:hAnsi="Century Gothic"/>
          <w:b/>
        </w:rPr>
        <w:t>prevalecerá el contrato.</w:t>
      </w:r>
    </w:p>
    <w:p w:rsidR="00A17F51" w:rsidRPr="006306CB" w:rsidRDefault="00A17F51" w:rsidP="00D42911">
      <w:pPr>
        <w:tabs>
          <w:tab w:val="left" w:pos="1260"/>
        </w:tabs>
        <w:jc w:val="both"/>
        <w:rPr>
          <w:rFonts w:ascii="Century Gothic" w:hAnsi="Century Gothic" w:cs="Century Gothic"/>
          <w:sz w:val="16"/>
          <w:szCs w:val="16"/>
          <w:vertAlign w:val="superscript"/>
          <w:lang w:val="es-SV"/>
        </w:rPr>
      </w:pPr>
    </w:p>
    <w:p w:rsidR="009272D5" w:rsidRDefault="00A17F51" w:rsidP="00A17F51">
      <w:pPr>
        <w:tabs>
          <w:tab w:val="left" w:pos="1260"/>
        </w:tabs>
        <w:spacing w:line="360" w:lineRule="auto"/>
        <w:jc w:val="both"/>
        <w:rPr>
          <w:rFonts w:ascii="Century Gothic" w:hAnsi="Century Gothic" w:cs="Century Gothic"/>
          <w:spacing w:val="-3"/>
          <w:lang w:val="es-SV"/>
        </w:rPr>
      </w:pPr>
      <w:r w:rsidRPr="00E10AC3">
        <w:rPr>
          <w:rFonts w:ascii="Arial Black" w:hAnsi="Arial Black" w:cs="Waree"/>
          <w:bCs/>
          <w:caps/>
          <w:shadow/>
          <w:lang w:val="es-SV"/>
        </w:rPr>
        <w:t>CLAUSULA  CUARTA</w:t>
      </w:r>
      <w:r w:rsidRPr="00E10AC3">
        <w:rPr>
          <w:rFonts w:ascii="Arial Black" w:hAnsi="Arial Black" w:cs="Waree"/>
          <w:b/>
          <w:bCs/>
          <w:caps/>
          <w:shadow/>
          <w:lang w:val="es-SV"/>
        </w:rPr>
        <w:t>.-</w:t>
      </w:r>
      <w:r w:rsidR="00E10AC3" w:rsidRPr="00E10AC3">
        <w:rPr>
          <w:rFonts w:ascii="Arial Black" w:hAnsi="Arial Black" w:cs="Waree"/>
          <w:b/>
          <w:bCs/>
          <w:caps/>
          <w:shadow/>
          <w:lang w:val="es-SV"/>
        </w:rPr>
        <w:t xml:space="preserve"> </w:t>
      </w:r>
      <w:r w:rsidR="00A3180D">
        <w:rPr>
          <w:rFonts w:ascii="Microsoft JhengHei" w:eastAsia="Microsoft JhengHei" w:hAnsi="Microsoft JhengHei" w:cs="Britannic Bold"/>
          <w:b/>
          <w:bCs/>
          <w:caps/>
          <w:u w:val="thick"/>
          <w:lang w:val="es-SV"/>
        </w:rPr>
        <w:t>PLAZO DEL ARRENDAMIENTO</w:t>
      </w:r>
      <w:r w:rsidRPr="006306CB">
        <w:rPr>
          <w:rFonts w:ascii="Microsoft JhengHei" w:eastAsia="Microsoft JhengHei" w:hAnsi="Microsoft JhengHei" w:cs="Britannic Bold"/>
          <w:b/>
          <w:bCs/>
          <w:caps/>
          <w:u w:val="thick"/>
          <w:lang w:val="es-SV"/>
        </w:rPr>
        <w:t>:</w:t>
      </w:r>
      <w:r w:rsidR="00E10AC3">
        <w:rPr>
          <w:rFonts w:ascii="Century Gothic" w:hAnsi="Century Gothic" w:cs="Century Gothic"/>
          <w:spacing w:val="-3"/>
          <w:lang w:val="es-SV"/>
        </w:rPr>
        <w:t xml:space="preserve"> </w:t>
      </w:r>
    </w:p>
    <w:p w:rsidR="00A17F51" w:rsidRPr="006306CB" w:rsidRDefault="00E10AC3" w:rsidP="00A17F51">
      <w:pPr>
        <w:tabs>
          <w:tab w:val="left" w:pos="1260"/>
        </w:tabs>
        <w:spacing w:line="360" w:lineRule="auto"/>
        <w:jc w:val="both"/>
        <w:rPr>
          <w:rFonts w:ascii="Century Gothic" w:hAnsi="Century Gothic" w:cs="Century Gothic"/>
          <w:lang w:val="es-SV"/>
        </w:rPr>
      </w:pPr>
      <w:r>
        <w:rPr>
          <w:rFonts w:ascii="Century Gothic" w:hAnsi="Century Gothic" w:cs="Century Gothic"/>
          <w:spacing w:val="-3"/>
          <w:lang w:val="es-SV"/>
        </w:rPr>
        <w:t>E</w:t>
      </w:r>
      <w:r w:rsidR="00A3180D">
        <w:rPr>
          <w:rFonts w:ascii="Century Gothic" w:hAnsi="Century Gothic" w:cs="Century Gothic"/>
          <w:spacing w:val="-3"/>
          <w:lang w:val="es-SV"/>
        </w:rPr>
        <w:t xml:space="preserve">l plazo de presente Contrato de Arrendamiento es de </w:t>
      </w:r>
      <w:r w:rsidR="00A3180D">
        <w:rPr>
          <w:rFonts w:ascii="Century Gothic" w:hAnsi="Century Gothic" w:cs="Century Gothic"/>
          <w:b/>
          <w:bCs/>
          <w:spacing w:val="-3"/>
          <w:sz w:val="22"/>
          <w:szCs w:val="22"/>
          <w:lang w:val="es-SV"/>
        </w:rPr>
        <w:t xml:space="preserve">TRESCIENTOS  SESENTA Y </w:t>
      </w:r>
      <w:r w:rsidR="00FD4E38">
        <w:rPr>
          <w:rFonts w:ascii="Century Gothic" w:hAnsi="Century Gothic" w:cs="Century Gothic"/>
          <w:b/>
          <w:bCs/>
          <w:spacing w:val="-3"/>
          <w:sz w:val="22"/>
          <w:szCs w:val="22"/>
          <w:lang w:val="es-SV"/>
        </w:rPr>
        <w:t>CINCO</w:t>
      </w:r>
      <w:r w:rsidR="00A3180D">
        <w:rPr>
          <w:rFonts w:ascii="Century Gothic" w:hAnsi="Century Gothic" w:cs="Century Gothic"/>
          <w:b/>
          <w:bCs/>
          <w:spacing w:val="-3"/>
          <w:sz w:val="22"/>
          <w:szCs w:val="22"/>
          <w:lang w:val="es-SV"/>
        </w:rPr>
        <w:t xml:space="preserve"> (36</w:t>
      </w:r>
      <w:r w:rsidR="00FD4E38">
        <w:rPr>
          <w:rFonts w:ascii="Century Gothic" w:hAnsi="Century Gothic" w:cs="Century Gothic"/>
          <w:b/>
          <w:bCs/>
          <w:spacing w:val="-3"/>
          <w:sz w:val="22"/>
          <w:szCs w:val="22"/>
          <w:lang w:val="es-SV"/>
        </w:rPr>
        <w:t>5</w:t>
      </w:r>
      <w:r w:rsidR="00A3180D">
        <w:rPr>
          <w:rFonts w:ascii="Century Gothic" w:hAnsi="Century Gothic" w:cs="Century Gothic"/>
          <w:b/>
          <w:bCs/>
          <w:spacing w:val="-3"/>
          <w:sz w:val="22"/>
          <w:szCs w:val="22"/>
          <w:lang w:val="es-SV"/>
        </w:rPr>
        <w:t>) DIAS,</w:t>
      </w:r>
      <w:r w:rsidR="00A3180D">
        <w:rPr>
          <w:rFonts w:ascii="Century Gothic" w:hAnsi="Century Gothic" w:cs="Century Gothic"/>
          <w:spacing w:val="-3"/>
          <w:lang w:val="es-SV"/>
        </w:rPr>
        <w:t xml:space="preserve"> contados a partir del uno de enero al treinta y uno de diciembre del año dos mil </w:t>
      </w:r>
      <w:r w:rsidR="00DE5ED6">
        <w:rPr>
          <w:rFonts w:ascii="Century Gothic" w:hAnsi="Century Gothic" w:cs="Century Gothic"/>
          <w:spacing w:val="-3"/>
          <w:lang w:val="es-SV"/>
        </w:rPr>
        <w:t>diecisiete</w:t>
      </w:r>
      <w:r w:rsidR="00A3180D">
        <w:rPr>
          <w:rFonts w:ascii="Century Gothic" w:hAnsi="Century Gothic" w:cs="Century Gothic"/>
          <w:spacing w:val="-3"/>
          <w:lang w:val="es-SV"/>
        </w:rPr>
        <w:t xml:space="preserve">. </w:t>
      </w:r>
      <w:r w:rsidR="00FD4E38">
        <w:rPr>
          <w:rFonts w:ascii="Century Gothic" w:hAnsi="Century Gothic" w:cs="Century Gothic"/>
          <w:b/>
          <w:bCs/>
          <w:spacing w:val="-3"/>
          <w:sz w:val="22"/>
          <w:szCs w:val="22"/>
          <w:lang w:val="es-SV"/>
        </w:rPr>
        <w:t>LA</w:t>
      </w:r>
      <w:r w:rsidR="00A3180D">
        <w:rPr>
          <w:rFonts w:ascii="Century Gothic" w:hAnsi="Century Gothic" w:cs="Century Gothic"/>
          <w:b/>
          <w:bCs/>
          <w:spacing w:val="-3"/>
          <w:sz w:val="22"/>
          <w:szCs w:val="22"/>
          <w:lang w:val="es-SV"/>
        </w:rPr>
        <w:t xml:space="preserve"> CONTRATISTA </w:t>
      </w:r>
      <w:r w:rsidR="00A3180D">
        <w:rPr>
          <w:rFonts w:ascii="Century Gothic" w:hAnsi="Century Gothic" w:cs="Century Gothic"/>
          <w:spacing w:val="-3"/>
          <w:lang w:val="es-SV"/>
        </w:rPr>
        <w:t xml:space="preserve">se obliga a dar un uso adecuado al inmueble, mobiliario </w:t>
      </w:r>
      <w:r w:rsidR="00A3180D">
        <w:rPr>
          <w:rFonts w:ascii="Century Gothic" w:hAnsi="Century Gothic" w:cs="Century Gothic"/>
          <w:spacing w:val="-3"/>
          <w:lang w:val="es-SV"/>
        </w:rPr>
        <w:lastRenderedPageBreak/>
        <w:t xml:space="preserve">y equipos  que son objeto del presente contrato. Si los mismos sufrieran desperfectos por el mal uso, </w:t>
      </w:r>
      <w:r w:rsidR="00A3180D">
        <w:rPr>
          <w:rFonts w:ascii="Century Gothic" w:hAnsi="Century Gothic" w:cs="Century Gothic"/>
          <w:b/>
          <w:bCs/>
          <w:spacing w:val="-3"/>
          <w:sz w:val="22"/>
          <w:szCs w:val="22"/>
          <w:lang w:val="es-SV"/>
        </w:rPr>
        <w:t>L</w:t>
      </w:r>
      <w:r w:rsidR="00FD4E38">
        <w:rPr>
          <w:rFonts w:ascii="Century Gothic" w:hAnsi="Century Gothic" w:cs="Century Gothic"/>
          <w:b/>
          <w:bCs/>
          <w:spacing w:val="-3"/>
          <w:sz w:val="22"/>
          <w:szCs w:val="22"/>
          <w:lang w:val="es-SV"/>
        </w:rPr>
        <w:t>A</w:t>
      </w:r>
      <w:r w:rsidR="00A3180D">
        <w:rPr>
          <w:rFonts w:ascii="Century Gothic" w:hAnsi="Century Gothic" w:cs="Century Gothic"/>
          <w:b/>
          <w:bCs/>
          <w:spacing w:val="-3"/>
          <w:sz w:val="22"/>
          <w:szCs w:val="22"/>
          <w:lang w:val="es-SV"/>
        </w:rPr>
        <w:t xml:space="preserve"> CONTRATISTA</w:t>
      </w:r>
      <w:r w:rsidR="00A3180D">
        <w:rPr>
          <w:rFonts w:ascii="Century Gothic" w:hAnsi="Century Gothic" w:cs="Century Gothic"/>
          <w:spacing w:val="-3"/>
          <w:lang w:val="es-SV"/>
        </w:rPr>
        <w:t xml:space="preserve"> responderá  de dicho deterioro. </w:t>
      </w:r>
    </w:p>
    <w:p w:rsidR="00A17F51" w:rsidRPr="006306CB" w:rsidRDefault="00A17F51" w:rsidP="00D42911">
      <w:pPr>
        <w:tabs>
          <w:tab w:val="left" w:pos="1260"/>
        </w:tabs>
        <w:jc w:val="both"/>
        <w:rPr>
          <w:rFonts w:ascii="Century Gothic" w:hAnsi="Century Gothic" w:cs="Century Gothic"/>
          <w:sz w:val="16"/>
          <w:szCs w:val="16"/>
          <w:lang w:val="es-SV"/>
        </w:rPr>
      </w:pPr>
    </w:p>
    <w:p w:rsidR="009272D5" w:rsidRDefault="00A17F51" w:rsidP="00A3180D">
      <w:pPr>
        <w:tabs>
          <w:tab w:val="left" w:pos="1260"/>
        </w:tabs>
        <w:spacing w:line="360" w:lineRule="auto"/>
        <w:jc w:val="both"/>
        <w:rPr>
          <w:rFonts w:ascii="Century Gothic" w:hAnsi="Century Gothic" w:cs="Century Gothic"/>
          <w:lang w:val="es-SV"/>
        </w:rPr>
      </w:pPr>
      <w:r w:rsidRPr="00E10AC3">
        <w:rPr>
          <w:rFonts w:ascii="Arial Black" w:hAnsi="Arial Black" w:cs="Waree"/>
          <w:bCs/>
          <w:caps/>
          <w:shadow/>
          <w:lang w:val="es-SV"/>
        </w:rPr>
        <w:t>CLAUSULA QUINTA</w:t>
      </w:r>
      <w:r w:rsidRPr="00E10AC3">
        <w:rPr>
          <w:rFonts w:ascii="Arial Black" w:hAnsi="Arial Black" w:cs="Waree"/>
          <w:b/>
          <w:bCs/>
          <w:caps/>
          <w:shadow/>
          <w:lang w:val="es-SV"/>
        </w:rPr>
        <w:t>.-</w:t>
      </w:r>
      <w:r w:rsidR="00E10AC3" w:rsidRPr="00E10AC3">
        <w:rPr>
          <w:rFonts w:ascii="Arial Black" w:hAnsi="Arial Black" w:cs="Waree"/>
          <w:b/>
          <w:bCs/>
          <w:caps/>
          <w:shadow/>
          <w:lang w:val="es-SV"/>
        </w:rPr>
        <w:t xml:space="preserve"> </w:t>
      </w:r>
      <w:r w:rsidRPr="006306CB">
        <w:rPr>
          <w:rFonts w:ascii="Microsoft JhengHei" w:eastAsia="Microsoft JhengHei" w:hAnsi="Microsoft JhengHei" w:cs="Britannic Bold"/>
          <w:b/>
          <w:bCs/>
          <w:caps/>
          <w:u w:val="thick"/>
          <w:lang w:val="es-SV"/>
        </w:rPr>
        <w:t xml:space="preserve">Monto del </w:t>
      </w:r>
      <w:r w:rsidR="00A3180D">
        <w:rPr>
          <w:rFonts w:ascii="Microsoft JhengHei" w:eastAsia="Microsoft JhengHei" w:hAnsi="Microsoft JhengHei" w:cs="Britannic Bold"/>
          <w:b/>
          <w:bCs/>
          <w:caps/>
          <w:u w:val="thick"/>
          <w:lang w:val="es-SV"/>
        </w:rPr>
        <w:t>ARRENDAMIENTO</w:t>
      </w:r>
      <w:r w:rsidRPr="006306CB">
        <w:rPr>
          <w:rFonts w:ascii="Microsoft JhengHei" w:eastAsia="Microsoft JhengHei" w:hAnsi="Microsoft JhengHei" w:cs="Britannic Bold"/>
          <w:b/>
          <w:bCs/>
          <w:caps/>
          <w:u w:val="thick"/>
          <w:lang w:val="es-SV"/>
        </w:rPr>
        <w:t>:</w:t>
      </w:r>
      <w:r w:rsidR="00E10AC3">
        <w:rPr>
          <w:rFonts w:ascii="Century Gothic" w:hAnsi="Century Gothic" w:cs="Century Gothic"/>
          <w:lang w:val="es-SV"/>
        </w:rPr>
        <w:t xml:space="preserve"> </w:t>
      </w:r>
    </w:p>
    <w:p w:rsidR="00A17F51" w:rsidRPr="004D398E" w:rsidRDefault="00E10AC3" w:rsidP="00A846E3">
      <w:pPr>
        <w:tabs>
          <w:tab w:val="left" w:pos="1260"/>
        </w:tabs>
        <w:spacing w:line="360" w:lineRule="auto"/>
        <w:jc w:val="both"/>
        <w:rPr>
          <w:rFonts w:ascii="Century Gothic" w:hAnsi="Century Gothic" w:cs="Century Gothic"/>
          <w:color w:val="FF0000"/>
          <w:lang w:val="es-SV"/>
        </w:rPr>
      </w:pPr>
      <w:r>
        <w:rPr>
          <w:rFonts w:ascii="Century Gothic" w:hAnsi="Century Gothic" w:cs="Century Gothic"/>
          <w:lang w:val="es-SV"/>
        </w:rPr>
        <w:t>E</w:t>
      </w:r>
      <w:r w:rsidR="00A3180D" w:rsidRPr="0068219C">
        <w:rPr>
          <w:rFonts w:ascii="Century Gothic" w:hAnsi="Century Gothic" w:cs="Century Gothic"/>
          <w:lang w:val="es-SV"/>
        </w:rPr>
        <w:t xml:space="preserve">l monto total por el </w:t>
      </w:r>
      <w:r w:rsidR="00A3180D" w:rsidRPr="004D398E">
        <w:rPr>
          <w:rFonts w:ascii="Century Gothic" w:hAnsi="Century Gothic" w:cs="Arial Narrow"/>
          <w:b/>
          <w:sz w:val="22"/>
          <w:szCs w:val="22"/>
          <w:u w:val="single"/>
          <w:lang w:val="es-SV"/>
        </w:rPr>
        <w:t>ARRENDAMIENTO DE INSTALACIONES FISICAS, EQUIPO Y UTENSILIOS AÑO 201</w:t>
      </w:r>
      <w:r w:rsidR="00CB1ABD" w:rsidRPr="004D398E">
        <w:rPr>
          <w:rFonts w:ascii="Century Gothic" w:hAnsi="Century Gothic" w:cs="Arial Narrow"/>
          <w:b/>
          <w:sz w:val="22"/>
          <w:szCs w:val="22"/>
          <w:u w:val="single"/>
          <w:lang w:val="es-SV"/>
        </w:rPr>
        <w:t>7</w:t>
      </w:r>
      <w:r w:rsidR="00A3180D" w:rsidRPr="004D398E">
        <w:rPr>
          <w:rFonts w:ascii="Century Gothic" w:hAnsi="Century Gothic" w:cs="Arial Narrow"/>
          <w:sz w:val="22"/>
          <w:szCs w:val="22"/>
          <w:u w:val="single"/>
          <w:lang w:val="es-SV"/>
        </w:rPr>
        <w:t>,</w:t>
      </w:r>
      <w:r w:rsidR="00A3180D" w:rsidRPr="0068219C">
        <w:rPr>
          <w:rFonts w:ascii="Century Gothic" w:hAnsi="Century Gothic" w:cs="Century Gothic"/>
          <w:lang w:val="es-SV"/>
        </w:rPr>
        <w:t xml:space="preserve"> asciende </w:t>
      </w:r>
      <w:r w:rsidR="00A3180D" w:rsidRPr="00D42911">
        <w:rPr>
          <w:rFonts w:ascii="Century Gothic" w:hAnsi="Century Gothic" w:cs="Century Gothic"/>
          <w:lang w:val="es-SV"/>
        </w:rPr>
        <w:t xml:space="preserve">a la suma de </w:t>
      </w:r>
      <w:r w:rsidR="00A3180D" w:rsidRPr="00D42911">
        <w:rPr>
          <w:rFonts w:ascii="Century Gothic" w:hAnsi="Century Gothic" w:cs="Copperplate Gothic Bold"/>
          <w:b/>
          <w:bCs/>
          <w:lang w:val="es-SV"/>
        </w:rPr>
        <w:t>CINCUENTA Y CUATRO MIL 00/100  DOLARES DE LOS ESTADOS UNIDOS DE AMERICA (US $54,000.00)</w:t>
      </w:r>
      <w:r w:rsidR="00A3180D" w:rsidRPr="00D42911">
        <w:rPr>
          <w:rFonts w:ascii="Century Gothic" w:hAnsi="Century Gothic" w:cs="Century Gothic"/>
          <w:lang w:val="es-SV"/>
        </w:rPr>
        <w:t xml:space="preserve"> que </w:t>
      </w:r>
      <w:r w:rsidR="00A3180D" w:rsidRPr="00D42911">
        <w:rPr>
          <w:rFonts w:ascii="Century Gothic" w:hAnsi="Century Gothic" w:cs="Century Gothic"/>
          <w:b/>
          <w:bCs/>
          <w:lang w:val="es-SV"/>
        </w:rPr>
        <w:t>L</w:t>
      </w:r>
      <w:r w:rsidR="00FD4E38" w:rsidRPr="00D42911">
        <w:rPr>
          <w:rFonts w:ascii="Century Gothic" w:hAnsi="Century Gothic" w:cs="Century Gothic"/>
          <w:b/>
          <w:bCs/>
          <w:lang w:val="es-SV"/>
        </w:rPr>
        <w:t>A</w:t>
      </w:r>
      <w:r w:rsidR="00A3180D" w:rsidRPr="00D42911">
        <w:rPr>
          <w:rFonts w:ascii="Century Gothic" w:hAnsi="Century Gothic" w:cs="Century Gothic"/>
          <w:b/>
          <w:bCs/>
          <w:lang w:val="es-SV"/>
        </w:rPr>
        <w:t xml:space="preserve"> CONTRATISTA</w:t>
      </w:r>
      <w:r w:rsidR="00A3180D" w:rsidRPr="00D42911">
        <w:rPr>
          <w:rFonts w:ascii="Century Gothic" w:hAnsi="Century Gothic" w:cs="Century Gothic"/>
          <w:lang w:val="es-SV"/>
        </w:rPr>
        <w:t xml:space="preserve"> pagará  al Hospital Nacional Dr. Jorge </w:t>
      </w:r>
      <w:proofErr w:type="spellStart"/>
      <w:r w:rsidR="00A3180D" w:rsidRPr="00D42911">
        <w:rPr>
          <w:rFonts w:ascii="Century Gothic" w:hAnsi="Century Gothic" w:cs="Century Gothic"/>
          <w:lang w:val="es-SV"/>
        </w:rPr>
        <w:t>Mazzini</w:t>
      </w:r>
      <w:proofErr w:type="spellEnd"/>
      <w:r w:rsidR="00A3180D" w:rsidRPr="00D42911">
        <w:rPr>
          <w:rFonts w:ascii="Century Gothic" w:hAnsi="Century Gothic" w:cs="Century Gothic"/>
          <w:lang w:val="es-SV"/>
        </w:rPr>
        <w:t xml:space="preserve"> V, Sonsonate, en  la Unidad Financiera Institucional en doce cuotas  de </w:t>
      </w:r>
      <w:r w:rsidR="00A3180D" w:rsidRPr="00D42911">
        <w:rPr>
          <w:rFonts w:ascii="Century Gothic" w:hAnsi="Century Gothic" w:cs="Century Gothic"/>
          <w:b/>
          <w:bCs/>
          <w:lang w:val="es-SV"/>
        </w:rPr>
        <w:t>CUATRO MIL QUINIENTOS 00/100 DOLARES DE LOS ESTADOS UNIDOS DE AMERICA ($4,500.00)</w:t>
      </w:r>
      <w:r w:rsidR="00A3180D" w:rsidRPr="00D42911">
        <w:rPr>
          <w:rFonts w:ascii="Century Gothic" w:hAnsi="Century Gothic" w:cs="Century Gothic"/>
          <w:lang w:val="es-SV"/>
        </w:rPr>
        <w:t xml:space="preserve"> cada mes. </w:t>
      </w:r>
      <w:r w:rsidR="00A3180D" w:rsidRPr="00D42911">
        <w:rPr>
          <w:rFonts w:ascii="Century Gothic" w:hAnsi="Century Gothic" w:cs="Century Gothic"/>
          <w:b/>
          <w:u w:val="double"/>
          <w:lang w:val="es-SV"/>
        </w:rPr>
        <w:t xml:space="preserve">El pago del mes de enero del año dos mil </w:t>
      </w:r>
      <w:r w:rsidR="009C450A" w:rsidRPr="00D42911">
        <w:rPr>
          <w:rFonts w:ascii="Century Gothic" w:hAnsi="Century Gothic" w:cs="Century Gothic"/>
          <w:b/>
          <w:u w:val="double"/>
          <w:lang w:val="es-SV"/>
        </w:rPr>
        <w:t>diecis</w:t>
      </w:r>
      <w:r w:rsidR="00FD4E38" w:rsidRPr="00D42911">
        <w:rPr>
          <w:rFonts w:ascii="Century Gothic" w:hAnsi="Century Gothic" w:cs="Century Gothic"/>
          <w:b/>
          <w:u w:val="double"/>
          <w:lang w:val="es-SV"/>
        </w:rPr>
        <w:t>iete</w:t>
      </w:r>
      <w:r w:rsidR="00A3180D" w:rsidRPr="00D42911">
        <w:rPr>
          <w:rFonts w:ascii="Century Gothic" w:hAnsi="Century Gothic" w:cs="Century Gothic"/>
          <w:lang w:val="es-SV"/>
        </w:rPr>
        <w:t xml:space="preserve">, </w:t>
      </w:r>
      <w:r w:rsidR="00A3180D" w:rsidRPr="00D42911">
        <w:rPr>
          <w:rFonts w:ascii="Century Gothic" w:hAnsi="Century Gothic" w:cs="Copperplate Gothic Bold"/>
          <w:b/>
          <w:bCs/>
          <w:lang w:val="es-SV"/>
        </w:rPr>
        <w:t>L</w:t>
      </w:r>
      <w:r w:rsidR="00FD4E38" w:rsidRPr="00D42911">
        <w:rPr>
          <w:rFonts w:ascii="Century Gothic" w:hAnsi="Century Gothic" w:cs="Copperplate Gothic Bold"/>
          <w:b/>
          <w:bCs/>
          <w:lang w:val="es-SV"/>
        </w:rPr>
        <w:t>A</w:t>
      </w:r>
      <w:r w:rsidR="00A3180D" w:rsidRPr="00D42911">
        <w:rPr>
          <w:rFonts w:ascii="Century Gothic" w:hAnsi="Century Gothic" w:cs="Copperplate Gothic Bold"/>
          <w:b/>
          <w:bCs/>
          <w:lang w:val="es-SV"/>
        </w:rPr>
        <w:t xml:space="preserve"> CONTRATISTA</w:t>
      </w:r>
      <w:r w:rsidR="00A3180D" w:rsidRPr="00D42911">
        <w:rPr>
          <w:rFonts w:ascii="Century Gothic" w:hAnsi="Century Gothic" w:cs="Century Gothic"/>
          <w:lang w:val="es-SV"/>
        </w:rPr>
        <w:t xml:space="preserve"> lo hará dentro de los primeros </w:t>
      </w:r>
      <w:r w:rsidR="00A3180D" w:rsidRPr="00D42911">
        <w:rPr>
          <w:rFonts w:ascii="Century Gothic" w:hAnsi="Century Gothic" w:cs="Century Gothic"/>
          <w:b/>
          <w:caps/>
          <w:u w:val="double"/>
          <w:lang w:val="es-SV"/>
        </w:rPr>
        <w:t xml:space="preserve">DIEZ dias </w:t>
      </w:r>
      <w:r w:rsidR="00D42911" w:rsidRPr="00D42911">
        <w:rPr>
          <w:rFonts w:ascii="Century Gothic" w:hAnsi="Century Gothic" w:cs="Century Gothic"/>
          <w:b/>
          <w:caps/>
          <w:u w:val="double"/>
          <w:lang w:val="es-SV"/>
        </w:rPr>
        <w:t>CALENDARIOS</w:t>
      </w:r>
      <w:r w:rsidR="00A3180D" w:rsidRPr="00D42911">
        <w:rPr>
          <w:rFonts w:ascii="Century Gothic" w:hAnsi="Century Gothic" w:cs="Century Gothic"/>
          <w:lang w:val="es-SV"/>
        </w:rPr>
        <w:t xml:space="preserve"> de iniciado el Contrato, </w:t>
      </w:r>
      <w:r w:rsidR="00811F59" w:rsidRPr="00D42911">
        <w:rPr>
          <w:rFonts w:ascii="Century Gothic" w:hAnsi="Century Gothic" w:cs="Century Gothic"/>
          <w:lang w:val="es-SV"/>
        </w:rPr>
        <w:t>en</w:t>
      </w:r>
      <w:r w:rsidR="00A3180D" w:rsidRPr="00D42911">
        <w:rPr>
          <w:rFonts w:ascii="Century Gothic" w:hAnsi="Century Gothic" w:cs="Century Gothic"/>
          <w:lang w:val="es-SV"/>
        </w:rPr>
        <w:t xml:space="preserve"> los meses posteriores</w:t>
      </w:r>
      <w:r w:rsidR="00FD4E38" w:rsidRPr="00D42911">
        <w:rPr>
          <w:rFonts w:ascii="Century Gothic" w:hAnsi="Century Gothic" w:cs="Century Gothic"/>
          <w:lang w:val="es-SV"/>
        </w:rPr>
        <w:t xml:space="preserve"> </w:t>
      </w:r>
      <w:r w:rsidR="00811F59" w:rsidRPr="00B85496">
        <w:rPr>
          <w:rFonts w:ascii="Century Gothic" w:hAnsi="Century Gothic" w:cs="Century Gothic"/>
          <w:b/>
          <w:sz w:val="22"/>
          <w:szCs w:val="22"/>
          <w:lang w:val="es-SV"/>
        </w:rPr>
        <w:t xml:space="preserve">LA CONTRATISTA </w:t>
      </w:r>
      <w:r w:rsidR="00811F59" w:rsidRPr="00B85496">
        <w:rPr>
          <w:rFonts w:ascii="Century Gothic" w:hAnsi="Century Gothic" w:cs="Century Gothic"/>
          <w:b/>
          <w:caps/>
          <w:sz w:val="22"/>
          <w:szCs w:val="22"/>
          <w:lang w:val="es-SV"/>
        </w:rPr>
        <w:t xml:space="preserve">pagará el valor del arrendamiento </w:t>
      </w:r>
      <w:r w:rsidR="009C450A" w:rsidRPr="00B85496">
        <w:rPr>
          <w:rFonts w:ascii="Century Gothic" w:hAnsi="Century Gothic" w:cs="Century Gothic"/>
          <w:b/>
          <w:caps/>
          <w:sz w:val="22"/>
          <w:szCs w:val="22"/>
          <w:lang w:val="es-SV"/>
        </w:rPr>
        <w:t xml:space="preserve">en los primeros quince días </w:t>
      </w:r>
      <w:r w:rsidR="00D42911" w:rsidRPr="00B85496">
        <w:rPr>
          <w:rFonts w:ascii="Century Gothic" w:hAnsi="Century Gothic" w:cs="Century Gothic"/>
          <w:b/>
          <w:caps/>
          <w:sz w:val="22"/>
          <w:szCs w:val="22"/>
          <w:lang w:val="es-SV"/>
        </w:rPr>
        <w:t>CALENDARIOS</w:t>
      </w:r>
      <w:r w:rsidR="009C450A" w:rsidRPr="00B85496">
        <w:rPr>
          <w:rFonts w:ascii="Century Gothic" w:hAnsi="Century Gothic" w:cs="Century Gothic"/>
          <w:b/>
          <w:caps/>
          <w:sz w:val="22"/>
          <w:szCs w:val="22"/>
          <w:lang w:val="es-SV"/>
        </w:rPr>
        <w:t xml:space="preserve"> de cada mes</w:t>
      </w:r>
      <w:r w:rsidR="00A3180D" w:rsidRPr="00D42911">
        <w:rPr>
          <w:rFonts w:ascii="Century Gothic" w:hAnsi="Century Gothic" w:cs="Century Gothic"/>
          <w:b/>
          <w:caps/>
          <w:lang w:val="es-SV"/>
        </w:rPr>
        <w:t>.</w:t>
      </w:r>
      <w:r w:rsidR="00B85496" w:rsidRPr="00B85496">
        <w:rPr>
          <w:rFonts w:ascii="Century Gothic" w:hAnsi="Century Gothic" w:cs="Century Gothic"/>
          <w:bCs/>
          <w:lang w:val="es-SV"/>
        </w:rPr>
        <w:t xml:space="preserve"> </w:t>
      </w:r>
      <w:r w:rsidR="00B85496">
        <w:rPr>
          <w:rFonts w:ascii="Century Gothic" w:hAnsi="Century Gothic" w:cs="Century Gothic"/>
          <w:bCs/>
          <w:lang w:val="es-SV"/>
        </w:rPr>
        <w:t>E</w:t>
      </w:r>
      <w:r w:rsidR="00B85496" w:rsidRPr="00612653">
        <w:rPr>
          <w:rFonts w:ascii="Century Gothic" w:hAnsi="Century Gothic" w:cs="Century Gothic"/>
          <w:bCs/>
          <w:lang w:val="es-SV"/>
        </w:rPr>
        <w:t>l</w:t>
      </w:r>
      <w:r w:rsidR="004D398E">
        <w:rPr>
          <w:rFonts w:ascii="Century Gothic" w:hAnsi="Century Gothic" w:cs="Century Gothic"/>
          <w:bCs/>
          <w:lang w:val="es-SV"/>
        </w:rPr>
        <w:t xml:space="preserve"> </w:t>
      </w:r>
      <w:r w:rsidR="00272B3C">
        <w:rPr>
          <w:rFonts w:ascii="Century Gothic" w:hAnsi="Century Gothic" w:cs="Century Gothic"/>
          <w:bCs/>
          <w:lang w:val="es-SV"/>
        </w:rPr>
        <w:t xml:space="preserve">pago del </w:t>
      </w:r>
      <w:r w:rsidR="004D398E">
        <w:rPr>
          <w:rFonts w:ascii="Century Gothic" w:hAnsi="Century Gothic" w:cs="Century Gothic"/>
          <w:bCs/>
          <w:lang w:val="es-SV"/>
        </w:rPr>
        <w:t>mes de diciembre será en los primeros diez días</w:t>
      </w:r>
      <w:r w:rsidR="00B85496">
        <w:rPr>
          <w:rFonts w:ascii="Century Gothic" w:hAnsi="Century Gothic" w:cs="Century Gothic"/>
          <w:b/>
          <w:caps/>
          <w:lang w:val="es-SV"/>
        </w:rPr>
        <w:t xml:space="preserve">. </w:t>
      </w:r>
      <w:r w:rsidR="00612653" w:rsidRPr="00612653">
        <w:rPr>
          <w:rFonts w:ascii="Century Gothic" w:hAnsi="Century Gothic" w:cs="Century Gothic"/>
          <w:bCs/>
          <w:lang w:val="es-SV"/>
        </w:rPr>
        <w:t>El valor del Arrendamiento incluye: Consumo de Electricidad;  Vapor para las Marmitas y Agua Potable.</w:t>
      </w:r>
      <w:r w:rsidR="00612653" w:rsidRPr="0068219C">
        <w:rPr>
          <w:rFonts w:ascii="Century Gothic" w:hAnsi="Century Gothic" w:cs="Century Gothic"/>
          <w:bCs/>
          <w:lang w:val="es-SV"/>
        </w:rPr>
        <w:t xml:space="preserve">  </w:t>
      </w:r>
    </w:p>
    <w:p w:rsidR="009272D5" w:rsidRPr="00D42911" w:rsidRDefault="00A17F51" w:rsidP="00515C7F">
      <w:pPr>
        <w:tabs>
          <w:tab w:val="left" w:pos="1260"/>
        </w:tabs>
        <w:spacing w:line="360" w:lineRule="auto"/>
        <w:jc w:val="both"/>
        <w:rPr>
          <w:rFonts w:ascii="Century Gothic" w:hAnsi="Century Gothic" w:cs="Copperplate Gothic Bold"/>
          <w:b/>
          <w:bCs/>
          <w:lang w:val="es-SV"/>
        </w:rPr>
      </w:pPr>
      <w:r w:rsidRPr="00E10AC3">
        <w:rPr>
          <w:rFonts w:ascii="Arial Black" w:hAnsi="Arial Black" w:cs="Waree"/>
          <w:bCs/>
          <w:caps/>
          <w:shadow/>
          <w:sz w:val="22"/>
          <w:szCs w:val="22"/>
          <w:lang w:val="es-SV"/>
        </w:rPr>
        <w:t>CLAUSULA SEXTA</w:t>
      </w:r>
      <w:r w:rsidRPr="00D42911">
        <w:rPr>
          <w:rFonts w:ascii="Arial Black" w:hAnsi="Arial Black" w:cs="Waree"/>
          <w:b/>
          <w:bCs/>
          <w:caps/>
          <w:shadow/>
          <w:sz w:val="22"/>
          <w:szCs w:val="22"/>
          <w:lang w:val="es-SV"/>
        </w:rPr>
        <w:t>.-</w:t>
      </w:r>
      <w:r w:rsidR="00E10AC3" w:rsidRPr="00D42911">
        <w:rPr>
          <w:rFonts w:ascii="Arial Black" w:hAnsi="Arial Black" w:cs="Waree"/>
          <w:b/>
          <w:bCs/>
          <w:caps/>
          <w:shadow/>
          <w:sz w:val="22"/>
          <w:szCs w:val="22"/>
          <w:lang w:val="es-SV"/>
        </w:rPr>
        <w:t xml:space="preserve"> </w:t>
      </w:r>
      <w:r w:rsidR="00A3180D" w:rsidRPr="00D42911">
        <w:rPr>
          <w:rFonts w:ascii="Microsoft JhengHei" w:eastAsia="Microsoft JhengHei" w:hAnsi="Microsoft JhengHei" w:cs="Britannic Bold"/>
          <w:b/>
          <w:bCs/>
          <w:caps/>
          <w:u w:val="thick"/>
          <w:lang w:val="es-SV"/>
        </w:rPr>
        <w:t>DEPOSITO</w:t>
      </w:r>
      <w:r w:rsidRPr="00D42911">
        <w:rPr>
          <w:rFonts w:ascii="Microsoft JhengHei" w:eastAsia="Microsoft JhengHei" w:hAnsi="Microsoft JhengHei" w:cs="Britannic Bold"/>
          <w:b/>
          <w:bCs/>
          <w:caps/>
          <w:u w:val="thick"/>
          <w:lang w:val="es-SV"/>
        </w:rPr>
        <w:t>:</w:t>
      </w:r>
      <w:r w:rsidR="00E10AC3" w:rsidRPr="00D42911">
        <w:rPr>
          <w:rFonts w:ascii="Century Gothic" w:hAnsi="Century Gothic" w:cs="Copperplate Gothic Bold"/>
          <w:b/>
          <w:bCs/>
          <w:lang w:val="es-SV"/>
        </w:rPr>
        <w:t xml:space="preserve"> </w:t>
      </w:r>
    </w:p>
    <w:p w:rsidR="00A17F51" w:rsidRPr="006306CB" w:rsidRDefault="00A3180D" w:rsidP="00515C7F">
      <w:pPr>
        <w:tabs>
          <w:tab w:val="left" w:pos="1260"/>
        </w:tabs>
        <w:spacing w:line="360" w:lineRule="auto"/>
        <w:jc w:val="both"/>
        <w:rPr>
          <w:rFonts w:ascii="Century Gothic" w:hAnsi="Century Gothic" w:cs="Century Gothic"/>
          <w:sz w:val="22"/>
          <w:szCs w:val="22"/>
          <w:lang w:val="es-SV"/>
        </w:rPr>
      </w:pPr>
      <w:r w:rsidRPr="00D42911">
        <w:rPr>
          <w:rFonts w:ascii="Century Gothic" w:hAnsi="Century Gothic" w:cs="Copperplate Gothic Bold"/>
          <w:b/>
          <w:bCs/>
          <w:lang w:val="es-SV"/>
        </w:rPr>
        <w:t>L</w:t>
      </w:r>
      <w:r w:rsidR="00FD4E38" w:rsidRPr="00D42911">
        <w:rPr>
          <w:rFonts w:ascii="Century Gothic" w:hAnsi="Century Gothic" w:cs="Copperplate Gothic Bold"/>
          <w:b/>
          <w:bCs/>
          <w:lang w:val="es-SV"/>
        </w:rPr>
        <w:t>A</w:t>
      </w:r>
      <w:r w:rsidRPr="00D42911">
        <w:rPr>
          <w:rFonts w:ascii="Century Gothic" w:hAnsi="Century Gothic" w:cs="Copperplate Gothic Bold"/>
          <w:b/>
          <w:bCs/>
          <w:lang w:val="es-SV"/>
        </w:rPr>
        <w:t xml:space="preserve"> CONTRATISTA</w:t>
      </w:r>
      <w:r w:rsidRPr="00D42911">
        <w:rPr>
          <w:rFonts w:ascii="Century Gothic" w:hAnsi="Century Gothic" w:cs="Century Gothic"/>
          <w:lang w:val="es-SV"/>
        </w:rPr>
        <w:t xml:space="preserve"> entregará a la UFI un deposito por la suma de </w:t>
      </w:r>
      <w:r w:rsidRPr="00D42911">
        <w:rPr>
          <w:rFonts w:ascii="Century Gothic" w:hAnsi="Century Gothic" w:cs="Copperplate Gothic Bold"/>
          <w:b/>
          <w:bCs/>
          <w:lang w:val="es-SV"/>
        </w:rPr>
        <w:t>CUATRO MIL  QUINIENTOS 00/100 DOLARES DE LOS ESTADOS UNIDOS DE AMERICA ($4,500.00)</w:t>
      </w:r>
      <w:r w:rsidRPr="00D42911">
        <w:rPr>
          <w:rFonts w:ascii="Century Gothic" w:hAnsi="Century Gothic" w:cs="Century Gothic"/>
          <w:lang w:val="es-SV"/>
        </w:rPr>
        <w:t>,</w:t>
      </w:r>
      <w:r w:rsidRPr="0068219C">
        <w:rPr>
          <w:rFonts w:ascii="Century Gothic" w:hAnsi="Century Gothic" w:cs="Century Gothic"/>
          <w:lang w:val="es-SV"/>
        </w:rPr>
        <w:t xml:space="preserve"> en el p</w:t>
      </w:r>
      <w:r w:rsidR="00114BCC">
        <w:rPr>
          <w:rFonts w:ascii="Century Gothic" w:hAnsi="Century Gothic" w:cs="Century Gothic"/>
          <w:lang w:val="es-SV"/>
        </w:rPr>
        <w:t>rimer mes</w:t>
      </w:r>
      <w:r w:rsidRPr="0068219C">
        <w:rPr>
          <w:rFonts w:ascii="Century Gothic" w:hAnsi="Century Gothic" w:cs="Century Gothic"/>
          <w:lang w:val="es-SV"/>
        </w:rPr>
        <w:t xml:space="preserve"> del Arrendamiento, el cual servirá para garantizar el buen estado </w:t>
      </w:r>
      <w:r w:rsidRPr="004D398E">
        <w:rPr>
          <w:rFonts w:ascii="Century Gothic" w:hAnsi="Century Gothic" w:cs="Century Gothic"/>
          <w:lang w:val="es-SV"/>
        </w:rPr>
        <w:t>y</w:t>
      </w:r>
      <w:r w:rsidRPr="0068219C">
        <w:rPr>
          <w:rFonts w:ascii="Century Gothic" w:hAnsi="Century Gothic" w:cs="Century Gothic"/>
          <w:lang w:val="es-SV"/>
        </w:rPr>
        <w:t xml:space="preserve">  funcionamiento  de las instalaciones del área de cocina y cafetería del HOSPITAL, incluyendo pintura, limpieza, iluminación, reparación del equipo que resulte dañado, perdida de equipo y mobiliario, y cualquier otro gasto </w:t>
      </w:r>
      <w:r>
        <w:rPr>
          <w:rFonts w:ascii="Century Gothic" w:hAnsi="Century Gothic" w:cs="Century Gothic"/>
          <w:lang w:val="es-SV"/>
        </w:rPr>
        <w:t xml:space="preserve">en </w:t>
      </w:r>
      <w:r w:rsidRPr="0068219C">
        <w:rPr>
          <w:rFonts w:ascii="Century Gothic" w:hAnsi="Century Gothic" w:cs="Century Gothic"/>
          <w:lang w:val="es-SV"/>
        </w:rPr>
        <w:t xml:space="preserve">que el HOSPITAL incurriere para </w:t>
      </w:r>
      <w:r>
        <w:rPr>
          <w:rFonts w:ascii="Century Gothic" w:hAnsi="Century Gothic" w:cs="Century Gothic"/>
          <w:lang w:val="es-SV"/>
        </w:rPr>
        <w:t>reparar</w:t>
      </w:r>
      <w:r w:rsidRPr="0068219C">
        <w:rPr>
          <w:rFonts w:ascii="Century Gothic" w:hAnsi="Century Gothic" w:cs="Century Gothic"/>
          <w:lang w:val="es-SV"/>
        </w:rPr>
        <w:t xml:space="preserve"> daños; si </w:t>
      </w:r>
      <w:r w:rsidRPr="00DB136D">
        <w:rPr>
          <w:rFonts w:ascii="Century Gothic" w:hAnsi="Century Gothic" w:cs="Copperplate Gothic Bold"/>
          <w:b/>
          <w:lang w:val="es-SV"/>
        </w:rPr>
        <w:t>L</w:t>
      </w:r>
      <w:r w:rsidR="00FD4E38">
        <w:rPr>
          <w:rFonts w:ascii="Century Gothic" w:hAnsi="Century Gothic" w:cs="Copperplate Gothic Bold"/>
          <w:b/>
          <w:lang w:val="es-SV"/>
        </w:rPr>
        <w:t>A</w:t>
      </w:r>
      <w:r w:rsidRPr="00DB136D">
        <w:rPr>
          <w:rFonts w:ascii="Century Gothic" w:hAnsi="Century Gothic" w:cs="Copperplate Gothic Bold"/>
          <w:b/>
          <w:lang w:val="es-SV"/>
        </w:rPr>
        <w:t xml:space="preserve"> CONTRATISTA</w:t>
      </w:r>
      <w:r w:rsidRPr="0068219C">
        <w:rPr>
          <w:rFonts w:ascii="Century Gothic" w:hAnsi="Century Gothic" w:cs="Century Gothic"/>
          <w:lang w:val="es-SV"/>
        </w:rPr>
        <w:t xml:space="preserve"> al final de la vigencia del contrato no entregare las áreas, equipo y mobiliario limpios y en perfectas condiciones. En caso contrario el Depósito se devolverá a</w:t>
      </w:r>
      <w:r w:rsidR="00FD4E38">
        <w:rPr>
          <w:rFonts w:ascii="Century Gothic" w:hAnsi="Century Gothic" w:cs="Century Gothic"/>
          <w:lang w:val="es-SV"/>
        </w:rPr>
        <w:t xml:space="preserve"> </w:t>
      </w:r>
      <w:r w:rsidR="00FD4E38" w:rsidRPr="00FD4E38">
        <w:rPr>
          <w:rFonts w:ascii="Century Gothic" w:hAnsi="Century Gothic" w:cs="Century Gothic"/>
          <w:b/>
          <w:lang w:val="es-SV"/>
        </w:rPr>
        <w:t>LA</w:t>
      </w:r>
      <w:r w:rsidRPr="00FD4E38">
        <w:rPr>
          <w:rFonts w:ascii="Century Gothic" w:hAnsi="Century Gothic" w:cs="Century Gothic"/>
          <w:b/>
          <w:lang w:val="es-SV"/>
        </w:rPr>
        <w:t xml:space="preserve">  </w:t>
      </w:r>
      <w:r w:rsidR="00FD4E38" w:rsidRPr="00FD4E38">
        <w:rPr>
          <w:rFonts w:ascii="Century Gothic" w:hAnsi="Century Gothic" w:cs="Century Gothic"/>
          <w:b/>
          <w:lang w:val="es-SV"/>
        </w:rPr>
        <w:t>CONTRATISTA</w:t>
      </w:r>
      <w:r w:rsidR="00D42911">
        <w:rPr>
          <w:rFonts w:ascii="Century Gothic" w:hAnsi="Century Gothic" w:cs="Century Gothic"/>
          <w:b/>
          <w:lang w:val="es-SV"/>
        </w:rPr>
        <w:t xml:space="preserve"> </w:t>
      </w:r>
      <w:r w:rsidR="00D42911">
        <w:rPr>
          <w:rFonts w:ascii="Century Gothic" w:hAnsi="Century Gothic" w:cs="Century Gothic"/>
          <w:lang w:val="es-SV"/>
        </w:rPr>
        <w:t xml:space="preserve">inmediatamente después del </w:t>
      </w:r>
      <w:r w:rsidR="00612653">
        <w:rPr>
          <w:rFonts w:ascii="Century Gothic" w:hAnsi="Century Gothic" w:cs="Century Gothic"/>
          <w:lang w:val="es-SV"/>
        </w:rPr>
        <w:t>p</w:t>
      </w:r>
      <w:r w:rsidR="00D42911">
        <w:rPr>
          <w:rFonts w:ascii="Century Gothic" w:hAnsi="Century Gothic" w:cs="Century Gothic"/>
          <w:lang w:val="es-SV"/>
        </w:rPr>
        <w:t>ago</w:t>
      </w:r>
      <w:r w:rsidR="00612653">
        <w:rPr>
          <w:rFonts w:ascii="Century Gothic" w:hAnsi="Century Gothic" w:cs="Century Gothic"/>
          <w:lang w:val="es-SV"/>
        </w:rPr>
        <w:t xml:space="preserve"> </w:t>
      </w:r>
      <w:proofErr w:type="spellStart"/>
      <w:r w:rsidR="00D42911">
        <w:rPr>
          <w:rFonts w:ascii="Century Gothic" w:hAnsi="Century Gothic" w:cs="Century Gothic"/>
          <w:lang w:val="es-SV"/>
        </w:rPr>
        <w:t>debera</w:t>
      </w:r>
      <w:proofErr w:type="spellEnd"/>
      <w:r w:rsidR="00D42911">
        <w:rPr>
          <w:rFonts w:ascii="Century Gothic" w:hAnsi="Century Gothic" w:cs="Century Gothic"/>
          <w:lang w:val="es-SV"/>
        </w:rPr>
        <w:t xml:space="preserve"> de presentar a los Administradores del Contrato una copia del recibo de ingreso que emite la Unidad </w:t>
      </w:r>
      <w:r w:rsidR="00612653">
        <w:rPr>
          <w:rFonts w:ascii="Century Gothic" w:hAnsi="Century Gothic" w:cs="Century Gothic"/>
          <w:lang w:val="es-SV"/>
        </w:rPr>
        <w:t>Financiera</w:t>
      </w:r>
      <w:r w:rsidR="00D42911">
        <w:rPr>
          <w:rFonts w:ascii="Century Gothic" w:hAnsi="Century Gothic" w:cs="Century Gothic"/>
          <w:lang w:val="es-SV"/>
        </w:rPr>
        <w:t xml:space="preserve">, </w:t>
      </w:r>
      <w:r w:rsidR="00612653">
        <w:rPr>
          <w:rFonts w:ascii="Century Gothic" w:hAnsi="Century Gothic" w:cs="Century Gothic"/>
          <w:lang w:val="es-SV"/>
        </w:rPr>
        <w:t>posteriormente</w:t>
      </w:r>
      <w:r w:rsidR="00D42911">
        <w:rPr>
          <w:rFonts w:ascii="Century Gothic" w:hAnsi="Century Gothic" w:cs="Century Gothic"/>
          <w:lang w:val="es-SV"/>
        </w:rPr>
        <w:t xml:space="preserve"> el Administrador del Contrato remitirá copia a la UACI</w:t>
      </w:r>
      <w:r w:rsidRPr="00FD4E38">
        <w:rPr>
          <w:rFonts w:ascii="Algerian" w:hAnsi="Algerian" w:cs="Algerian"/>
          <w:lang w:val="es-SV"/>
        </w:rPr>
        <w:t>.</w:t>
      </w:r>
      <w:r w:rsidRPr="0068219C">
        <w:rPr>
          <w:rFonts w:ascii="Algerian" w:hAnsi="Algerian" w:cs="Algerian"/>
          <w:lang w:val="es-SV"/>
        </w:rPr>
        <w:t xml:space="preserve"> </w:t>
      </w:r>
      <w:r w:rsidRPr="00DB136D">
        <w:rPr>
          <w:rFonts w:ascii="Century Gothic" w:hAnsi="Century Gothic" w:cs="Copperplate Gothic Bold"/>
          <w:b/>
          <w:lang w:val="es-SV"/>
        </w:rPr>
        <w:t>L</w:t>
      </w:r>
      <w:r w:rsidR="00FD4E38">
        <w:rPr>
          <w:rFonts w:ascii="Century Gothic" w:hAnsi="Century Gothic" w:cs="Copperplate Gothic Bold"/>
          <w:b/>
          <w:lang w:val="es-SV"/>
        </w:rPr>
        <w:t>A</w:t>
      </w:r>
      <w:r w:rsidRPr="00DB136D">
        <w:rPr>
          <w:rFonts w:ascii="Century Gothic" w:hAnsi="Century Gothic" w:cs="Copperplate Gothic Bold"/>
          <w:b/>
          <w:lang w:val="es-SV"/>
        </w:rPr>
        <w:t xml:space="preserve"> CONTRATISTA</w:t>
      </w:r>
      <w:r w:rsidRPr="00DB136D">
        <w:rPr>
          <w:rFonts w:ascii="Century Gothic" w:hAnsi="Century Gothic" w:cs="Arial"/>
        </w:rPr>
        <w:t xml:space="preserve">deberá presentar a los </w:t>
      </w:r>
      <w:r w:rsidRPr="00DB136D">
        <w:rPr>
          <w:rFonts w:ascii="Century Gothic" w:hAnsi="Century Gothic" w:cs="Arial"/>
        </w:rPr>
        <w:lastRenderedPageBreak/>
        <w:t xml:space="preserve">administradores del Contrato, una fotocopia del Recibo de Ingreso que le  emite la Unidad Financiera, donde se comprueba el pago del depósito en </w:t>
      </w:r>
      <w:r w:rsidR="00114BCC">
        <w:rPr>
          <w:rFonts w:ascii="Century Gothic" w:hAnsi="Century Gothic" w:cs="Arial"/>
        </w:rPr>
        <w:t xml:space="preserve">el primer mes de iniciado </w:t>
      </w:r>
      <w:r w:rsidRPr="00DB136D">
        <w:rPr>
          <w:rFonts w:ascii="Century Gothic" w:hAnsi="Century Gothic" w:cs="Arial"/>
        </w:rPr>
        <w:t>el contrato.</w:t>
      </w:r>
    </w:p>
    <w:p w:rsidR="00A17F51" w:rsidRPr="006306CB" w:rsidRDefault="00A17F51" w:rsidP="00E10AC3">
      <w:pPr>
        <w:tabs>
          <w:tab w:val="left" w:pos="1260"/>
        </w:tabs>
        <w:jc w:val="both"/>
        <w:rPr>
          <w:rFonts w:ascii="Century Gothic" w:hAnsi="Century Gothic" w:cs="Century Gothic"/>
          <w:sz w:val="16"/>
          <w:szCs w:val="16"/>
          <w:lang w:val="es-SV"/>
        </w:rPr>
      </w:pPr>
    </w:p>
    <w:p w:rsidR="009272D5" w:rsidRDefault="00A17F51" w:rsidP="00A17F51">
      <w:pPr>
        <w:tabs>
          <w:tab w:val="left" w:pos="1260"/>
        </w:tabs>
        <w:spacing w:line="360" w:lineRule="auto"/>
        <w:jc w:val="both"/>
        <w:rPr>
          <w:rFonts w:ascii="Microsoft JhengHei" w:eastAsia="Microsoft JhengHei" w:hAnsi="Microsoft JhengHei" w:cs="Britannic Bold"/>
          <w:b/>
          <w:bCs/>
          <w:caps/>
          <w:lang w:val="es-SV"/>
        </w:rPr>
      </w:pPr>
      <w:r w:rsidRPr="00E10AC3">
        <w:rPr>
          <w:rFonts w:ascii="Arial Black" w:hAnsi="Arial Black" w:cs="Waree"/>
          <w:bCs/>
          <w:caps/>
          <w:shadow/>
          <w:lang w:val="es-SV"/>
        </w:rPr>
        <w:t>CLAUSULA SEPTIMA</w:t>
      </w:r>
      <w:r w:rsidRPr="00E10AC3">
        <w:rPr>
          <w:rFonts w:ascii="Arial Black" w:hAnsi="Arial Black" w:cs="Waree"/>
          <w:b/>
          <w:bCs/>
          <w:caps/>
          <w:shadow/>
          <w:lang w:val="es-SV"/>
        </w:rPr>
        <w:t>.-</w:t>
      </w:r>
      <w:r w:rsidR="00E10AC3" w:rsidRPr="00E10AC3">
        <w:rPr>
          <w:rFonts w:ascii="Arial Black" w:hAnsi="Arial Black" w:cs="Waree"/>
          <w:b/>
          <w:bCs/>
          <w:caps/>
          <w:shadow/>
          <w:lang w:val="es-SV"/>
        </w:rPr>
        <w:t xml:space="preserve"> </w:t>
      </w:r>
      <w:r w:rsidR="00A3180D">
        <w:rPr>
          <w:rFonts w:ascii="Microsoft JhengHei" w:eastAsia="Microsoft JhengHei" w:hAnsi="Microsoft JhengHei" w:cs="Britannic Bold"/>
          <w:b/>
          <w:bCs/>
          <w:caps/>
          <w:u w:val="thick"/>
          <w:lang w:val="es-SV"/>
        </w:rPr>
        <w:t>GARANTIA</w:t>
      </w:r>
      <w:r w:rsidRPr="006306CB">
        <w:rPr>
          <w:rFonts w:ascii="Microsoft JhengHei" w:eastAsia="Microsoft JhengHei" w:hAnsi="Microsoft JhengHei" w:cs="Britannic Bold"/>
          <w:b/>
          <w:bCs/>
          <w:caps/>
          <w:u w:val="thick"/>
          <w:lang w:val="es-SV"/>
        </w:rPr>
        <w:t>:</w:t>
      </w:r>
      <w:r w:rsidR="00E10AC3" w:rsidRPr="00E10AC3">
        <w:rPr>
          <w:rFonts w:ascii="Microsoft JhengHei" w:eastAsia="Microsoft JhengHei" w:hAnsi="Microsoft JhengHei" w:cs="Britannic Bold"/>
          <w:b/>
          <w:bCs/>
          <w:caps/>
          <w:lang w:val="es-SV"/>
        </w:rPr>
        <w:t xml:space="preserve"> </w:t>
      </w:r>
    </w:p>
    <w:p w:rsidR="00A17F51" w:rsidRPr="006306CB" w:rsidRDefault="00FD4E38" w:rsidP="00A17F51">
      <w:pPr>
        <w:tabs>
          <w:tab w:val="left" w:pos="1260"/>
        </w:tabs>
        <w:spacing w:line="360" w:lineRule="auto"/>
        <w:jc w:val="both"/>
        <w:rPr>
          <w:rFonts w:ascii="Century Gothic" w:hAnsi="Century Gothic" w:cs="Century Gothic"/>
          <w:lang w:val="es-SV"/>
        </w:rPr>
      </w:pPr>
      <w:r>
        <w:rPr>
          <w:rFonts w:ascii="Century Gothic" w:hAnsi="Century Gothic" w:cs="Century Gothic"/>
          <w:b/>
          <w:bCs/>
          <w:spacing w:val="-3"/>
          <w:sz w:val="22"/>
          <w:szCs w:val="22"/>
          <w:lang w:val="es-SV"/>
        </w:rPr>
        <w:t>LA CONTRATISTA</w:t>
      </w:r>
      <w:r w:rsidRPr="00FD4E38">
        <w:rPr>
          <w:rFonts w:ascii="Century Gothic" w:hAnsi="Century Gothic" w:cs="Century Gothic"/>
          <w:b/>
          <w:bCs/>
        </w:rPr>
        <w:t xml:space="preserve"> </w:t>
      </w:r>
      <w:r w:rsidR="00A3180D" w:rsidRPr="00911BC8">
        <w:rPr>
          <w:rFonts w:ascii="Century Gothic" w:hAnsi="Century Gothic" w:cs="Century Gothic"/>
          <w:lang w:val="es-SV"/>
        </w:rPr>
        <w:t xml:space="preserve">rendirá por su cuenta y a favor del Estado y Gobierno de El Salvador, Ministerio de Salud, Hospital Nacional Dr. Jorge </w:t>
      </w:r>
      <w:proofErr w:type="spellStart"/>
      <w:r w:rsidR="00A3180D" w:rsidRPr="00911BC8">
        <w:rPr>
          <w:rFonts w:ascii="Century Gothic" w:hAnsi="Century Gothic" w:cs="Century Gothic"/>
          <w:lang w:val="es-SV"/>
        </w:rPr>
        <w:t>Mazzini</w:t>
      </w:r>
      <w:proofErr w:type="spellEnd"/>
      <w:r w:rsidR="00A3180D" w:rsidRPr="00911BC8">
        <w:rPr>
          <w:rFonts w:ascii="Century Gothic" w:hAnsi="Century Gothic" w:cs="Century Gothic"/>
          <w:lang w:val="es-SV"/>
        </w:rPr>
        <w:t xml:space="preserve"> V. Sonsonate, la garantía </w:t>
      </w:r>
      <w:r w:rsidR="00A3180D" w:rsidRPr="00612653">
        <w:rPr>
          <w:rFonts w:ascii="Century Gothic" w:hAnsi="Century Gothic" w:cs="Century Gothic"/>
          <w:lang w:val="es-SV"/>
        </w:rPr>
        <w:t xml:space="preserve">siguiente: </w:t>
      </w:r>
      <w:r w:rsidR="00A3180D" w:rsidRPr="00612653">
        <w:rPr>
          <w:rFonts w:ascii="Century Gothic" w:hAnsi="Century Gothic" w:cs="Century Gothic"/>
          <w:b/>
          <w:bCs/>
          <w:u w:val="single"/>
          <w:lang w:val="es-SV"/>
        </w:rPr>
        <w:t>GARANTIA DE CUMPLIMIENTO DE CONTRATO</w:t>
      </w:r>
      <w:r w:rsidR="00A3180D" w:rsidRPr="00612653">
        <w:rPr>
          <w:rFonts w:ascii="Century Gothic" w:hAnsi="Century Gothic" w:cs="Century Gothic"/>
          <w:lang w:val="es-SV"/>
        </w:rPr>
        <w:t xml:space="preserve"> por un  valor total </w:t>
      </w:r>
      <w:r w:rsidR="00A3180D" w:rsidRPr="00612653">
        <w:rPr>
          <w:rFonts w:ascii="Century Gothic" w:hAnsi="Century Gothic" w:cs="Century Gothic"/>
          <w:b/>
          <w:bCs/>
          <w:lang w:val="es-SV"/>
        </w:rPr>
        <w:t>SEIS MIL CUATROCIENTOS OCHENTA 00/100 DOLARES DE LOS ESTADOS UNIDOS DE AMERICA (US $ 6,480.00)</w:t>
      </w:r>
      <w:r w:rsidR="00A3180D" w:rsidRPr="00612653">
        <w:rPr>
          <w:rFonts w:ascii="Century Gothic" w:hAnsi="Century Gothic" w:cs="Century Gothic"/>
          <w:lang w:val="es-SV"/>
        </w:rPr>
        <w:t xml:space="preserve"> equivalente al doce por ciento </w:t>
      </w:r>
      <w:r w:rsidR="00A3180D" w:rsidRPr="00612653">
        <w:rPr>
          <w:rFonts w:ascii="Century Gothic" w:hAnsi="Century Gothic" w:cs="Century Gothic"/>
          <w:b/>
          <w:bCs/>
          <w:lang w:val="es-SV"/>
        </w:rPr>
        <w:t>(12%)</w:t>
      </w:r>
      <w:r w:rsidR="00A3180D" w:rsidRPr="00612653">
        <w:rPr>
          <w:rFonts w:ascii="Century Gothic" w:hAnsi="Century Gothic" w:cs="Century Gothic"/>
          <w:lang w:val="es-SV"/>
        </w:rPr>
        <w:t xml:space="preserve"> del valor total del contrato, la cual servirá para garantizar el cumplimiento estricto de este contrato; deberá presentarse en la </w:t>
      </w:r>
      <w:r w:rsidR="00A3180D" w:rsidRPr="00612653">
        <w:rPr>
          <w:rFonts w:ascii="Century Gothic" w:hAnsi="Century Gothic" w:cs="Century Gothic"/>
          <w:b/>
          <w:bCs/>
          <w:lang w:val="es-SV"/>
        </w:rPr>
        <w:t xml:space="preserve">UACI </w:t>
      </w:r>
      <w:r w:rsidR="00A3180D" w:rsidRPr="00612653">
        <w:rPr>
          <w:rFonts w:ascii="Century Gothic" w:hAnsi="Century Gothic" w:cs="Century Gothic"/>
          <w:lang w:val="es-SV"/>
        </w:rPr>
        <w:t xml:space="preserve">dentro de los </w:t>
      </w:r>
      <w:r w:rsidR="00A3180D" w:rsidRPr="00612653">
        <w:rPr>
          <w:rFonts w:ascii="Century Gothic" w:hAnsi="Century Gothic" w:cs="Century Gothic"/>
          <w:b/>
          <w:lang w:val="es-SV"/>
        </w:rPr>
        <w:t>CINCO (5) DIAS HABILES</w:t>
      </w:r>
      <w:r w:rsidR="00A3180D" w:rsidRPr="00612653">
        <w:rPr>
          <w:rFonts w:ascii="Century Gothic" w:hAnsi="Century Gothic" w:cs="Century Gothic"/>
          <w:lang w:val="es-SV"/>
        </w:rPr>
        <w:t xml:space="preserve"> siguientes a la fecha de recepción del presente instrumento y estará vigente por un plazo de </w:t>
      </w:r>
      <w:r w:rsidR="00A3180D" w:rsidRPr="00612653">
        <w:rPr>
          <w:rFonts w:ascii="Century Gothic" w:hAnsi="Century Gothic" w:cs="Century Gothic"/>
          <w:b/>
          <w:bCs/>
          <w:u w:val="double"/>
          <w:lang w:val="es-SV"/>
        </w:rPr>
        <w:t xml:space="preserve">CUATROCIENTOS CINCUENTA Y </w:t>
      </w:r>
      <w:r w:rsidR="00612653" w:rsidRPr="00612653">
        <w:rPr>
          <w:rFonts w:ascii="Century Gothic" w:hAnsi="Century Gothic" w:cs="Century Gothic"/>
          <w:b/>
          <w:bCs/>
          <w:u w:val="double"/>
          <w:lang w:val="es-SV"/>
        </w:rPr>
        <w:t>CINCO</w:t>
      </w:r>
      <w:r w:rsidR="00A3180D" w:rsidRPr="00612653">
        <w:rPr>
          <w:rFonts w:ascii="Century Gothic" w:hAnsi="Century Gothic" w:cs="Century Gothic"/>
          <w:b/>
          <w:bCs/>
          <w:u w:val="double"/>
          <w:lang w:val="es-SV"/>
        </w:rPr>
        <w:t xml:space="preserve"> (45</w:t>
      </w:r>
      <w:r w:rsidR="00612653" w:rsidRPr="00612653">
        <w:rPr>
          <w:rFonts w:ascii="Century Gothic" w:hAnsi="Century Gothic" w:cs="Century Gothic"/>
          <w:b/>
          <w:bCs/>
          <w:u w:val="double"/>
          <w:lang w:val="es-SV"/>
        </w:rPr>
        <w:t>5</w:t>
      </w:r>
      <w:r w:rsidR="00A3180D" w:rsidRPr="00612653">
        <w:rPr>
          <w:rFonts w:ascii="Century Gothic" w:hAnsi="Century Gothic" w:cs="Century Gothic"/>
          <w:b/>
          <w:bCs/>
          <w:u w:val="double"/>
          <w:lang w:val="es-SV"/>
        </w:rPr>
        <w:t>) DIAS</w:t>
      </w:r>
      <w:r w:rsidR="00A3180D">
        <w:rPr>
          <w:rFonts w:ascii="Century Gothic" w:hAnsi="Century Gothic" w:cs="Century Gothic"/>
          <w:lang w:val="es-SV"/>
        </w:rPr>
        <w:t xml:space="preserve"> contados a partir del día de inicio</w:t>
      </w:r>
      <w:r w:rsidR="00A3180D" w:rsidRPr="00911BC8">
        <w:rPr>
          <w:rFonts w:ascii="Century Gothic" w:hAnsi="Century Gothic" w:cs="Century Gothic"/>
          <w:lang w:val="es-SV"/>
        </w:rPr>
        <w:t xml:space="preserve"> del contrato. Dicha garantía deberá ser fianza emitida por sociedades afianzadoras, aseguradoras o instituciones bancarias nacionales o extranjeras, siempre y cuando lo hicieren por alguna de las instituciones del Sistema Financiero Salvadoreño, actuando como entidad confirmadora de la emisión, </w:t>
      </w:r>
      <w:r w:rsidR="00A3180D" w:rsidRPr="00911BC8">
        <w:rPr>
          <w:rFonts w:ascii="Century Gothic" w:hAnsi="Century Gothic" w:cs="Century Gothic"/>
          <w:spacing w:val="-3"/>
          <w:lang w:val="es-SV"/>
        </w:rPr>
        <w:t xml:space="preserve">Las compañías que emitan las referidas fianzas deberán estar autorizadas por la Superintendencia del Sistema Financiero de El Salvador de acuerdo con lo establecido en el </w:t>
      </w:r>
      <w:r w:rsidR="00A3180D" w:rsidRPr="00911BC8">
        <w:rPr>
          <w:rFonts w:ascii="Century Gothic" w:hAnsi="Century Gothic" w:cs="Century Gothic"/>
          <w:b/>
          <w:bCs/>
          <w:lang w:val="es-SV"/>
        </w:rPr>
        <w:t>Art. 32</w:t>
      </w:r>
      <w:r w:rsidR="00A3180D" w:rsidRPr="00911BC8">
        <w:rPr>
          <w:rFonts w:ascii="Century Gothic" w:hAnsi="Century Gothic" w:cs="Century Gothic"/>
          <w:lang w:val="es-SV"/>
        </w:rPr>
        <w:t xml:space="preserve"> de la Ley de Adquisiciones y Contrataciones de la Administración Pública. La fianza deberá presentarse en la UACI de</w:t>
      </w:r>
      <w:r w:rsidR="00EF0390" w:rsidRPr="00EF0390">
        <w:rPr>
          <w:rFonts w:ascii="Century Gothic" w:hAnsi="Century Gothic"/>
          <w:b/>
          <w:lang w:eastAsia="en-US"/>
        </w:rPr>
        <w:t xml:space="preserve"> </w:t>
      </w:r>
      <w:r w:rsidR="00EF0390" w:rsidRPr="00455AB0">
        <w:rPr>
          <w:rFonts w:ascii="Century Gothic" w:hAnsi="Century Gothic"/>
          <w:b/>
          <w:lang w:eastAsia="en-US"/>
        </w:rPr>
        <w:t>EL HOSPITAL</w:t>
      </w:r>
      <w:r w:rsidR="00A3180D" w:rsidRPr="00911BC8">
        <w:rPr>
          <w:rFonts w:ascii="Century Gothic" w:hAnsi="Century Gothic" w:cs="Century Gothic"/>
          <w:lang w:val="es-SV"/>
        </w:rPr>
        <w:t xml:space="preserve"> ubicada en Calle Alberto </w:t>
      </w:r>
      <w:proofErr w:type="spellStart"/>
      <w:r w:rsidR="00A3180D" w:rsidRPr="00911BC8">
        <w:rPr>
          <w:rFonts w:ascii="Century Gothic" w:hAnsi="Century Gothic" w:cs="Century Gothic"/>
          <w:lang w:val="es-SV"/>
        </w:rPr>
        <w:t>Masferrer</w:t>
      </w:r>
      <w:proofErr w:type="spellEnd"/>
      <w:r w:rsidR="00A3180D" w:rsidRPr="00911BC8">
        <w:rPr>
          <w:rFonts w:ascii="Century Gothic" w:hAnsi="Century Gothic" w:cs="Century Gothic"/>
          <w:lang w:val="es-SV"/>
        </w:rPr>
        <w:t xml:space="preserve"> Poniente </w:t>
      </w:r>
      <w:r w:rsidR="00A3180D" w:rsidRPr="00911BC8">
        <w:rPr>
          <w:rFonts w:ascii="Century Gothic" w:hAnsi="Century Gothic" w:cs="Century Gothic"/>
          <w:b/>
          <w:bCs/>
          <w:lang w:val="es-SV"/>
        </w:rPr>
        <w:t>No. 3-1</w:t>
      </w:r>
      <w:r w:rsidR="00A3180D" w:rsidRPr="00911BC8">
        <w:rPr>
          <w:rFonts w:ascii="Century Gothic" w:hAnsi="Century Gothic" w:cs="Century Gothic"/>
          <w:lang w:val="es-SV"/>
        </w:rPr>
        <w:t xml:space="preserve">, Ciudad de Sonsonate, para su debida revisión en original y </w:t>
      </w:r>
      <w:r w:rsidR="00114BCC">
        <w:rPr>
          <w:rFonts w:ascii="Century Gothic" w:hAnsi="Century Gothic" w:cs="Century Gothic"/>
          <w:lang w:val="es-SV"/>
        </w:rPr>
        <w:t>DOS</w:t>
      </w:r>
      <w:r w:rsidR="00A3180D" w:rsidRPr="00911BC8">
        <w:rPr>
          <w:rFonts w:ascii="Century Gothic" w:hAnsi="Century Gothic" w:cs="Century Gothic"/>
          <w:lang w:val="es-SV"/>
        </w:rPr>
        <w:t xml:space="preserve"> copias certificadas por notario, si no presentaré  las garantías en el plazo establecido, se tendrá por caducado el presente contrato y se entenderá que </w:t>
      </w:r>
      <w:r>
        <w:rPr>
          <w:rFonts w:ascii="Century Gothic" w:hAnsi="Century Gothic" w:cs="Century Gothic"/>
          <w:lang w:val="es-SV"/>
        </w:rPr>
        <w:t xml:space="preserve"> </w:t>
      </w:r>
      <w:r>
        <w:rPr>
          <w:rFonts w:ascii="Century Gothic" w:hAnsi="Century Gothic" w:cs="Century Gothic"/>
          <w:b/>
          <w:bCs/>
          <w:spacing w:val="-3"/>
          <w:sz w:val="22"/>
          <w:szCs w:val="22"/>
          <w:lang w:val="es-SV"/>
        </w:rPr>
        <w:t xml:space="preserve">LA CONTRATISTA </w:t>
      </w:r>
      <w:r w:rsidR="00A3180D" w:rsidRPr="00911BC8">
        <w:rPr>
          <w:rFonts w:ascii="Century Gothic" w:hAnsi="Century Gothic" w:cs="Century Gothic"/>
          <w:lang w:val="es-SV"/>
        </w:rPr>
        <w:t xml:space="preserve"> ha desistido de dicho contrato, haciéndose efectiva la garantía que</w:t>
      </w:r>
      <w:r w:rsidRPr="00FD4E38">
        <w:rPr>
          <w:rFonts w:ascii="Century Gothic" w:hAnsi="Century Gothic" w:cs="Century Gothic"/>
          <w:b/>
          <w:bCs/>
          <w:spacing w:val="-3"/>
          <w:sz w:val="22"/>
          <w:szCs w:val="22"/>
          <w:lang w:val="es-SV"/>
        </w:rPr>
        <w:t xml:space="preserve"> </w:t>
      </w:r>
      <w:r>
        <w:rPr>
          <w:rFonts w:ascii="Century Gothic" w:hAnsi="Century Gothic" w:cs="Century Gothic"/>
          <w:b/>
          <w:bCs/>
          <w:spacing w:val="-3"/>
          <w:sz w:val="22"/>
          <w:szCs w:val="22"/>
          <w:lang w:val="es-SV"/>
        </w:rPr>
        <w:t xml:space="preserve">LA CONTRATISTA </w:t>
      </w:r>
      <w:r w:rsidR="00A3180D" w:rsidRPr="00911BC8">
        <w:rPr>
          <w:rFonts w:ascii="Century Gothic" w:hAnsi="Century Gothic" w:cs="Century Gothic"/>
          <w:lang w:val="es-SV"/>
        </w:rPr>
        <w:t xml:space="preserve"> tuviere en su poder, sin detrimento de la acción que le compete  para reclamar los daños y perjuicios resultantes.</w:t>
      </w:r>
    </w:p>
    <w:p w:rsidR="00A17F51" w:rsidRPr="006306CB" w:rsidRDefault="00A17F51" w:rsidP="00A846E3">
      <w:pPr>
        <w:tabs>
          <w:tab w:val="left" w:pos="1260"/>
        </w:tabs>
        <w:spacing w:line="360" w:lineRule="auto"/>
        <w:jc w:val="both"/>
        <w:rPr>
          <w:rFonts w:ascii="Arial Narrow" w:hAnsi="Arial Narrow" w:cs="Arial Narrow"/>
          <w:sz w:val="12"/>
          <w:szCs w:val="12"/>
          <w:lang w:val="es-SV"/>
        </w:rPr>
      </w:pPr>
      <w:r w:rsidRPr="006306CB">
        <w:rPr>
          <w:rFonts w:ascii="Arial Narrow" w:hAnsi="Arial Narrow" w:cs="Arial Narrow"/>
          <w:sz w:val="12"/>
          <w:szCs w:val="12"/>
          <w:lang w:val="es-SV"/>
        </w:rPr>
        <w:tab/>
      </w:r>
    </w:p>
    <w:p w:rsidR="009272D5" w:rsidRDefault="00A17F51" w:rsidP="00A17F51">
      <w:pPr>
        <w:tabs>
          <w:tab w:val="left" w:pos="1920"/>
        </w:tabs>
        <w:spacing w:line="360" w:lineRule="auto"/>
        <w:jc w:val="both"/>
        <w:rPr>
          <w:rFonts w:ascii="Century Gothic" w:hAnsi="Century Gothic" w:cs="Century Gothic"/>
          <w:lang w:val="es-SV"/>
        </w:rPr>
      </w:pPr>
      <w:r w:rsidRPr="00E10AC3">
        <w:rPr>
          <w:rFonts w:ascii="Arial Black" w:hAnsi="Arial Black" w:cs="Waree"/>
          <w:bCs/>
          <w:caps/>
          <w:shadow/>
          <w:lang w:val="es-SV"/>
        </w:rPr>
        <w:t>CLAUSULA  OCTAVA</w:t>
      </w:r>
      <w:r w:rsidRPr="00E10AC3">
        <w:rPr>
          <w:rFonts w:ascii="Arial Black" w:hAnsi="Arial Black" w:cs="Waree"/>
          <w:b/>
          <w:bCs/>
          <w:caps/>
          <w:shadow/>
          <w:lang w:val="es-SV"/>
        </w:rPr>
        <w:t>.-</w:t>
      </w:r>
      <w:r w:rsidR="00E10AC3" w:rsidRPr="00E10AC3">
        <w:rPr>
          <w:rFonts w:ascii="Arial Black" w:hAnsi="Arial Black" w:cs="Waree"/>
          <w:b/>
          <w:bCs/>
          <w:caps/>
          <w:shadow/>
          <w:lang w:val="es-SV"/>
        </w:rPr>
        <w:t xml:space="preserve"> </w:t>
      </w:r>
      <w:r w:rsidRPr="006306CB">
        <w:rPr>
          <w:rFonts w:ascii="Microsoft JhengHei" w:eastAsia="Microsoft JhengHei" w:hAnsi="Microsoft JhengHei" w:cs="Britannic Bold"/>
          <w:b/>
          <w:bCs/>
          <w:caps/>
          <w:u w:val="thick"/>
          <w:lang w:val="es-SV"/>
        </w:rPr>
        <w:t>Vigencia del Contrato:</w:t>
      </w:r>
      <w:r w:rsidR="00E10AC3">
        <w:rPr>
          <w:rFonts w:ascii="Century Gothic" w:hAnsi="Century Gothic" w:cs="Century Gothic"/>
          <w:lang w:val="es-SV"/>
        </w:rPr>
        <w:t xml:space="preserve"> </w:t>
      </w:r>
    </w:p>
    <w:p w:rsidR="00A17F51" w:rsidRPr="006306CB" w:rsidRDefault="00E10AC3" w:rsidP="00A17F51">
      <w:pPr>
        <w:tabs>
          <w:tab w:val="left" w:pos="1920"/>
        </w:tabs>
        <w:spacing w:line="360" w:lineRule="auto"/>
        <w:jc w:val="both"/>
        <w:rPr>
          <w:rFonts w:ascii="Century Gothic" w:eastAsia="Arial Narrow" w:hAnsi="Century Gothic" w:cs="Century Gothic"/>
          <w:spacing w:val="-3"/>
          <w:sz w:val="22"/>
          <w:szCs w:val="22"/>
          <w:lang w:val="es-ES_tradnl"/>
        </w:rPr>
      </w:pPr>
      <w:r>
        <w:rPr>
          <w:rFonts w:ascii="Century Gothic" w:hAnsi="Century Gothic" w:cs="Century Gothic"/>
          <w:lang w:val="es-SV"/>
        </w:rPr>
        <w:lastRenderedPageBreak/>
        <w:t>L</w:t>
      </w:r>
      <w:r w:rsidR="00A17F51" w:rsidRPr="006306CB">
        <w:rPr>
          <w:rFonts w:ascii="Century Gothic" w:hAnsi="Century Gothic" w:cs="Century Gothic"/>
          <w:lang w:val="es-SV"/>
        </w:rPr>
        <w:t xml:space="preserve">a vigencia de este Contrato será a partir del día </w:t>
      </w:r>
      <w:r w:rsidR="00612653" w:rsidRPr="00612653">
        <w:rPr>
          <w:rFonts w:ascii="Century Gothic" w:hAnsi="Century Gothic" w:cs="Century Gothic"/>
          <w:b/>
          <w:caps/>
          <w:lang w:val="es-SV"/>
        </w:rPr>
        <w:t>uno de enero al treinta y uno de diciembre del año dos mil diecisiete</w:t>
      </w:r>
      <w:r w:rsidR="00A17F51" w:rsidRPr="006306CB">
        <w:rPr>
          <w:rFonts w:ascii="Century Gothic" w:hAnsi="Century Gothic" w:cs="Century Gothic"/>
          <w:lang w:val="es-SV"/>
        </w:rPr>
        <w:t>.</w:t>
      </w:r>
    </w:p>
    <w:p w:rsidR="00A17F51" w:rsidRPr="006306CB" w:rsidRDefault="00A17F51" w:rsidP="00E10AC3">
      <w:pPr>
        <w:tabs>
          <w:tab w:val="left" w:pos="1488"/>
          <w:tab w:val="left" w:pos="5568"/>
        </w:tabs>
        <w:jc w:val="both"/>
        <w:rPr>
          <w:sz w:val="16"/>
          <w:szCs w:val="16"/>
          <w:u w:val="wavyDouble"/>
          <w:lang w:val="es-SV"/>
        </w:rPr>
      </w:pPr>
      <w:r w:rsidRPr="006306CB">
        <w:rPr>
          <w:sz w:val="16"/>
          <w:szCs w:val="16"/>
          <w:lang w:val="es-SV"/>
        </w:rPr>
        <w:tab/>
      </w:r>
      <w:r w:rsidRPr="006306CB">
        <w:rPr>
          <w:sz w:val="16"/>
          <w:szCs w:val="16"/>
          <w:lang w:val="es-SV"/>
        </w:rPr>
        <w:tab/>
      </w:r>
    </w:p>
    <w:p w:rsidR="009272D5" w:rsidRDefault="00A17F51" w:rsidP="000B10FE">
      <w:pPr>
        <w:tabs>
          <w:tab w:val="left" w:pos="2640"/>
        </w:tabs>
        <w:spacing w:line="360" w:lineRule="auto"/>
        <w:jc w:val="both"/>
        <w:rPr>
          <w:rFonts w:ascii="Century Gothic" w:eastAsia="Liberation Mono" w:hAnsi="Century Gothic" w:cs="Century Gothic"/>
          <w:lang w:val="es-SV"/>
        </w:rPr>
      </w:pPr>
      <w:r w:rsidRPr="00E10AC3">
        <w:rPr>
          <w:rFonts w:ascii="Arial Black" w:hAnsi="Arial Black" w:cs="Waree"/>
          <w:bCs/>
          <w:caps/>
          <w:shadow/>
          <w:lang w:val="es-SV"/>
        </w:rPr>
        <w:t>CLAUSULA NOVENA</w:t>
      </w:r>
      <w:r w:rsidRPr="00E10AC3">
        <w:rPr>
          <w:rFonts w:ascii="Arial Black" w:hAnsi="Arial Black" w:cs="Waree"/>
          <w:b/>
          <w:bCs/>
          <w:caps/>
          <w:shadow/>
          <w:lang w:val="es-SV"/>
        </w:rPr>
        <w:t>.-</w:t>
      </w:r>
      <w:r w:rsidR="00E10AC3" w:rsidRPr="00E10AC3">
        <w:rPr>
          <w:rFonts w:ascii="Arial Black" w:hAnsi="Arial Black" w:cs="Waree"/>
          <w:b/>
          <w:bCs/>
          <w:caps/>
          <w:shadow/>
          <w:lang w:val="es-SV"/>
        </w:rPr>
        <w:t xml:space="preserve"> </w:t>
      </w:r>
      <w:r w:rsidR="00A3180D" w:rsidRPr="006306CB">
        <w:rPr>
          <w:rFonts w:ascii="Microsoft JhengHei" w:eastAsia="Microsoft JhengHei" w:hAnsi="Microsoft JhengHei" w:cs="Microsoft Sans Serif"/>
          <w:b/>
          <w:bCs/>
          <w:caps/>
          <w:u w:val="thick"/>
          <w:lang w:val="es-SV"/>
        </w:rPr>
        <w:t>Administrador</w:t>
      </w:r>
      <w:r w:rsidR="00E10AC3">
        <w:rPr>
          <w:rFonts w:ascii="Microsoft JhengHei" w:eastAsia="Microsoft JhengHei" w:hAnsi="Microsoft JhengHei" w:cs="Microsoft Sans Serif"/>
          <w:b/>
          <w:bCs/>
          <w:caps/>
          <w:u w:val="thick"/>
          <w:lang w:val="es-SV"/>
        </w:rPr>
        <w:t xml:space="preserve"> </w:t>
      </w:r>
      <w:r w:rsidR="00A3180D" w:rsidRPr="006306CB">
        <w:rPr>
          <w:rFonts w:ascii="Microsoft JhengHei" w:eastAsia="Microsoft JhengHei" w:hAnsi="Microsoft JhengHei" w:cs="Microsoft Sans Serif"/>
          <w:b/>
          <w:bCs/>
          <w:caps/>
          <w:u w:val="thick"/>
          <w:lang w:val="es-SV"/>
        </w:rPr>
        <w:t>del</w:t>
      </w:r>
      <w:r w:rsidR="00E10AC3">
        <w:rPr>
          <w:rFonts w:ascii="Microsoft JhengHei" w:eastAsia="Microsoft JhengHei" w:hAnsi="Microsoft JhengHei" w:cs="Microsoft Sans Serif"/>
          <w:b/>
          <w:bCs/>
          <w:caps/>
          <w:u w:val="thick"/>
          <w:lang w:val="es-SV"/>
        </w:rPr>
        <w:t xml:space="preserve"> </w:t>
      </w:r>
      <w:r w:rsidR="00A3180D" w:rsidRPr="006306CB">
        <w:rPr>
          <w:rFonts w:ascii="Microsoft JhengHei" w:eastAsia="Microsoft JhengHei" w:hAnsi="Microsoft JhengHei" w:cs="Microsoft Sans Serif"/>
          <w:b/>
          <w:bCs/>
          <w:caps/>
          <w:u w:val="thick"/>
          <w:lang w:val="es-SV"/>
        </w:rPr>
        <w:t>Contrato</w:t>
      </w:r>
      <w:r w:rsidR="00A3180D" w:rsidRPr="006306CB">
        <w:rPr>
          <w:rFonts w:ascii="Microsoft JhengHei" w:eastAsia="Microsoft JhengHei" w:hAnsi="Microsoft JhengHei" w:cstheme="minorHAnsi"/>
          <w:b/>
          <w:bCs/>
          <w:caps/>
          <w:sz w:val="16"/>
          <w:szCs w:val="16"/>
          <w:u w:val="thick"/>
          <w:lang w:val="es-SV"/>
        </w:rPr>
        <w:t>:</w:t>
      </w:r>
      <w:r w:rsidR="00E10AC3">
        <w:rPr>
          <w:rFonts w:ascii="Century Gothic" w:eastAsia="Liberation Mono" w:hAnsi="Century Gothic" w:cs="Century Gothic"/>
          <w:lang w:val="es-SV"/>
        </w:rPr>
        <w:t xml:space="preserve"> </w:t>
      </w:r>
    </w:p>
    <w:p w:rsidR="000B10FE" w:rsidRPr="0055234A" w:rsidRDefault="00E10AC3" w:rsidP="000B10FE">
      <w:pPr>
        <w:tabs>
          <w:tab w:val="left" w:pos="2640"/>
        </w:tabs>
        <w:spacing w:line="360" w:lineRule="auto"/>
        <w:jc w:val="both"/>
        <w:rPr>
          <w:rFonts w:ascii="Century Gothic" w:hAnsi="Century Gothic" w:cs="Century Gothic"/>
          <w:bCs/>
          <w:spacing w:val="-3"/>
          <w:lang w:val="es-SV"/>
        </w:rPr>
      </w:pPr>
      <w:r>
        <w:rPr>
          <w:rFonts w:ascii="Century Gothic" w:eastAsia="Liberation Mono" w:hAnsi="Century Gothic" w:cs="Century Gothic"/>
          <w:lang w:val="es-SV"/>
        </w:rPr>
        <w:t>D</w:t>
      </w:r>
      <w:r w:rsidR="00CC5FEE" w:rsidRPr="006306CB">
        <w:rPr>
          <w:rFonts w:ascii="Century Gothic" w:eastAsia="Liberation Mono" w:hAnsi="Century Gothic" w:cs="Century Gothic"/>
          <w:lang w:val="es-SV"/>
        </w:rPr>
        <w:t xml:space="preserve">e </w:t>
      </w:r>
      <w:r w:rsidR="00453A51" w:rsidRPr="006306CB">
        <w:rPr>
          <w:rFonts w:ascii="Century Gothic" w:eastAsia="Liberation Mono" w:hAnsi="Century Gothic" w:cs="Century Gothic"/>
          <w:lang w:val="es-SV"/>
        </w:rPr>
        <w:t>conformidad al Acuerdo SON-No. 01</w:t>
      </w:r>
      <w:r w:rsidR="00453A51">
        <w:rPr>
          <w:rFonts w:ascii="Century Gothic" w:eastAsia="Liberation Mono" w:hAnsi="Century Gothic" w:cs="Century Gothic"/>
          <w:lang w:val="es-SV"/>
        </w:rPr>
        <w:t>23</w:t>
      </w:r>
      <w:r w:rsidR="00453A51" w:rsidRPr="006306CB">
        <w:rPr>
          <w:rFonts w:ascii="Century Gothic" w:eastAsia="Liberation Mono" w:hAnsi="Century Gothic" w:cs="Century Gothic"/>
          <w:lang w:val="es-SV"/>
        </w:rPr>
        <w:t xml:space="preserve">, emitido por el Titular el día </w:t>
      </w:r>
      <w:r w:rsidR="00453A51">
        <w:rPr>
          <w:rFonts w:ascii="Century Gothic" w:eastAsia="Liberation Mono" w:hAnsi="Century Gothic" w:cs="Century Gothic"/>
          <w:lang w:val="es-SV"/>
        </w:rPr>
        <w:t>veinti</w:t>
      </w:r>
      <w:r w:rsidR="00453A51" w:rsidRPr="006306CB">
        <w:rPr>
          <w:rFonts w:ascii="Century Gothic" w:eastAsia="Liberation Mono" w:hAnsi="Century Gothic" w:cs="Century Gothic"/>
          <w:lang w:val="es-SV"/>
        </w:rPr>
        <w:t xml:space="preserve">séis de septiembre del año dos mil </w:t>
      </w:r>
      <w:r w:rsidR="00453A51">
        <w:rPr>
          <w:rFonts w:ascii="Century Gothic" w:eastAsia="Liberation Mono" w:hAnsi="Century Gothic" w:cs="Century Gothic"/>
          <w:lang w:val="es-SV"/>
        </w:rPr>
        <w:t>dieciséis</w:t>
      </w:r>
      <w:r w:rsidR="00453A51" w:rsidRPr="006306CB">
        <w:rPr>
          <w:rFonts w:ascii="Century Gothic" w:eastAsia="Liberation Mono" w:hAnsi="Century Gothic" w:cs="Century Gothic"/>
          <w:lang w:val="es-SV"/>
        </w:rPr>
        <w:t xml:space="preserve">, se nombro como </w:t>
      </w:r>
      <w:r w:rsidR="00453A51" w:rsidRPr="006306CB">
        <w:rPr>
          <w:rFonts w:ascii="Century Gothic" w:eastAsia="Liberation Mono" w:hAnsi="Century Gothic" w:cs="Century Gothic"/>
          <w:b/>
          <w:bCs/>
          <w:lang w:val="es-SV"/>
        </w:rPr>
        <w:t>ADMINISTRADORES DEL CONTRATO,</w:t>
      </w:r>
      <w:r w:rsidR="00453A51" w:rsidRPr="006306CB">
        <w:rPr>
          <w:rFonts w:ascii="Century Gothic" w:eastAsia="Liberation Mono" w:hAnsi="Century Gothic" w:cs="Century Gothic"/>
          <w:lang w:val="es-SV"/>
        </w:rPr>
        <w:t xml:space="preserve"> a </w:t>
      </w:r>
      <w:r w:rsidR="00453A51" w:rsidRPr="006306CB">
        <w:rPr>
          <w:rFonts w:ascii="Century Gothic" w:eastAsia="Liberation Mono" w:hAnsi="Century Gothic" w:cs="Century Gothic"/>
          <w:b/>
          <w:lang w:val="es-SV"/>
        </w:rPr>
        <w:t>SANDRA MARGARITA MELENDEZ BATRES</w:t>
      </w:r>
      <w:r w:rsidR="00453A51" w:rsidRPr="006306CB">
        <w:rPr>
          <w:rFonts w:ascii="Century Gothic" w:eastAsia="Liberation Mono" w:hAnsi="Century Gothic" w:cs="Century Gothic"/>
          <w:lang w:val="es-SV"/>
        </w:rPr>
        <w:t xml:space="preserve">, Auxiliar de Nutrición C/F de Jefe del departamento de Alimentación y Dietas, y  </w:t>
      </w:r>
      <w:r w:rsidR="00453A51" w:rsidRPr="006306CB">
        <w:rPr>
          <w:rFonts w:ascii="Century Gothic" w:eastAsia="Liberation Mono" w:hAnsi="Century Gothic" w:cs="Century Gothic"/>
          <w:b/>
          <w:lang w:val="es-SV"/>
        </w:rPr>
        <w:t>ADDA ERLINDA TORRES CASTRO</w:t>
      </w:r>
      <w:r w:rsidR="00453A51" w:rsidRPr="006306CB">
        <w:rPr>
          <w:rFonts w:ascii="Century Gothic" w:eastAsia="Liberation Mono" w:hAnsi="Century Gothic" w:cs="Century Gothic"/>
          <w:lang w:val="es-SV"/>
        </w:rPr>
        <w:t>, Auxiliar de Farmacia, C/F de Auxiliar Administrativo I, y</w:t>
      </w:r>
      <w:r w:rsidR="00453A51">
        <w:rPr>
          <w:rFonts w:ascii="Century Gothic" w:eastAsia="Liberation Mono" w:hAnsi="Century Gothic" w:cs="Century Gothic"/>
          <w:lang w:val="es-SV"/>
        </w:rPr>
        <w:t xml:space="preserve"> </w:t>
      </w:r>
      <w:r w:rsidR="00453A51" w:rsidRPr="006306CB">
        <w:rPr>
          <w:rFonts w:ascii="Century Gothic" w:eastAsiaTheme="minorHAnsi" w:hAnsi="Century Gothic" w:cs="Arial"/>
          <w:lang w:val="es-SV" w:eastAsia="en-US"/>
        </w:rPr>
        <w:t xml:space="preserve">serán las encargadas de darle el seguimiento al cumplimiento de las obligaciones contractuales, teniendo </w:t>
      </w:r>
      <w:r w:rsidR="00453A51" w:rsidRPr="006306CB">
        <w:rPr>
          <w:rFonts w:ascii="Century Gothic" w:eastAsiaTheme="minorHAnsi" w:hAnsi="Century Gothic" w:cs="Arial"/>
          <w:b/>
          <w:u w:val="single"/>
          <w:lang w:val="es-SV" w:eastAsia="en-US"/>
        </w:rPr>
        <w:t>ATRIBUCIONES</w:t>
      </w:r>
      <w:r w:rsidR="00453A51" w:rsidRPr="006306CB">
        <w:rPr>
          <w:rFonts w:ascii="Century Gothic" w:eastAsiaTheme="minorHAnsi" w:hAnsi="Century Gothic" w:cs="Arial"/>
          <w:lang w:val="es-SV" w:eastAsia="en-US"/>
        </w:rPr>
        <w:t xml:space="preserve"> las establecidas en los Artículos  </w:t>
      </w:r>
      <w:r w:rsidR="00453A51" w:rsidRPr="006306CB">
        <w:rPr>
          <w:rFonts w:ascii="Century Gothic" w:hAnsi="Century Gothic" w:cs="Century Gothic"/>
          <w:b/>
          <w:bCs/>
          <w:spacing w:val="-3"/>
          <w:lang w:val="es-SV"/>
        </w:rPr>
        <w:t>Ochenta y dos Bis, Ciento veintidós,</w:t>
      </w:r>
      <w:r w:rsidR="00453A51" w:rsidRPr="006306CB">
        <w:rPr>
          <w:rFonts w:ascii="Century Gothic" w:hAnsi="Century Gothic" w:cs="Century Gothic"/>
          <w:bCs/>
          <w:spacing w:val="-3"/>
          <w:lang w:val="es-SV"/>
        </w:rPr>
        <w:t xml:space="preserve"> de la </w:t>
      </w:r>
      <w:r w:rsidR="00453A51" w:rsidRPr="006306CB">
        <w:rPr>
          <w:rFonts w:ascii="Century Gothic" w:hAnsi="Century Gothic" w:cs="Century Gothic"/>
          <w:b/>
          <w:bCs/>
          <w:spacing w:val="-3"/>
          <w:lang w:val="es-SV"/>
        </w:rPr>
        <w:t>LACAP</w:t>
      </w:r>
      <w:r w:rsidR="00453A51" w:rsidRPr="006306CB">
        <w:rPr>
          <w:rFonts w:ascii="Century Gothic" w:hAnsi="Century Gothic" w:cs="Century Gothic"/>
          <w:bCs/>
          <w:spacing w:val="-3"/>
          <w:lang w:val="es-SV"/>
        </w:rPr>
        <w:t xml:space="preserve">, </w:t>
      </w:r>
      <w:r w:rsidR="00453A51" w:rsidRPr="006306CB">
        <w:rPr>
          <w:rFonts w:ascii="Century Gothic" w:hAnsi="Century Gothic" w:cs="Century Gothic"/>
          <w:b/>
          <w:bCs/>
          <w:spacing w:val="-3"/>
          <w:lang w:val="es-SV"/>
        </w:rPr>
        <w:t xml:space="preserve">Cuarenta y dos inciso Tercero, Setenta y cuatro, Setenta y cinco inciso Segundo, Setenta y siete, Ochenta y Ochenta y uno </w:t>
      </w:r>
      <w:r w:rsidR="00453A51" w:rsidRPr="006306CB">
        <w:rPr>
          <w:rFonts w:ascii="Century Gothic" w:hAnsi="Century Gothic" w:cs="Century Gothic"/>
          <w:bCs/>
          <w:spacing w:val="-3"/>
          <w:lang w:val="es-SV"/>
        </w:rPr>
        <w:t>del</w:t>
      </w:r>
      <w:r w:rsidR="00453A51" w:rsidRPr="006306CB">
        <w:rPr>
          <w:rFonts w:ascii="Century Gothic" w:hAnsi="Century Gothic" w:cs="Century Gothic"/>
          <w:b/>
          <w:bCs/>
          <w:spacing w:val="-3"/>
          <w:lang w:val="es-SV"/>
        </w:rPr>
        <w:t xml:space="preserve"> RELACAP</w:t>
      </w:r>
      <w:r w:rsidR="00EF0390">
        <w:rPr>
          <w:rFonts w:ascii="Century Gothic" w:hAnsi="Century Gothic" w:cs="Century Gothic"/>
          <w:b/>
          <w:bCs/>
          <w:spacing w:val="-3"/>
          <w:lang w:val="es-SV"/>
        </w:rPr>
        <w:t xml:space="preserve">, </w:t>
      </w:r>
      <w:r w:rsidR="00EF0390" w:rsidRPr="00EF0390">
        <w:rPr>
          <w:rFonts w:ascii="Century Gothic" w:hAnsi="Century Gothic" w:cs="Century Gothic"/>
          <w:bCs/>
          <w:spacing w:val="-3"/>
          <w:lang w:val="es-SV"/>
        </w:rPr>
        <w:t>y</w:t>
      </w:r>
      <w:r w:rsidR="000B10FE" w:rsidRPr="0055234A">
        <w:rPr>
          <w:rFonts w:ascii="Century Gothic" w:hAnsi="Century Gothic" w:cs="Century Gothic"/>
          <w:bCs/>
          <w:spacing w:val="-3"/>
          <w:lang w:val="es-SV"/>
        </w:rPr>
        <w:t xml:space="preserve"> las contenidas en el presente contrato.</w:t>
      </w:r>
    </w:p>
    <w:p w:rsidR="00A17F51" w:rsidRPr="006306CB" w:rsidRDefault="000D467D" w:rsidP="00453A51">
      <w:pPr>
        <w:tabs>
          <w:tab w:val="left" w:pos="1920"/>
        </w:tabs>
        <w:jc w:val="both"/>
        <w:rPr>
          <w:rFonts w:ascii="Century Gothic" w:hAnsi="Century Gothic" w:cs="Century Gothic"/>
          <w:spacing w:val="-3"/>
          <w:sz w:val="16"/>
          <w:szCs w:val="16"/>
        </w:rPr>
      </w:pPr>
      <w:r w:rsidRPr="006306CB">
        <w:rPr>
          <w:rFonts w:ascii="Century Gothic" w:hAnsi="Century Gothic" w:cs="Century Gothic"/>
          <w:spacing w:val="-3"/>
          <w:sz w:val="16"/>
          <w:szCs w:val="16"/>
        </w:rPr>
        <w:tab/>
      </w:r>
    </w:p>
    <w:p w:rsidR="009272D5" w:rsidRDefault="00E10AC3" w:rsidP="00056097">
      <w:pPr>
        <w:tabs>
          <w:tab w:val="left" w:pos="1260"/>
        </w:tabs>
        <w:spacing w:line="360" w:lineRule="auto"/>
        <w:jc w:val="both"/>
        <w:rPr>
          <w:rFonts w:ascii="Century Gothic" w:hAnsi="Century Gothic" w:cs="Century Gothic"/>
          <w:lang w:val="es-SV"/>
        </w:rPr>
      </w:pPr>
      <w:r>
        <w:rPr>
          <w:rFonts w:ascii="Arial Black" w:hAnsi="Arial Black" w:cs="Microsoft Sans Serif"/>
          <w:b/>
          <w:bCs/>
          <w:caps/>
          <w:shadow/>
          <w:lang w:val="es-SV"/>
        </w:rPr>
        <w:t>CLAUSULA</w:t>
      </w:r>
      <w:r w:rsidR="00A17F51" w:rsidRPr="00E10AC3">
        <w:rPr>
          <w:rFonts w:ascii="Arial Black" w:hAnsi="Arial Black" w:cs="Microsoft Sans Serif"/>
          <w:b/>
          <w:bCs/>
          <w:caps/>
          <w:shadow/>
          <w:lang w:val="es-SV"/>
        </w:rPr>
        <w:t xml:space="preserve"> DECIMA</w:t>
      </w:r>
      <w:r w:rsidR="00A17F51" w:rsidRPr="00E10AC3">
        <w:rPr>
          <w:rFonts w:ascii="Arial Black" w:hAnsi="Arial Black" w:cs="Waree"/>
          <w:b/>
          <w:bCs/>
          <w:caps/>
          <w:shadow/>
          <w:lang w:val="es-SV"/>
        </w:rPr>
        <w:t>.-</w:t>
      </w:r>
      <w:r w:rsidRPr="00E10AC3">
        <w:rPr>
          <w:rFonts w:ascii="Arial Black" w:hAnsi="Arial Black" w:cs="Waree"/>
          <w:b/>
          <w:bCs/>
          <w:caps/>
          <w:shadow/>
          <w:lang w:val="es-SV"/>
        </w:rPr>
        <w:t xml:space="preserve"> </w:t>
      </w:r>
      <w:r w:rsidR="00056097">
        <w:rPr>
          <w:rFonts w:ascii="Microsoft JhengHei" w:eastAsia="Microsoft JhengHei" w:hAnsi="Microsoft JhengHei" w:cs="Britannic Bold"/>
          <w:b/>
          <w:bCs/>
          <w:caps/>
          <w:u w:val="thick"/>
          <w:lang w:val="es-SV"/>
        </w:rPr>
        <w:t>MODIFICACIONES</w:t>
      </w:r>
      <w:r w:rsidR="00A17F51" w:rsidRPr="006306CB">
        <w:rPr>
          <w:rFonts w:ascii="Microsoft JhengHei" w:eastAsia="Microsoft JhengHei" w:hAnsi="Microsoft JhengHei" w:cs="Britannic Bold"/>
          <w:b/>
          <w:bCs/>
          <w:caps/>
          <w:u w:val="thick"/>
          <w:lang w:val="es-SV"/>
        </w:rPr>
        <w:t>:</w:t>
      </w:r>
      <w:r>
        <w:rPr>
          <w:rFonts w:ascii="Century Gothic" w:hAnsi="Century Gothic" w:cs="Century Gothic"/>
          <w:lang w:val="es-SV"/>
        </w:rPr>
        <w:t xml:space="preserve"> </w:t>
      </w:r>
    </w:p>
    <w:p w:rsidR="00056097" w:rsidRPr="00911BC8" w:rsidRDefault="00E10AC3" w:rsidP="00056097">
      <w:pPr>
        <w:tabs>
          <w:tab w:val="left" w:pos="1260"/>
        </w:tabs>
        <w:spacing w:line="360" w:lineRule="auto"/>
        <w:jc w:val="both"/>
        <w:rPr>
          <w:rFonts w:ascii="Century Gothic" w:hAnsi="Century Gothic" w:cs="Century Gothic"/>
          <w:lang w:val="es-SV"/>
        </w:rPr>
      </w:pPr>
      <w:r>
        <w:rPr>
          <w:rFonts w:ascii="Century Gothic" w:hAnsi="Century Gothic" w:cs="Century Gothic"/>
          <w:lang w:val="es-SV"/>
        </w:rPr>
        <w:t>D</w:t>
      </w:r>
      <w:r w:rsidR="00056097" w:rsidRPr="00911BC8">
        <w:rPr>
          <w:rFonts w:ascii="Century Gothic" w:hAnsi="Century Gothic" w:cs="Century Gothic"/>
          <w:lang w:val="es-SV"/>
        </w:rPr>
        <w:t>e común acuerdo antes del vencimiento de su plazo el  presente contrato podrá ser modificado y ampliado en cualquiera de sus partes, siempre que concurran circunstancias imprevistas y comprobadas. Se entenderán por circunstancias imprevistas aquel hecho o acto que no pueda ser evitado, previsto o que corresponda a caso fortuito o fuerza mayor. La comprobación de dichas circunstancias, será responsabilidad del titular del</w:t>
      </w:r>
      <w:r w:rsidR="00EF0390" w:rsidRPr="00EF0390">
        <w:rPr>
          <w:rFonts w:ascii="Century Gothic" w:hAnsi="Century Gothic"/>
          <w:b/>
          <w:lang w:eastAsia="en-US"/>
        </w:rPr>
        <w:t xml:space="preserve"> </w:t>
      </w:r>
      <w:r w:rsidR="00EF0390" w:rsidRPr="00455AB0">
        <w:rPr>
          <w:rFonts w:ascii="Century Gothic" w:hAnsi="Century Gothic"/>
          <w:b/>
          <w:lang w:eastAsia="en-US"/>
        </w:rPr>
        <w:t>EL HOSPITAL</w:t>
      </w:r>
      <w:r w:rsidR="00056097" w:rsidRPr="00EF0390">
        <w:rPr>
          <w:rFonts w:ascii="Century Gothic" w:hAnsi="Century Gothic"/>
          <w:b/>
          <w:lang w:eastAsia="en-US"/>
        </w:rPr>
        <w:t>.</w:t>
      </w:r>
      <w:r w:rsidR="00056097" w:rsidRPr="00911BC8">
        <w:rPr>
          <w:rFonts w:ascii="Century Gothic" w:hAnsi="Century Gothic" w:cs="Century Gothic"/>
          <w:lang w:val="es-SV"/>
        </w:rPr>
        <w:t xml:space="preserve"> Cualquier modificación en exceso del veinte por ciento del, monto original del contrato,  de una sola vez o por varias modificaciones, se considerara como una nueva  contratación, por lo que deberá someterse a un nuevo proceso, siguiendo todo el  procedimiento establecido en la LACAP, so pena de nulidad de la modificación  correspondiente. En los contratos de bienes para atender las necesidades en </w:t>
      </w:r>
      <w:r w:rsidR="00056097" w:rsidRPr="00911BC8">
        <w:rPr>
          <w:rFonts w:ascii="Century Gothic" w:hAnsi="Century Gothic" w:cs="Century Gothic"/>
          <w:b/>
          <w:bCs/>
          <w:lang w:val="es-SV"/>
        </w:rPr>
        <w:t xml:space="preserve">Estados de Emergencia </w:t>
      </w:r>
      <w:r w:rsidR="00056097" w:rsidRPr="00911BC8">
        <w:rPr>
          <w:rFonts w:ascii="Century Gothic" w:hAnsi="Century Gothic" w:cs="Century Gothic"/>
          <w:lang w:val="es-SV"/>
        </w:rPr>
        <w:t xml:space="preserve">no se establecerá límite alguno en cuanto al porcentaje de modificación del contrato,  es decir que podrán modificarse en un porcentaje mayor </w:t>
      </w:r>
      <w:r w:rsidR="00056097" w:rsidRPr="00911BC8">
        <w:rPr>
          <w:rFonts w:ascii="Century Gothic" w:hAnsi="Century Gothic" w:cs="Century Gothic"/>
          <w:lang w:val="es-SV"/>
        </w:rPr>
        <w:lastRenderedPageBreak/>
        <w:t xml:space="preserve">al veinte por ciento, todo en atención a las modificaciones que se requieran para  atender las necesidades generadas por el </w:t>
      </w:r>
      <w:r w:rsidR="00056097" w:rsidRPr="00911BC8">
        <w:rPr>
          <w:rFonts w:ascii="Century Gothic" w:hAnsi="Century Gothic" w:cs="Century Gothic"/>
          <w:b/>
          <w:bCs/>
          <w:lang w:val="es-SV"/>
        </w:rPr>
        <w:t>Estado de Emergencia</w:t>
      </w:r>
      <w:r w:rsidR="00056097" w:rsidRPr="00911BC8">
        <w:rPr>
          <w:rFonts w:ascii="Century Gothic" w:hAnsi="Century Gothic" w:cs="Century Gothic"/>
          <w:lang w:val="es-SV"/>
        </w:rPr>
        <w:t xml:space="preserve"> o las que a razón de  ellas se continúen generando. El titular podrá autorizar dicha modificación, justificándola financieramente y emitiendo  la correspondiente resolución razonada, la cual deberá ser publicada en el Sistema  Electrónico de Compras Públicas.  Los contratos no podrán modificarse cuando se encuentren encaminados a cualquiera  de los siguientes objetivos: a) Alterar el objeto contractual; b) Favorecer situaciones que correspondan a falta o inadecuada planificación de las  adquisiciones, o convalidar la falta de diligencia del contratista en el cumplimiento de  sus obligaciones. La modificación que se realice en contra de lo establecido en el inciso anterior será nula, y la responsabilidad será del titular de la institución. Todo de conformidad a lo establecido en los Artículos 83 A y B de la LACAP. En caso de que sea procedente elaborar la respectiva Resolución Modificativa del contrato.</w:t>
      </w:r>
      <w:r w:rsidR="00EF0390">
        <w:rPr>
          <w:rFonts w:ascii="Century Gothic" w:hAnsi="Century Gothic" w:cs="Century Gothic"/>
          <w:lang w:val="es-SV"/>
        </w:rPr>
        <w:t xml:space="preserve"> </w:t>
      </w:r>
      <w:r w:rsidR="00EF0390">
        <w:rPr>
          <w:rFonts w:ascii="Century Gothic" w:hAnsi="Century Gothic" w:cs="Century Gothic"/>
          <w:b/>
          <w:bCs/>
          <w:spacing w:val="-3"/>
          <w:sz w:val="22"/>
          <w:szCs w:val="22"/>
          <w:lang w:val="es-SV"/>
        </w:rPr>
        <w:t>LA CONTRATISTA</w:t>
      </w:r>
      <w:r w:rsidR="00EF0390" w:rsidRPr="00EF0390">
        <w:rPr>
          <w:rFonts w:ascii="Century Gothic" w:hAnsi="Century Gothic" w:cs="Century Gothic"/>
          <w:b/>
          <w:bCs/>
        </w:rPr>
        <w:t xml:space="preserve"> </w:t>
      </w:r>
      <w:r w:rsidR="00056097" w:rsidRPr="00911BC8">
        <w:rPr>
          <w:rFonts w:ascii="Century Gothic" w:hAnsi="Century Gothic" w:cs="Century Gothic"/>
          <w:lang w:val="es-SV"/>
        </w:rPr>
        <w:t>deberá AMPLIAR EL MONTO Y PLAZO de  la Garantía  de Cumplimiento del Contrato correspondiente a la ampliación elaborada a efecto que cubra el monto adicional.</w:t>
      </w:r>
    </w:p>
    <w:p w:rsidR="00CD7197" w:rsidRPr="00056097" w:rsidRDefault="00056097" w:rsidP="00453A51">
      <w:pPr>
        <w:tabs>
          <w:tab w:val="left" w:pos="1920"/>
        </w:tabs>
        <w:jc w:val="both"/>
        <w:rPr>
          <w:rFonts w:asciiTheme="minorHAnsi" w:hAnsiTheme="minorHAnsi" w:cs="Century Gothic"/>
          <w:sz w:val="16"/>
          <w:szCs w:val="16"/>
          <w:lang w:val="es-SV"/>
        </w:rPr>
      </w:pPr>
      <w:r w:rsidRPr="00911BC8">
        <w:rPr>
          <w:rFonts w:ascii="Century Gothic" w:hAnsi="Century Gothic" w:cs="Century Gothic"/>
          <w:sz w:val="16"/>
          <w:szCs w:val="16"/>
          <w:lang w:val="es-SV"/>
        </w:rPr>
        <w:tab/>
      </w:r>
    </w:p>
    <w:p w:rsidR="009272D5" w:rsidRDefault="00E268E8" w:rsidP="00056097">
      <w:pPr>
        <w:tabs>
          <w:tab w:val="left" w:pos="1260"/>
        </w:tabs>
        <w:spacing w:line="360" w:lineRule="auto"/>
        <w:jc w:val="both"/>
        <w:rPr>
          <w:rFonts w:ascii="Century Gothic" w:hAnsi="Century Gothic"/>
        </w:rPr>
      </w:pPr>
      <w:r w:rsidRPr="00E10AC3">
        <w:rPr>
          <w:rFonts w:ascii="Arial Black" w:hAnsi="Arial Black" w:cs="Waree"/>
          <w:bCs/>
          <w:caps/>
          <w:shadow/>
          <w:lang w:val="es-SV"/>
        </w:rPr>
        <w:t>CLAUSULA</w:t>
      </w:r>
      <w:r w:rsidR="00E10AC3">
        <w:rPr>
          <w:rFonts w:ascii="Arial Black" w:hAnsi="Arial Black" w:cs="Waree"/>
          <w:bCs/>
          <w:caps/>
          <w:shadow/>
          <w:lang w:val="es-SV"/>
        </w:rPr>
        <w:t xml:space="preserve"> </w:t>
      </w:r>
      <w:r w:rsidRPr="00E10AC3">
        <w:rPr>
          <w:rFonts w:ascii="Arial Black" w:hAnsi="Arial Black" w:cs="Waree"/>
          <w:bCs/>
          <w:caps/>
          <w:shadow/>
          <w:lang w:val="es-SV"/>
        </w:rPr>
        <w:t>DECIMA</w:t>
      </w:r>
      <w:r w:rsidR="00E10AC3">
        <w:rPr>
          <w:rFonts w:ascii="Arial Black" w:hAnsi="Arial Black" w:cs="Waree"/>
          <w:bCs/>
          <w:caps/>
          <w:shadow/>
          <w:lang w:val="es-SV"/>
        </w:rPr>
        <w:t xml:space="preserve"> </w:t>
      </w:r>
      <w:r w:rsidRPr="00E10AC3">
        <w:rPr>
          <w:rFonts w:ascii="Arial Black" w:hAnsi="Arial Black" w:cs="Waree"/>
          <w:bCs/>
          <w:caps/>
          <w:shadow/>
          <w:lang w:val="es-SV"/>
        </w:rPr>
        <w:t>PRIMERA</w:t>
      </w:r>
      <w:r w:rsidRPr="00E10AC3">
        <w:rPr>
          <w:rFonts w:ascii="Arial Black" w:hAnsi="Arial Black" w:cs="Waree"/>
          <w:b/>
          <w:bCs/>
          <w:caps/>
          <w:shadow/>
          <w:lang w:val="es-SV"/>
        </w:rPr>
        <w:t>-</w:t>
      </w:r>
      <w:r w:rsidR="00E10AC3" w:rsidRPr="00E10AC3">
        <w:rPr>
          <w:rFonts w:ascii="Arial Black" w:hAnsi="Arial Black" w:cs="Waree"/>
          <w:b/>
          <w:bCs/>
          <w:caps/>
          <w:shadow/>
          <w:lang w:val="es-SV"/>
        </w:rPr>
        <w:t xml:space="preserve"> </w:t>
      </w:r>
      <w:r w:rsidR="00056097">
        <w:rPr>
          <w:rFonts w:ascii="Microsoft JhengHei" w:eastAsia="Microsoft JhengHei" w:hAnsi="Microsoft JhengHei" w:cs="Britannic Bold"/>
          <w:b/>
          <w:bCs/>
          <w:caps/>
          <w:u w:val="thick"/>
          <w:lang w:val="es-SV"/>
        </w:rPr>
        <w:t>PRORROGA</w:t>
      </w:r>
      <w:r w:rsidR="00056097" w:rsidRPr="006306CB">
        <w:rPr>
          <w:rFonts w:ascii="Microsoft JhengHei" w:eastAsia="Microsoft JhengHei" w:hAnsi="Microsoft JhengHei" w:cs="Britannic Bold"/>
          <w:b/>
          <w:bCs/>
          <w:caps/>
          <w:u w:val="thick"/>
          <w:lang w:val="es-SV"/>
        </w:rPr>
        <w:t>:</w:t>
      </w:r>
      <w:r w:rsidR="00E10AC3">
        <w:rPr>
          <w:rFonts w:ascii="Century Gothic" w:hAnsi="Century Gothic"/>
        </w:rPr>
        <w:t xml:space="preserve"> </w:t>
      </w:r>
    </w:p>
    <w:p w:rsidR="00E268E8" w:rsidRPr="00056097" w:rsidRDefault="00E10AC3" w:rsidP="00056097">
      <w:pPr>
        <w:tabs>
          <w:tab w:val="left" w:pos="1260"/>
        </w:tabs>
        <w:spacing w:line="360" w:lineRule="auto"/>
        <w:jc w:val="both"/>
        <w:rPr>
          <w:rFonts w:ascii="Century Gothic" w:hAnsi="Century Gothic" w:cs="Britannic Bold"/>
          <w:bCs/>
          <w:iCs/>
          <w:lang w:val="es-SV"/>
        </w:rPr>
      </w:pPr>
      <w:r>
        <w:rPr>
          <w:rFonts w:ascii="Century Gothic" w:hAnsi="Century Gothic"/>
        </w:rPr>
        <w:t>P</w:t>
      </w:r>
      <w:r w:rsidR="00056097" w:rsidRPr="00911BC8">
        <w:rPr>
          <w:rFonts w:ascii="Century Gothic" w:hAnsi="Century Gothic"/>
        </w:rPr>
        <w:t xml:space="preserve">revio al vencimiento del plazo pactado, el presente contrato podrá ser prorrogado de conformidad a lo establecido en los </w:t>
      </w:r>
      <w:r w:rsidR="00056097" w:rsidRPr="00911BC8">
        <w:rPr>
          <w:rFonts w:ascii="Century Gothic" w:hAnsi="Century Gothic"/>
          <w:b/>
        </w:rPr>
        <w:t>Artículos ochenta y tres</w:t>
      </w:r>
      <w:r w:rsidR="00056097" w:rsidRPr="00911BC8">
        <w:rPr>
          <w:rFonts w:ascii="Century Gothic" w:hAnsi="Century Gothic"/>
        </w:rPr>
        <w:t xml:space="preserve"> de la </w:t>
      </w:r>
      <w:r w:rsidR="00056097" w:rsidRPr="00911BC8">
        <w:rPr>
          <w:rFonts w:ascii="Century Gothic" w:hAnsi="Century Gothic"/>
          <w:b/>
        </w:rPr>
        <w:t>LACAP</w:t>
      </w:r>
      <w:r w:rsidR="00056097" w:rsidRPr="00911BC8">
        <w:rPr>
          <w:rFonts w:ascii="Century Gothic" w:hAnsi="Century Gothic"/>
        </w:rPr>
        <w:t xml:space="preserve"> y </w:t>
      </w:r>
      <w:r w:rsidR="00056097" w:rsidRPr="00911BC8">
        <w:rPr>
          <w:rFonts w:ascii="Century Gothic" w:hAnsi="Century Gothic"/>
          <w:b/>
        </w:rPr>
        <w:t>setenta y cinco</w:t>
      </w:r>
      <w:r w:rsidR="00056097" w:rsidRPr="00911BC8">
        <w:rPr>
          <w:rFonts w:ascii="Century Gothic" w:hAnsi="Century Gothic"/>
        </w:rPr>
        <w:t xml:space="preserve"> del </w:t>
      </w:r>
      <w:r w:rsidR="00056097" w:rsidRPr="00911BC8">
        <w:rPr>
          <w:rFonts w:ascii="Century Gothic" w:hAnsi="Century Gothic"/>
          <w:b/>
        </w:rPr>
        <w:t>RELACAP</w:t>
      </w:r>
      <w:r w:rsidR="00056097" w:rsidRPr="00911BC8">
        <w:rPr>
          <w:rFonts w:ascii="Century Gothic" w:hAnsi="Century Gothic"/>
        </w:rPr>
        <w:t xml:space="preserve">; en tal caso, se modificará o ampliara el plazo y monto de la Garantía de </w:t>
      </w:r>
      <w:r w:rsidR="00056097" w:rsidRPr="00911BC8">
        <w:rPr>
          <w:rFonts w:ascii="Century Gothic" w:hAnsi="Century Gothic"/>
          <w:b/>
        </w:rPr>
        <w:t>Cumplimiento de Contrato,</w:t>
      </w:r>
      <w:r w:rsidR="00056097" w:rsidRPr="00911BC8">
        <w:rPr>
          <w:rFonts w:ascii="Century Gothic" w:hAnsi="Century Gothic"/>
        </w:rPr>
        <w:t xml:space="preserve"> debiéndose emitir la correspondiente resolución de prórroga.</w:t>
      </w:r>
    </w:p>
    <w:p w:rsidR="00A17F51" w:rsidRPr="006306CB" w:rsidRDefault="00A17F51" w:rsidP="00453A51">
      <w:pPr>
        <w:tabs>
          <w:tab w:val="left" w:pos="1920"/>
        </w:tabs>
        <w:jc w:val="both"/>
        <w:rPr>
          <w:rFonts w:ascii="Century Gothic" w:eastAsia="Arial Narrow" w:hAnsi="Century Gothic" w:cs="Century Gothic"/>
          <w:spacing w:val="-3"/>
          <w:sz w:val="16"/>
          <w:szCs w:val="16"/>
          <w:lang w:val="es-ES_tradnl"/>
        </w:rPr>
      </w:pPr>
    </w:p>
    <w:p w:rsidR="009272D5" w:rsidRDefault="00A17F51" w:rsidP="00A17F51">
      <w:pPr>
        <w:tabs>
          <w:tab w:val="left" w:pos="1260"/>
        </w:tabs>
        <w:spacing w:line="360" w:lineRule="auto"/>
        <w:jc w:val="both"/>
        <w:rPr>
          <w:rFonts w:ascii="Century Gothic" w:hAnsi="Century Gothic" w:cs="Britannic Bold"/>
          <w:bCs/>
          <w:iCs/>
          <w:lang w:val="es-SV"/>
        </w:rPr>
      </w:pPr>
      <w:r w:rsidRPr="00E10AC3">
        <w:rPr>
          <w:rFonts w:ascii="Arial Black" w:hAnsi="Arial Black" w:cs="Waree"/>
          <w:bCs/>
          <w:caps/>
          <w:shadow/>
          <w:lang w:val="es-SV"/>
        </w:rPr>
        <w:t>CLAUSULA</w:t>
      </w:r>
      <w:r w:rsidR="00E10AC3">
        <w:rPr>
          <w:rFonts w:ascii="Arial Black" w:hAnsi="Arial Black" w:cs="Waree"/>
          <w:bCs/>
          <w:caps/>
          <w:shadow/>
          <w:lang w:val="es-SV"/>
        </w:rPr>
        <w:t xml:space="preserve"> </w:t>
      </w:r>
      <w:r w:rsidRPr="00E10AC3">
        <w:rPr>
          <w:rFonts w:ascii="Arial Black" w:hAnsi="Arial Black" w:cs="Waree"/>
          <w:bCs/>
          <w:caps/>
          <w:shadow/>
          <w:lang w:val="es-SV"/>
        </w:rPr>
        <w:t>DECIMA</w:t>
      </w:r>
      <w:r w:rsidR="00E10AC3">
        <w:rPr>
          <w:rFonts w:ascii="Arial Black" w:hAnsi="Arial Black" w:cs="Waree"/>
          <w:bCs/>
          <w:caps/>
          <w:shadow/>
          <w:lang w:val="es-SV"/>
        </w:rPr>
        <w:t xml:space="preserve"> </w:t>
      </w:r>
      <w:r w:rsidR="00CD7197" w:rsidRPr="00E10AC3">
        <w:rPr>
          <w:rFonts w:ascii="Arial Black" w:hAnsi="Arial Black" w:cs="Waree"/>
          <w:bCs/>
          <w:caps/>
          <w:shadow/>
          <w:lang w:val="es-SV"/>
        </w:rPr>
        <w:t>SEGUNDA</w:t>
      </w:r>
      <w:r w:rsidRPr="00E10AC3">
        <w:rPr>
          <w:rFonts w:ascii="Arial Black" w:hAnsi="Arial Black" w:cs="Waree"/>
          <w:b/>
          <w:bCs/>
          <w:caps/>
          <w:shadow/>
          <w:lang w:val="es-SV"/>
        </w:rPr>
        <w:t>-</w:t>
      </w:r>
      <w:r w:rsidR="00E10AC3" w:rsidRPr="00E10AC3">
        <w:rPr>
          <w:rFonts w:ascii="Arial Black" w:hAnsi="Arial Black" w:cs="Waree"/>
          <w:b/>
          <w:bCs/>
          <w:caps/>
          <w:shadow/>
          <w:lang w:val="es-SV"/>
        </w:rPr>
        <w:t xml:space="preserve"> </w:t>
      </w:r>
      <w:r w:rsidR="00056097">
        <w:rPr>
          <w:rFonts w:ascii="Microsoft JhengHei" w:eastAsia="Microsoft JhengHei" w:hAnsi="Microsoft JhengHei" w:cs="Microsoft Sans Serif"/>
          <w:b/>
          <w:bCs/>
          <w:caps/>
          <w:u w:val="thick"/>
          <w:lang w:val="es-SV"/>
        </w:rPr>
        <w:t>SESION</w:t>
      </w:r>
      <w:r w:rsidRPr="006306CB">
        <w:rPr>
          <w:rFonts w:ascii="Microsoft JhengHei" w:eastAsia="Microsoft JhengHei" w:hAnsi="Microsoft JhengHei" w:cstheme="minorHAnsi"/>
          <w:b/>
          <w:bCs/>
          <w:caps/>
          <w:sz w:val="16"/>
          <w:szCs w:val="16"/>
          <w:u w:val="thick"/>
          <w:lang w:val="es-SV"/>
        </w:rPr>
        <w:t>:</w:t>
      </w:r>
      <w:r w:rsidR="00E10AC3">
        <w:rPr>
          <w:rFonts w:ascii="Century Gothic" w:hAnsi="Century Gothic" w:cs="Britannic Bold"/>
          <w:bCs/>
          <w:iCs/>
          <w:lang w:val="es-SV"/>
        </w:rPr>
        <w:t xml:space="preserve"> </w:t>
      </w:r>
    </w:p>
    <w:p w:rsidR="00A17F51" w:rsidRPr="00056097" w:rsidRDefault="00E10AC3" w:rsidP="00A17F51">
      <w:pPr>
        <w:tabs>
          <w:tab w:val="left" w:pos="1260"/>
        </w:tabs>
        <w:spacing w:line="360" w:lineRule="auto"/>
        <w:jc w:val="both"/>
        <w:rPr>
          <w:rFonts w:ascii="Century Gothic" w:hAnsi="Century Gothic" w:cs="Britannic Bold"/>
          <w:bCs/>
          <w:iCs/>
          <w:lang w:val="es-SV"/>
        </w:rPr>
      </w:pPr>
      <w:r>
        <w:rPr>
          <w:rFonts w:ascii="Century Gothic" w:hAnsi="Century Gothic" w:cs="Britannic Bold"/>
          <w:bCs/>
          <w:iCs/>
          <w:lang w:val="es-SV"/>
        </w:rPr>
        <w:t>S</w:t>
      </w:r>
      <w:r w:rsidR="00056097" w:rsidRPr="00911BC8">
        <w:rPr>
          <w:rFonts w:ascii="Century Gothic" w:hAnsi="Century Gothic" w:cs="Britannic Bold"/>
          <w:bCs/>
          <w:iCs/>
          <w:lang w:val="es-SV"/>
        </w:rPr>
        <w:t>alvo autorización expresa del</w:t>
      </w:r>
      <w:r w:rsidR="00056097" w:rsidRPr="006E5C12">
        <w:rPr>
          <w:rFonts w:ascii="Century Gothic" w:hAnsi="Century Gothic"/>
          <w:b/>
          <w:lang w:eastAsia="en-US"/>
        </w:rPr>
        <w:t xml:space="preserve"> HOSPITAL</w:t>
      </w:r>
      <w:r w:rsidR="00056097" w:rsidRPr="00911BC8">
        <w:rPr>
          <w:rFonts w:ascii="Century Gothic" w:hAnsi="Century Gothic" w:cs="Britannic Bold"/>
          <w:b/>
          <w:bCs/>
          <w:iCs/>
          <w:lang w:val="es-SV"/>
        </w:rPr>
        <w:t xml:space="preserve">, </w:t>
      </w:r>
      <w:r w:rsidR="00EF0390">
        <w:rPr>
          <w:rFonts w:ascii="Century Gothic" w:hAnsi="Century Gothic" w:cs="Century Gothic"/>
          <w:b/>
          <w:bCs/>
          <w:spacing w:val="-3"/>
          <w:sz w:val="22"/>
          <w:szCs w:val="22"/>
          <w:lang w:val="es-SV"/>
        </w:rPr>
        <w:t>LA CONTRATISTA</w:t>
      </w:r>
      <w:r w:rsidR="00056097" w:rsidRPr="00911BC8">
        <w:rPr>
          <w:rFonts w:ascii="Century Gothic" w:hAnsi="Century Gothic" w:cs="Britannic Bold"/>
          <w:bCs/>
          <w:iCs/>
          <w:lang w:val="es-SV"/>
        </w:rPr>
        <w:t xml:space="preserve"> no podrá transferir o ceder a ningún título, los derechos y obligaciones que emanan de este Contrato. La transferencia o cesión efectuada sin la autorización del</w:t>
      </w:r>
      <w:r w:rsidR="00EF0390" w:rsidRPr="00EF0390">
        <w:rPr>
          <w:rFonts w:ascii="Century Gothic" w:hAnsi="Century Gothic"/>
          <w:b/>
          <w:lang w:eastAsia="en-US"/>
        </w:rPr>
        <w:t xml:space="preserve"> </w:t>
      </w:r>
      <w:r w:rsidR="00EF0390" w:rsidRPr="00455AB0">
        <w:rPr>
          <w:rFonts w:ascii="Century Gothic" w:hAnsi="Century Gothic"/>
          <w:b/>
          <w:lang w:eastAsia="en-US"/>
        </w:rPr>
        <w:t>HOSPITAL</w:t>
      </w:r>
      <w:r w:rsidR="00056097" w:rsidRPr="00911BC8">
        <w:rPr>
          <w:rFonts w:ascii="Century Gothic" w:hAnsi="Century Gothic" w:cs="Britannic Bold"/>
          <w:bCs/>
          <w:iCs/>
          <w:lang w:val="es-SV"/>
        </w:rPr>
        <w:t xml:space="preserve"> dará lugar a la </w:t>
      </w:r>
      <w:r w:rsidR="00056097" w:rsidRPr="00911BC8">
        <w:rPr>
          <w:rFonts w:ascii="Century Gothic" w:hAnsi="Century Gothic" w:cs="Britannic Bold"/>
          <w:bCs/>
          <w:iCs/>
          <w:lang w:val="es-SV"/>
        </w:rPr>
        <w:lastRenderedPageBreak/>
        <w:t>caducidad del contrato, procediéndose además a hacer efectiva la garantía correspondiente.</w:t>
      </w:r>
    </w:p>
    <w:p w:rsidR="00A17F51" w:rsidRPr="006306CB" w:rsidRDefault="00A17F51" w:rsidP="00453A51">
      <w:pPr>
        <w:tabs>
          <w:tab w:val="left" w:pos="1260"/>
        </w:tabs>
        <w:jc w:val="both"/>
        <w:rPr>
          <w:rFonts w:ascii="Century Gothic" w:hAnsi="Century Gothic" w:cs="Century Gothic"/>
          <w:bCs/>
          <w:spacing w:val="-3"/>
          <w:sz w:val="16"/>
          <w:szCs w:val="16"/>
          <w:lang w:val="es-SV"/>
        </w:rPr>
      </w:pPr>
    </w:p>
    <w:p w:rsidR="009272D5" w:rsidRDefault="00A17F51" w:rsidP="00A17F51">
      <w:pPr>
        <w:tabs>
          <w:tab w:val="left" w:pos="1260"/>
        </w:tabs>
        <w:spacing w:line="360" w:lineRule="auto"/>
        <w:jc w:val="both"/>
        <w:rPr>
          <w:rFonts w:ascii="Microsoft JhengHei" w:eastAsia="Microsoft JhengHei" w:hAnsi="Microsoft JhengHei" w:cs="Britannic Bold"/>
          <w:b/>
          <w:bCs/>
          <w:caps/>
          <w:lang w:val="es-SV"/>
        </w:rPr>
      </w:pPr>
      <w:r w:rsidRPr="00E10AC3">
        <w:rPr>
          <w:rFonts w:ascii="Arial Black" w:hAnsi="Arial Black" w:cs="Waree"/>
          <w:bCs/>
          <w:caps/>
          <w:shadow/>
          <w:lang w:val="es-SV"/>
        </w:rPr>
        <w:t xml:space="preserve">CLAUSULA DECIMA  </w:t>
      </w:r>
      <w:r w:rsidR="00CD7197" w:rsidRPr="00E10AC3">
        <w:rPr>
          <w:rFonts w:ascii="Arial Black" w:hAnsi="Arial Black" w:cs="Waree"/>
          <w:bCs/>
          <w:caps/>
          <w:shadow/>
          <w:lang w:val="es-SV"/>
        </w:rPr>
        <w:t>TERCERA</w:t>
      </w:r>
      <w:r w:rsidRPr="00E10AC3">
        <w:rPr>
          <w:rFonts w:ascii="Arial Black" w:hAnsi="Arial Black" w:cs="Waree"/>
          <w:b/>
          <w:bCs/>
          <w:caps/>
          <w:shadow/>
          <w:lang w:val="es-SV"/>
        </w:rPr>
        <w:t>.-</w:t>
      </w:r>
      <w:r w:rsidR="00E10AC3" w:rsidRPr="00E10AC3">
        <w:rPr>
          <w:rFonts w:ascii="Arial Black" w:hAnsi="Arial Black" w:cs="Waree"/>
          <w:b/>
          <w:bCs/>
          <w:caps/>
          <w:shadow/>
          <w:lang w:val="es-SV"/>
        </w:rPr>
        <w:t xml:space="preserve"> </w:t>
      </w:r>
      <w:r w:rsidR="00056097">
        <w:rPr>
          <w:rFonts w:ascii="Microsoft JhengHei" w:eastAsia="Microsoft JhengHei" w:hAnsi="Microsoft JhengHei" w:cs="Britannic Bold"/>
          <w:b/>
          <w:bCs/>
          <w:caps/>
          <w:u w:val="thick"/>
          <w:lang w:val="es-SV"/>
        </w:rPr>
        <w:t>C</w:t>
      </w:r>
      <w:r w:rsidRPr="006306CB">
        <w:rPr>
          <w:rFonts w:ascii="Microsoft JhengHei" w:eastAsia="Microsoft JhengHei" w:hAnsi="Microsoft JhengHei" w:cs="Britannic Bold"/>
          <w:b/>
          <w:bCs/>
          <w:caps/>
          <w:u w:val="thick"/>
          <w:lang w:val="es-SV"/>
        </w:rPr>
        <w:t>o</w:t>
      </w:r>
      <w:r w:rsidR="00056097">
        <w:rPr>
          <w:rFonts w:ascii="Microsoft JhengHei" w:eastAsia="Microsoft JhengHei" w:hAnsi="Microsoft JhengHei" w:cs="Britannic Bold"/>
          <w:b/>
          <w:bCs/>
          <w:caps/>
          <w:u w:val="thick"/>
          <w:lang w:val="es-SV"/>
        </w:rPr>
        <w:t>NFIDENCIALIDAD</w:t>
      </w:r>
      <w:r w:rsidRPr="006306CB">
        <w:rPr>
          <w:rFonts w:ascii="Microsoft JhengHei" w:eastAsia="Microsoft JhengHei" w:hAnsi="Microsoft JhengHei" w:cs="Britannic Bold"/>
          <w:b/>
          <w:bCs/>
          <w:caps/>
          <w:u w:val="thick"/>
          <w:lang w:val="es-SV"/>
        </w:rPr>
        <w:t>:</w:t>
      </w:r>
      <w:r w:rsidR="00E10AC3" w:rsidRPr="00E10AC3">
        <w:rPr>
          <w:rFonts w:ascii="Microsoft JhengHei" w:eastAsia="Microsoft JhengHei" w:hAnsi="Microsoft JhengHei" w:cs="Britannic Bold"/>
          <w:b/>
          <w:bCs/>
          <w:caps/>
          <w:lang w:val="es-SV"/>
        </w:rPr>
        <w:t xml:space="preserve"> </w:t>
      </w:r>
    </w:p>
    <w:p w:rsidR="00A17F51" w:rsidRPr="006306CB" w:rsidRDefault="00EF0390" w:rsidP="00A17F51">
      <w:pPr>
        <w:tabs>
          <w:tab w:val="left" w:pos="1260"/>
        </w:tabs>
        <w:spacing w:line="360" w:lineRule="auto"/>
        <w:jc w:val="both"/>
        <w:rPr>
          <w:rFonts w:ascii="Century Gothic" w:hAnsi="Century Gothic" w:cs="Century Gothic"/>
          <w:szCs w:val="28"/>
          <w:lang w:val="es-SV"/>
        </w:rPr>
      </w:pPr>
      <w:r>
        <w:rPr>
          <w:rFonts w:ascii="Century Gothic" w:hAnsi="Century Gothic" w:cs="Century Gothic"/>
          <w:b/>
          <w:bCs/>
          <w:spacing w:val="-3"/>
          <w:sz w:val="22"/>
          <w:szCs w:val="22"/>
          <w:lang w:val="es-SV"/>
        </w:rPr>
        <w:t>LA CONTRATISTA</w:t>
      </w:r>
      <w:r w:rsidR="00056097" w:rsidRPr="00911BC8">
        <w:rPr>
          <w:rFonts w:ascii="Century Gothic" w:hAnsi="Century Gothic" w:cs="Britannic Bold"/>
          <w:bCs/>
          <w:iCs/>
          <w:lang w:val="es-SV"/>
        </w:rPr>
        <w:t xml:space="preserve"> se compromete a guardar la confidencialidad de toda la información revelada por</w:t>
      </w:r>
      <w:r w:rsidRPr="00EF0390">
        <w:rPr>
          <w:rFonts w:ascii="Century Gothic" w:hAnsi="Century Gothic"/>
          <w:b/>
          <w:lang w:eastAsia="en-US"/>
        </w:rPr>
        <w:t xml:space="preserve"> </w:t>
      </w:r>
      <w:r w:rsidRPr="00455AB0">
        <w:rPr>
          <w:rFonts w:ascii="Century Gothic" w:hAnsi="Century Gothic"/>
          <w:b/>
          <w:lang w:eastAsia="en-US"/>
        </w:rPr>
        <w:t>EL HOSPITAL</w:t>
      </w:r>
      <w:r w:rsidR="00056097" w:rsidRPr="00911BC8">
        <w:rPr>
          <w:rFonts w:ascii="Century Gothic" w:hAnsi="Century Gothic" w:cs="Britannic Bold"/>
          <w:b/>
          <w:bCs/>
          <w:iCs/>
          <w:lang w:val="es-SV"/>
        </w:rPr>
        <w:t>,</w:t>
      </w:r>
      <w:r w:rsidR="00056097" w:rsidRPr="00911BC8">
        <w:rPr>
          <w:rFonts w:ascii="Century Gothic" w:hAnsi="Century Gothic" w:cs="Britannic Bold"/>
          <w:bCs/>
          <w:iCs/>
          <w:lang w:val="es-SV"/>
        </w:rPr>
        <w:t xml:space="preserve"> independientemente del medio empleado para transmitirla ya sea en forma verbal o escrita, y se compromete a no revelar dicha información a terceras personas, salvo que </w:t>
      </w:r>
      <w:r w:rsidR="00056097" w:rsidRPr="00EF0390">
        <w:rPr>
          <w:rFonts w:ascii="Century Gothic" w:hAnsi="Century Gothic" w:cs="Britannic Bold"/>
          <w:b/>
          <w:bCs/>
          <w:iCs/>
          <w:lang w:val="es-SV"/>
        </w:rPr>
        <w:t>EL HOSPITAL</w:t>
      </w:r>
      <w:r w:rsidR="00056097" w:rsidRPr="00911BC8">
        <w:rPr>
          <w:rFonts w:ascii="Century Gothic" w:hAnsi="Century Gothic" w:cs="Britannic Bold"/>
          <w:bCs/>
          <w:iCs/>
          <w:lang w:val="es-SV"/>
        </w:rPr>
        <w:t xml:space="preserve"> lo autorice en forma escrita. </w:t>
      </w:r>
      <w:r w:rsidR="00056097" w:rsidRPr="006E5C12">
        <w:rPr>
          <w:rFonts w:ascii="Century Gothic" w:hAnsi="Century Gothic" w:cs="Britannic Bold"/>
          <w:b/>
          <w:bCs/>
          <w:iCs/>
          <w:lang w:val="es-SV"/>
        </w:rPr>
        <w:t>L</w:t>
      </w:r>
      <w:r w:rsidRPr="006E5C12">
        <w:rPr>
          <w:rFonts w:ascii="Century Gothic" w:hAnsi="Century Gothic" w:cs="Britannic Bold"/>
          <w:b/>
          <w:bCs/>
          <w:iCs/>
          <w:lang w:val="es-SV"/>
        </w:rPr>
        <w:t>A</w:t>
      </w:r>
      <w:r w:rsidR="00056097" w:rsidRPr="006E5C12">
        <w:rPr>
          <w:rFonts w:ascii="Century Gothic" w:hAnsi="Century Gothic" w:cs="Britannic Bold"/>
          <w:b/>
          <w:bCs/>
          <w:iCs/>
          <w:lang w:val="es-SV"/>
        </w:rPr>
        <w:t xml:space="preserve"> CONTRATISTA</w:t>
      </w:r>
      <w:r w:rsidR="00056097" w:rsidRPr="00911BC8">
        <w:rPr>
          <w:rFonts w:ascii="Century Gothic" w:hAnsi="Century Gothic" w:cs="Britannic Bold"/>
          <w:bCs/>
          <w:iCs/>
          <w:lang w:val="es-SV"/>
        </w:rPr>
        <w:t xml:space="preserve"> se compromete a hacer del conocimiento únicamente la información que sea estrictamente indispensable para la ejecución encomendada y manejar la reserva de la misma, estableciendo las medidas necesarias para asegurar que la información revelada por</w:t>
      </w:r>
      <w:r w:rsidR="006E5C12" w:rsidRPr="006E5C12">
        <w:rPr>
          <w:rFonts w:ascii="Century Gothic" w:hAnsi="Century Gothic"/>
          <w:b/>
          <w:lang w:eastAsia="en-US"/>
        </w:rPr>
        <w:t xml:space="preserve"> </w:t>
      </w:r>
      <w:r w:rsidR="006E5C12" w:rsidRPr="00455AB0">
        <w:rPr>
          <w:rFonts w:ascii="Century Gothic" w:hAnsi="Century Gothic"/>
          <w:b/>
          <w:lang w:eastAsia="en-US"/>
        </w:rPr>
        <w:t>EL HOSPITAL</w:t>
      </w:r>
      <w:r w:rsidR="00056097" w:rsidRPr="00911BC8">
        <w:rPr>
          <w:rFonts w:ascii="Century Gothic" w:hAnsi="Century Gothic" w:cs="Britannic Bold"/>
          <w:bCs/>
          <w:iCs/>
          <w:lang w:val="es-SV"/>
        </w:rPr>
        <w:t>, se mantenga con carácter confidencial y que no se utilice para ningún otro fin.</w:t>
      </w:r>
    </w:p>
    <w:p w:rsidR="00A17F51" w:rsidRPr="006306CB" w:rsidRDefault="00A17F51" w:rsidP="00A17F51">
      <w:pPr>
        <w:tabs>
          <w:tab w:val="left" w:pos="1260"/>
        </w:tabs>
        <w:jc w:val="both"/>
        <w:rPr>
          <w:rFonts w:ascii="Century Gothic" w:hAnsi="Century Gothic" w:cs="Century Gothic"/>
          <w:sz w:val="16"/>
          <w:szCs w:val="16"/>
          <w:lang w:val="es-SV"/>
        </w:rPr>
      </w:pPr>
    </w:p>
    <w:p w:rsidR="00A17F51" w:rsidRPr="000A539C" w:rsidRDefault="00A17F51" w:rsidP="00A17F51">
      <w:pPr>
        <w:tabs>
          <w:tab w:val="left" w:pos="1260"/>
        </w:tabs>
        <w:spacing w:line="360" w:lineRule="auto"/>
        <w:jc w:val="both"/>
        <w:rPr>
          <w:rFonts w:ascii="Century Gothic" w:hAnsi="Century Gothic" w:cs="Britannic Bold"/>
          <w:bCs/>
          <w:iCs/>
          <w:sz w:val="26"/>
          <w:szCs w:val="26"/>
          <w:lang w:val="es-SV"/>
        </w:rPr>
      </w:pPr>
      <w:r w:rsidRPr="00455AB0">
        <w:rPr>
          <w:rFonts w:ascii="Arial Black" w:hAnsi="Arial Black" w:cs="Waree"/>
          <w:bCs/>
          <w:caps/>
          <w:shadow/>
          <w:lang w:val="es-SV"/>
        </w:rPr>
        <w:t xml:space="preserve">CLAUSULA  DECIMA </w:t>
      </w:r>
      <w:r w:rsidR="00CD7197" w:rsidRPr="00455AB0">
        <w:rPr>
          <w:rFonts w:ascii="Arial Black" w:hAnsi="Arial Black" w:cs="Waree"/>
          <w:bCs/>
          <w:caps/>
          <w:shadow/>
          <w:lang w:val="es-SV"/>
        </w:rPr>
        <w:t>CUARTA</w:t>
      </w:r>
      <w:r w:rsidRPr="00455AB0">
        <w:rPr>
          <w:rFonts w:ascii="Arial Black" w:hAnsi="Arial Black" w:cs="Waree"/>
          <w:b/>
          <w:bCs/>
          <w:caps/>
          <w:shadow/>
          <w:lang w:val="es-SV"/>
        </w:rPr>
        <w:t>.-</w:t>
      </w:r>
      <w:r w:rsidR="00455AB0" w:rsidRPr="00455AB0">
        <w:rPr>
          <w:rFonts w:ascii="Microsoft JhengHei" w:eastAsia="Microsoft JhengHei" w:hAnsi="Microsoft JhengHei" w:cs="Britannic Bold"/>
          <w:b/>
          <w:bCs/>
          <w:caps/>
          <w:lang w:val="es-SV"/>
        </w:rPr>
        <w:t xml:space="preserve"> </w:t>
      </w:r>
      <w:r w:rsidR="00455AB0">
        <w:rPr>
          <w:rFonts w:ascii="Microsoft JhengHei" w:eastAsia="Microsoft JhengHei" w:hAnsi="Microsoft JhengHei" w:cs="Britannic Bold"/>
          <w:b/>
          <w:bCs/>
          <w:caps/>
          <w:u w:val="thick"/>
          <w:lang w:val="es-SV"/>
        </w:rPr>
        <w:t>R</w:t>
      </w:r>
      <w:r w:rsidR="00056097">
        <w:rPr>
          <w:rFonts w:ascii="Microsoft JhengHei" w:eastAsia="Microsoft JhengHei" w:hAnsi="Microsoft JhengHei" w:cs="Britannic Bold"/>
          <w:b/>
          <w:bCs/>
          <w:caps/>
          <w:u w:val="thick"/>
          <w:lang w:val="es-SV"/>
        </w:rPr>
        <w:t>ECLAMACION POR VICIOS Y DEFICIENCIAS</w:t>
      </w:r>
      <w:r w:rsidRPr="006306CB">
        <w:rPr>
          <w:rFonts w:ascii="Microsoft JhengHei" w:eastAsia="Microsoft JhengHei" w:hAnsi="Microsoft JhengHei" w:cs="Britannic Bold"/>
          <w:b/>
          <w:bCs/>
          <w:caps/>
          <w:u w:val="thick"/>
          <w:lang w:val="es-SV"/>
        </w:rPr>
        <w:t>:</w:t>
      </w:r>
      <w:r w:rsidR="00455AB0">
        <w:rPr>
          <w:rFonts w:ascii="Microsoft JhengHei" w:eastAsia="Microsoft JhengHei" w:hAnsi="Microsoft JhengHei" w:cs="Britannic Bold"/>
          <w:b/>
          <w:bCs/>
          <w:caps/>
          <w:u w:val="thick"/>
          <w:lang w:val="es-SV"/>
        </w:rPr>
        <w:t xml:space="preserve"> </w:t>
      </w:r>
      <w:r w:rsidR="00056097" w:rsidRPr="000A539C">
        <w:rPr>
          <w:rFonts w:ascii="Century Gothic" w:hAnsi="Century Gothic" w:cs="Century Gothic"/>
          <w:sz w:val="26"/>
          <w:szCs w:val="26"/>
          <w:lang w:val="es-SV"/>
        </w:rPr>
        <w:t xml:space="preserve">Durante la vigencia del Contrato </w:t>
      </w:r>
      <w:r w:rsidR="00056097" w:rsidRPr="000A539C">
        <w:rPr>
          <w:rFonts w:ascii="Century Gothic" w:hAnsi="Century Gothic" w:cs="Century Gothic"/>
          <w:b/>
          <w:sz w:val="26"/>
          <w:szCs w:val="26"/>
          <w:lang w:val="es-SV"/>
        </w:rPr>
        <w:t>EL HOSPITAL</w:t>
      </w:r>
      <w:r w:rsidR="00056097" w:rsidRPr="000A539C">
        <w:rPr>
          <w:rFonts w:ascii="Century Gothic" w:hAnsi="Century Gothic" w:cs="Century Gothic"/>
          <w:sz w:val="26"/>
          <w:szCs w:val="26"/>
          <w:lang w:val="es-SV"/>
        </w:rPr>
        <w:t xml:space="preserve"> podrá  reclamar </w:t>
      </w:r>
      <w:r w:rsidR="006E5C12" w:rsidRPr="000A539C">
        <w:rPr>
          <w:rFonts w:ascii="Century Gothic" w:hAnsi="Century Gothic" w:cs="Century Gothic"/>
          <w:b/>
          <w:sz w:val="26"/>
          <w:szCs w:val="26"/>
          <w:lang w:val="es-SV"/>
        </w:rPr>
        <w:t>LA CONTRATISTA</w:t>
      </w:r>
      <w:r w:rsidR="00056097" w:rsidRPr="000A539C">
        <w:rPr>
          <w:rFonts w:ascii="Century Gothic" w:hAnsi="Century Gothic" w:cs="Century Gothic"/>
          <w:sz w:val="26"/>
          <w:szCs w:val="26"/>
          <w:lang w:val="es-SV"/>
        </w:rPr>
        <w:t xml:space="preserve"> respecto a cualquier inconformidad sobre el servicio prestado durante la vigencia del contrato. </w:t>
      </w:r>
      <w:r w:rsidR="00EF0390" w:rsidRPr="000A539C">
        <w:rPr>
          <w:rFonts w:ascii="Century Gothic" w:hAnsi="Century Gothic" w:cs="Century Gothic"/>
          <w:b/>
          <w:bCs/>
          <w:spacing w:val="-3"/>
          <w:sz w:val="26"/>
          <w:szCs w:val="26"/>
          <w:lang w:val="es-SV"/>
        </w:rPr>
        <w:t xml:space="preserve">LA CONTRATISTA </w:t>
      </w:r>
      <w:r w:rsidR="00056097" w:rsidRPr="000A539C">
        <w:rPr>
          <w:rFonts w:ascii="Century Gothic" w:hAnsi="Century Gothic" w:cs="Century Gothic"/>
          <w:sz w:val="26"/>
          <w:szCs w:val="26"/>
          <w:lang w:val="es-SV"/>
        </w:rPr>
        <w:t>deberá subsanar tales deficiencias a satisfacción del</w:t>
      </w:r>
      <w:r w:rsidR="006E5C12" w:rsidRPr="000A539C">
        <w:rPr>
          <w:rFonts w:ascii="Century Gothic" w:hAnsi="Century Gothic"/>
          <w:b/>
          <w:sz w:val="26"/>
          <w:szCs w:val="26"/>
          <w:lang w:eastAsia="en-US"/>
        </w:rPr>
        <w:t xml:space="preserve"> EL HOSPITAL</w:t>
      </w:r>
      <w:r w:rsidR="00056097" w:rsidRPr="000A539C">
        <w:rPr>
          <w:rFonts w:ascii="Century Gothic" w:hAnsi="Century Gothic" w:cs="Century Gothic"/>
          <w:sz w:val="26"/>
          <w:szCs w:val="26"/>
          <w:lang w:val="es-SV"/>
        </w:rPr>
        <w:t xml:space="preserve"> </w:t>
      </w:r>
      <w:r w:rsidR="00056097" w:rsidRPr="000A539C">
        <w:rPr>
          <w:rFonts w:ascii="Century Gothic" w:hAnsi="Century Gothic" w:cs="Century Gothic"/>
          <w:bCs/>
          <w:sz w:val="26"/>
          <w:szCs w:val="26"/>
          <w:lang w:val="es-SV"/>
        </w:rPr>
        <w:t>dentro de los cinco (5) días hábiles siguientes a la fecha de la notificación de la inconformidad</w:t>
      </w:r>
      <w:r w:rsidR="00056097" w:rsidRPr="000A539C">
        <w:rPr>
          <w:rFonts w:ascii="Century Gothic" w:hAnsi="Century Gothic" w:cs="Century Gothic"/>
          <w:sz w:val="26"/>
          <w:szCs w:val="26"/>
          <w:lang w:val="es-SV"/>
        </w:rPr>
        <w:t>; si</w:t>
      </w:r>
      <w:r w:rsidR="00EF0390" w:rsidRPr="000A539C">
        <w:rPr>
          <w:rFonts w:ascii="Century Gothic" w:hAnsi="Century Gothic" w:cs="Century Gothic"/>
          <w:b/>
          <w:bCs/>
          <w:spacing w:val="-3"/>
          <w:sz w:val="26"/>
          <w:szCs w:val="26"/>
          <w:lang w:val="es-SV"/>
        </w:rPr>
        <w:t xml:space="preserve"> LA CONTRATISTA</w:t>
      </w:r>
      <w:r w:rsidR="00EF0390" w:rsidRPr="000A539C">
        <w:rPr>
          <w:rFonts w:ascii="Century Gothic" w:hAnsi="Century Gothic" w:cs="Century Gothic"/>
          <w:b/>
          <w:bCs/>
          <w:sz w:val="26"/>
          <w:szCs w:val="26"/>
        </w:rPr>
        <w:t xml:space="preserve"> </w:t>
      </w:r>
      <w:r w:rsidR="00056097" w:rsidRPr="000A539C">
        <w:rPr>
          <w:rFonts w:ascii="Century Gothic" w:hAnsi="Century Gothic" w:cs="Century Gothic"/>
          <w:sz w:val="26"/>
          <w:szCs w:val="26"/>
          <w:lang w:val="es-SV"/>
        </w:rPr>
        <w:t>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w:t>
      </w:r>
      <w:r w:rsidR="00EF0390" w:rsidRPr="000A539C">
        <w:rPr>
          <w:rFonts w:ascii="Century Gothic" w:hAnsi="Century Gothic" w:cs="Century Gothic"/>
          <w:b/>
          <w:bCs/>
          <w:spacing w:val="-3"/>
          <w:sz w:val="26"/>
          <w:szCs w:val="26"/>
          <w:lang w:val="es-SV"/>
        </w:rPr>
        <w:t xml:space="preserve"> LA CONTRATISTA</w:t>
      </w:r>
      <w:r w:rsidR="00EF0390" w:rsidRPr="000A539C">
        <w:rPr>
          <w:rFonts w:ascii="Century Gothic" w:hAnsi="Century Gothic" w:cs="Century Gothic"/>
          <w:b/>
          <w:bCs/>
          <w:sz w:val="26"/>
          <w:szCs w:val="26"/>
        </w:rPr>
        <w:t xml:space="preserve"> </w:t>
      </w:r>
      <w:r w:rsidR="00056097" w:rsidRPr="000A539C">
        <w:rPr>
          <w:rFonts w:ascii="Century Gothic" w:hAnsi="Century Gothic" w:cs="Century Gothic"/>
          <w:sz w:val="26"/>
          <w:szCs w:val="26"/>
          <w:lang w:val="es-SV"/>
        </w:rPr>
        <w:t>por el Servicio  que presentó deficiencias.</w:t>
      </w:r>
    </w:p>
    <w:p w:rsidR="00A17F51" w:rsidRPr="000A539C" w:rsidRDefault="00A17F51" w:rsidP="00453A51">
      <w:pPr>
        <w:tabs>
          <w:tab w:val="left" w:pos="2100"/>
        </w:tabs>
        <w:jc w:val="both"/>
        <w:rPr>
          <w:rFonts w:ascii="Century Gothic" w:hAnsi="Century Gothic" w:cs="Century Gothic"/>
          <w:sz w:val="26"/>
          <w:szCs w:val="26"/>
          <w:lang w:val="es-SV"/>
        </w:rPr>
      </w:pPr>
      <w:r w:rsidRPr="000A539C">
        <w:rPr>
          <w:rFonts w:ascii="Century Gothic" w:hAnsi="Century Gothic" w:cs="Century Gothic"/>
          <w:sz w:val="26"/>
          <w:szCs w:val="26"/>
          <w:lang w:val="es-SV"/>
        </w:rPr>
        <w:tab/>
      </w:r>
    </w:p>
    <w:p w:rsidR="009272D5" w:rsidRDefault="00A17F51" w:rsidP="00A17F51">
      <w:pPr>
        <w:tabs>
          <w:tab w:val="left" w:pos="1260"/>
        </w:tabs>
        <w:spacing w:line="360" w:lineRule="auto"/>
        <w:jc w:val="both"/>
        <w:rPr>
          <w:rFonts w:ascii="Century Gothic" w:hAnsi="Century Gothic" w:cs="Britannic Bold"/>
          <w:bCs/>
          <w:iCs/>
          <w:lang w:val="es-SV"/>
        </w:rPr>
      </w:pPr>
      <w:r w:rsidRPr="00455AB0">
        <w:rPr>
          <w:rFonts w:ascii="Arial Black" w:hAnsi="Arial Black" w:cs="Waree"/>
          <w:bCs/>
          <w:caps/>
          <w:shadow/>
          <w:lang w:val="es-SV"/>
        </w:rPr>
        <w:t xml:space="preserve">CLAUSULA DECIMA </w:t>
      </w:r>
      <w:r w:rsidR="00CD7197" w:rsidRPr="00455AB0">
        <w:rPr>
          <w:rFonts w:ascii="Arial Black" w:hAnsi="Arial Black" w:cs="Waree"/>
          <w:bCs/>
          <w:caps/>
          <w:shadow/>
          <w:lang w:val="es-SV"/>
        </w:rPr>
        <w:t>QUINTA</w:t>
      </w:r>
      <w:r w:rsidRPr="00455AB0">
        <w:rPr>
          <w:rFonts w:ascii="Arial Black" w:hAnsi="Arial Black" w:cs="Waree"/>
          <w:b/>
          <w:bCs/>
          <w:caps/>
          <w:shadow/>
          <w:lang w:val="es-SV"/>
        </w:rPr>
        <w:t>.-</w:t>
      </w:r>
      <w:r w:rsidR="00455AB0" w:rsidRPr="00455AB0">
        <w:rPr>
          <w:rFonts w:ascii="Arial Black" w:hAnsi="Arial Black" w:cs="Waree"/>
          <w:b/>
          <w:bCs/>
          <w:caps/>
          <w:shadow/>
          <w:lang w:val="es-SV"/>
        </w:rPr>
        <w:t xml:space="preserve"> </w:t>
      </w:r>
      <w:r w:rsidRPr="006306CB">
        <w:rPr>
          <w:rFonts w:ascii="Microsoft JhengHei" w:eastAsia="Microsoft JhengHei" w:hAnsi="Microsoft JhengHei" w:cs="Britannic Bold"/>
          <w:b/>
          <w:bCs/>
          <w:caps/>
          <w:u w:val="thick"/>
          <w:lang w:val="es-SV"/>
        </w:rPr>
        <w:t>s</w:t>
      </w:r>
      <w:r w:rsidR="00056097">
        <w:rPr>
          <w:rFonts w:ascii="Microsoft JhengHei" w:eastAsia="Microsoft JhengHei" w:hAnsi="Microsoft JhengHei" w:cs="Britannic Bold"/>
          <w:b/>
          <w:bCs/>
          <w:caps/>
          <w:u w:val="thick"/>
          <w:lang w:val="es-SV"/>
        </w:rPr>
        <w:t>ANCIONES</w:t>
      </w:r>
      <w:r w:rsidRPr="006306CB">
        <w:rPr>
          <w:rFonts w:ascii="Microsoft JhengHei" w:eastAsia="Microsoft JhengHei" w:hAnsi="Microsoft JhengHei" w:cs="Britannic Bold"/>
          <w:b/>
          <w:bCs/>
          <w:caps/>
          <w:u w:val="thick"/>
          <w:lang w:val="es-SV"/>
        </w:rPr>
        <w:t>:</w:t>
      </w:r>
      <w:r w:rsidR="00455AB0">
        <w:rPr>
          <w:rFonts w:ascii="Century Gothic" w:hAnsi="Century Gothic" w:cs="Britannic Bold"/>
          <w:bCs/>
          <w:iCs/>
          <w:lang w:val="es-SV"/>
        </w:rPr>
        <w:t xml:space="preserve"> </w:t>
      </w:r>
    </w:p>
    <w:p w:rsidR="00A17F51" w:rsidRPr="006306CB" w:rsidRDefault="00455AB0" w:rsidP="00A17F51">
      <w:pPr>
        <w:tabs>
          <w:tab w:val="left" w:pos="1260"/>
        </w:tabs>
        <w:spacing w:line="360" w:lineRule="auto"/>
        <w:jc w:val="both"/>
        <w:rPr>
          <w:rFonts w:ascii="Century Gothic" w:hAnsi="Century Gothic" w:cs="Britannic Bold"/>
          <w:bCs/>
          <w:iCs/>
          <w:lang w:val="es-SV"/>
        </w:rPr>
      </w:pPr>
      <w:r>
        <w:rPr>
          <w:rFonts w:ascii="Century Gothic" w:hAnsi="Century Gothic" w:cs="Britannic Bold"/>
          <w:bCs/>
          <w:iCs/>
          <w:lang w:val="es-SV"/>
        </w:rPr>
        <w:lastRenderedPageBreak/>
        <w:t>E</w:t>
      </w:r>
      <w:r w:rsidR="00675AE3" w:rsidRPr="00911BC8">
        <w:rPr>
          <w:rFonts w:ascii="Century Gothic" w:hAnsi="Century Gothic" w:cs="Britannic Bold"/>
          <w:bCs/>
          <w:iCs/>
          <w:lang w:val="es-SV"/>
        </w:rPr>
        <w:t>n caso de incumplimiento</w:t>
      </w:r>
      <w:r>
        <w:rPr>
          <w:rFonts w:ascii="Century Gothic" w:hAnsi="Century Gothic" w:cs="Britannic Bold"/>
          <w:bCs/>
          <w:iCs/>
          <w:lang w:val="es-SV"/>
        </w:rPr>
        <w:t xml:space="preserve"> </w:t>
      </w:r>
      <w:r w:rsidR="00EF0390">
        <w:rPr>
          <w:rFonts w:ascii="Century Gothic" w:hAnsi="Century Gothic" w:cs="Century Gothic"/>
          <w:b/>
          <w:bCs/>
          <w:spacing w:val="-3"/>
          <w:sz w:val="22"/>
          <w:szCs w:val="22"/>
          <w:lang w:val="es-SV"/>
        </w:rPr>
        <w:t>LA CONTRATISTA</w:t>
      </w:r>
      <w:r w:rsidR="00EF0390">
        <w:rPr>
          <w:rFonts w:ascii="Century Gothic" w:hAnsi="Century Gothic" w:cs="Century Gothic"/>
          <w:lang w:val="es-SV"/>
        </w:rPr>
        <w:t xml:space="preserve"> e</w:t>
      </w:r>
      <w:r w:rsidR="00675AE3" w:rsidRPr="00911BC8">
        <w:rPr>
          <w:rFonts w:ascii="Century Gothic" w:hAnsi="Century Gothic" w:cs="Century Gothic"/>
          <w:lang w:val="es-SV"/>
        </w:rPr>
        <w:t>xpresamente se somete a las sanciones que establecen la  LACAP, Reglamento del mismo cuerpo legal,  las Bases, y el presente Contrato, ya sea imposición de multa por mora, Inhabilitación o extinción, las que serán impuestas siguiendo el debido proceso por</w:t>
      </w:r>
      <w:r w:rsidR="006E5C12" w:rsidRPr="006E5C12">
        <w:rPr>
          <w:rFonts w:ascii="Century Gothic" w:hAnsi="Century Gothic"/>
          <w:b/>
          <w:lang w:eastAsia="en-US"/>
        </w:rPr>
        <w:t xml:space="preserve"> </w:t>
      </w:r>
      <w:r w:rsidR="006E5C12" w:rsidRPr="00455AB0">
        <w:rPr>
          <w:rFonts w:ascii="Century Gothic" w:hAnsi="Century Gothic"/>
          <w:b/>
          <w:lang w:eastAsia="en-US"/>
        </w:rPr>
        <w:t>EL HOSPITAL</w:t>
      </w:r>
      <w:r w:rsidR="00675AE3" w:rsidRPr="00911BC8">
        <w:rPr>
          <w:rFonts w:ascii="Century Gothic" w:hAnsi="Century Gothic" w:cs="Century Gothic"/>
          <w:lang w:val="es-SV"/>
        </w:rPr>
        <w:t xml:space="preserve">  a cuya competencia se somete para efectos de su imposición.</w:t>
      </w:r>
    </w:p>
    <w:p w:rsidR="00A17F51" w:rsidRPr="006306CB" w:rsidRDefault="00A17F51" w:rsidP="00453A51">
      <w:pPr>
        <w:tabs>
          <w:tab w:val="left" w:pos="1260"/>
        </w:tabs>
        <w:jc w:val="both"/>
        <w:rPr>
          <w:rFonts w:ascii="Century Gothic" w:hAnsi="Century Gothic" w:cs="Britannic Bold"/>
          <w:bCs/>
          <w:iCs/>
          <w:sz w:val="16"/>
          <w:szCs w:val="16"/>
          <w:lang w:val="es-SV"/>
        </w:rPr>
      </w:pPr>
    </w:p>
    <w:p w:rsidR="00A17F51" w:rsidRPr="000A539C" w:rsidRDefault="00A17F51" w:rsidP="00A17F51">
      <w:pPr>
        <w:tabs>
          <w:tab w:val="left" w:pos="1260"/>
        </w:tabs>
        <w:spacing w:line="360" w:lineRule="auto"/>
        <w:jc w:val="both"/>
        <w:rPr>
          <w:rFonts w:ascii="Century Gothic" w:hAnsi="Century Gothic" w:cs="Britannic Bold"/>
          <w:bCs/>
          <w:iCs/>
          <w:sz w:val="26"/>
          <w:szCs w:val="26"/>
          <w:lang w:val="es-SV"/>
        </w:rPr>
      </w:pPr>
      <w:r w:rsidRPr="00455AB0">
        <w:rPr>
          <w:rFonts w:ascii="Arial Black" w:hAnsi="Arial Black" w:cs="Waree"/>
          <w:bCs/>
          <w:caps/>
          <w:shadow/>
          <w:lang w:val="es-SV"/>
        </w:rPr>
        <w:t>CLAUSULA</w:t>
      </w:r>
      <w:r w:rsidRPr="00455AB0">
        <w:rPr>
          <w:rFonts w:ascii="Arial Black" w:hAnsi="Arial Black" w:cs="Waree"/>
          <w:bCs/>
          <w:caps/>
          <w:shadow/>
          <w:sz w:val="16"/>
          <w:szCs w:val="16"/>
          <w:lang w:val="es-SV"/>
        </w:rPr>
        <w:t xml:space="preserve"> </w:t>
      </w:r>
      <w:r w:rsidRPr="00455AB0">
        <w:rPr>
          <w:rFonts w:ascii="Arial Black" w:hAnsi="Arial Black" w:cs="Waree"/>
          <w:bCs/>
          <w:caps/>
          <w:shadow/>
          <w:lang w:val="es-SV"/>
        </w:rPr>
        <w:t>DECIMA</w:t>
      </w:r>
      <w:r w:rsidRPr="00455AB0">
        <w:rPr>
          <w:rFonts w:ascii="Arial Black" w:hAnsi="Arial Black" w:cs="Waree"/>
          <w:bCs/>
          <w:caps/>
          <w:shadow/>
          <w:sz w:val="16"/>
          <w:szCs w:val="16"/>
          <w:lang w:val="es-SV"/>
        </w:rPr>
        <w:t xml:space="preserve"> </w:t>
      </w:r>
      <w:r w:rsidR="00CD7197" w:rsidRPr="00455AB0">
        <w:rPr>
          <w:rFonts w:ascii="Arial Black" w:hAnsi="Arial Black" w:cs="Waree"/>
          <w:bCs/>
          <w:caps/>
          <w:shadow/>
          <w:lang w:val="es-SV"/>
        </w:rPr>
        <w:t>SEXTA</w:t>
      </w:r>
      <w:r w:rsidRPr="00455AB0">
        <w:rPr>
          <w:rFonts w:ascii="Arial Black" w:hAnsi="Arial Black" w:cs="Waree"/>
          <w:b/>
          <w:bCs/>
          <w:caps/>
          <w:shadow/>
          <w:lang w:val="es-SV"/>
        </w:rPr>
        <w:t>.-</w:t>
      </w:r>
      <w:r w:rsidR="00455AB0" w:rsidRPr="00455AB0">
        <w:rPr>
          <w:rFonts w:ascii="Arial Black" w:hAnsi="Arial Black" w:cs="Waree"/>
          <w:b/>
          <w:bCs/>
          <w:caps/>
          <w:shadow/>
          <w:sz w:val="16"/>
          <w:szCs w:val="16"/>
          <w:lang w:val="es-SV"/>
        </w:rPr>
        <w:t xml:space="preserve"> </w:t>
      </w:r>
      <w:r w:rsidRPr="006306CB">
        <w:rPr>
          <w:rFonts w:ascii="Microsoft JhengHei" w:eastAsia="Microsoft JhengHei" w:hAnsi="Microsoft JhengHei" w:cs="Britannic Bold"/>
          <w:b/>
          <w:bCs/>
          <w:caps/>
          <w:u w:val="thick"/>
          <w:lang w:val="es-SV"/>
        </w:rPr>
        <w:t>C</w:t>
      </w:r>
      <w:r w:rsidR="00675AE3">
        <w:rPr>
          <w:rFonts w:ascii="Microsoft JhengHei" w:eastAsia="Microsoft JhengHei" w:hAnsi="Microsoft JhengHei" w:cs="Britannic Bold"/>
          <w:b/>
          <w:bCs/>
          <w:caps/>
          <w:u w:val="thick"/>
          <w:lang w:val="es-SV"/>
        </w:rPr>
        <w:t>ESACION, EXTINCION, CADUCIDAD Y REVOCACION</w:t>
      </w:r>
      <w:r w:rsidRPr="006306CB">
        <w:rPr>
          <w:rFonts w:ascii="Microsoft JhengHei" w:eastAsia="Microsoft JhengHei" w:hAnsi="Microsoft JhengHei" w:cs="Britannic Bold"/>
          <w:b/>
          <w:bCs/>
          <w:u w:val="thick"/>
          <w:lang w:val="es-SV"/>
        </w:rPr>
        <w:t>:</w:t>
      </w:r>
      <w:r w:rsidR="00455AB0">
        <w:rPr>
          <w:rFonts w:ascii="Century Gothic" w:hAnsi="Century Gothic" w:cs="Century Gothic"/>
          <w:bCs/>
          <w:lang w:val="es-SV"/>
        </w:rPr>
        <w:t xml:space="preserve"> </w:t>
      </w:r>
      <w:r w:rsidR="00455AB0" w:rsidRPr="000A539C">
        <w:rPr>
          <w:rFonts w:ascii="Century Gothic" w:hAnsi="Century Gothic" w:cs="Century Gothic"/>
          <w:bCs/>
          <w:sz w:val="26"/>
          <w:szCs w:val="26"/>
          <w:lang w:val="es-SV"/>
        </w:rPr>
        <w:t>C</w:t>
      </w:r>
      <w:r w:rsidR="00675AE3" w:rsidRPr="000A539C">
        <w:rPr>
          <w:rFonts w:ascii="Century Gothic" w:hAnsi="Century Gothic" w:cs="Century Gothic"/>
          <w:bCs/>
          <w:sz w:val="26"/>
          <w:szCs w:val="26"/>
          <w:lang w:val="es-SV"/>
        </w:rPr>
        <w:t>uando</w:t>
      </w:r>
      <w:r w:rsidR="00675AE3" w:rsidRPr="000A539C">
        <w:rPr>
          <w:rFonts w:ascii="Century Gothic" w:hAnsi="Century Gothic" w:cs="Century Gothic"/>
          <w:sz w:val="26"/>
          <w:szCs w:val="26"/>
          <w:lang w:val="es-SV"/>
        </w:rPr>
        <w:t xml:space="preserve"> se presentaren las situaciones establecidas en los Artículos 92 al 100 de la LACAP, se procederá en lo pertinente a dar por terminado el contrato. En caso de incumplimiento por parte de la contratista, a cualquiera de las estipulaciones y condiciones contractuales o las especificaciones establecidas en las bases de licitación,</w:t>
      </w:r>
      <w:r w:rsidR="006E5C12" w:rsidRPr="000A539C">
        <w:rPr>
          <w:rFonts w:ascii="Century Gothic" w:hAnsi="Century Gothic"/>
          <w:b/>
          <w:sz w:val="26"/>
          <w:szCs w:val="26"/>
          <w:lang w:eastAsia="en-US"/>
        </w:rPr>
        <w:t xml:space="preserve"> EL HOSPITAL</w:t>
      </w:r>
      <w:r w:rsidR="00675AE3" w:rsidRPr="000A539C">
        <w:rPr>
          <w:rFonts w:ascii="Century Gothic" w:hAnsi="Century Gothic" w:cs="Century Gothic"/>
          <w:sz w:val="26"/>
          <w:szCs w:val="26"/>
          <w:lang w:val="es-SV"/>
        </w:rPr>
        <w:t xml:space="preserve"> notificará a la contratista su decisión de caducar el contrato sin responsabilidad para él, mediante aviso escrito con expresión de motivo, aplicando el procedimiento de caducidad respectivo. Asimismo</w:t>
      </w:r>
      <w:r w:rsidR="006E5C12" w:rsidRPr="000A539C">
        <w:rPr>
          <w:rFonts w:ascii="Century Gothic" w:hAnsi="Century Gothic"/>
          <w:b/>
          <w:sz w:val="26"/>
          <w:szCs w:val="26"/>
          <w:lang w:eastAsia="en-US"/>
        </w:rPr>
        <w:t xml:space="preserve"> EL HOSPITAL</w:t>
      </w:r>
      <w:r w:rsidR="00675AE3" w:rsidRPr="000A539C">
        <w:rPr>
          <w:rFonts w:ascii="Century Gothic" w:hAnsi="Century Gothic" w:cs="Century Gothic"/>
          <w:sz w:val="26"/>
          <w:szCs w:val="26"/>
          <w:lang w:val="es-SV"/>
        </w:rPr>
        <w:t xml:space="preserve"> hará efectiva la garantía que tuviere en su poder.</w:t>
      </w:r>
    </w:p>
    <w:p w:rsidR="00A17F51" w:rsidRPr="006306CB" w:rsidRDefault="00A17F51" w:rsidP="00453A51">
      <w:pPr>
        <w:tabs>
          <w:tab w:val="left" w:pos="1260"/>
        </w:tabs>
        <w:jc w:val="both"/>
        <w:rPr>
          <w:rFonts w:ascii="Century Gothic" w:hAnsi="Century Gothic" w:cs="Century Gothic"/>
          <w:sz w:val="18"/>
          <w:szCs w:val="18"/>
          <w:lang w:val="es-SV"/>
        </w:rPr>
      </w:pPr>
    </w:p>
    <w:p w:rsidR="009272D5" w:rsidRDefault="00A17F51" w:rsidP="00675AE3">
      <w:pPr>
        <w:tabs>
          <w:tab w:val="left" w:pos="1260"/>
        </w:tabs>
        <w:spacing w:line="360" w:lineRule="auto"/>
        <w:jc w:val="both"/>
        <w:rPr>
          <w:rFonts w:ascii="Century Gothic" w:hAnsi="Century Gothic" w:cs="Century Gothic"/>
          <w:b/>
          <w:bCs/>
          <w:lang w:val="es-SV"/>
        </w:rPr>
      </w:pPr>
      <w:r w:rsidRPr="00455AB0">
        <w:rPr>
          <w:rFonts w:ascii="Arial Black" w:hAnsi="Arial Black" w:cs="Waree"/>
          <w:bCs/>
          <w:caps/>
          <w:shadow/>
          <w:lang w:val="es-SV"/>
        </w:rPr>
        <w:t>CLAUSULA  DECIMA SE</w:t>
      </w:r>
      <w:r w:rsidR="00CD7197" w:rsidRPr="00455AB0">
        <w:rPr>
          <w:rFonts w:ascii="Arial Black" w:hAnsi="Arial Black" w:cs="Waree"/>
          <w:bCs/>
          <w:caps/>
          <w:shadow/>
          <w:lang w:val="es-SV"/>
        </w:rPr>
        <w:t>PTIMA</w:t>
      </w:r>
      <w:r w:rsidRPr="00455AB0">
        <w:rPr>
          <w:rFonts w:ascii="Arial Black" w:hAnsi="Arial Black" w:cs="Waree"/>
          <w:b/>
          <w:bCs/>
          <w:caps/>
          <w:shadow/>
          <w:lang w:val="es-SV"/>
        </w:rPr>
        <w:t>.-</w:t>
      </w:r>
      <w:r w:rsidR="00455AB0" w:rsidRPr="00455AB0">
        <w:rPr>
          <w:rFonts w:ascii="Arial Black" w:hAnsi="Arial Black" w:cs="Waree"/>
          <w:b/>
          <w:bCs/>
          <w:caps/>
          <w:shadow/>
          <w:lang w:val="es-SV"/>
        </w:rPr>
        <w:t xml:space="preserve"> </w:t>
      </w:r>
      <w:r w:rsidR="00675AE3">
        <w:rPr>
          <w:rFonts w:ascii="Microsoft JhengHei" w:eastAsia="Microsoft JhengHei" w:hAnsi="Microsoft JhengHei" w:cs="Britannic Bold"/>
          <w:b/>
          <w:bCs/>
          <w:caps/>
          <w:u w:val="thick"/>
          <w:lang w:val="es-SV"/>
        </w:rPr>
        <w:t>T</w:t>
      </w:r>
      <w:r w:rsidRPr="006306CB">
        <w:rPr>
          <w:rFonts w:ascii="Microsoft JhengHei" w:eastAsia="Microsoft JhengHei" w:hAnsi="Microsoft JhengHei" w:cs="Britannic Bold"/>
          <w:b/>
          <w:bCs/>
          <w:caps/>
          <w:u w:val="thick"/>
          <w:lang w:val="es-SV"/>
        </w:rPr>
        <w:t>e</w:t>
      </w:r>
      <w:r w:rsidR="00675AE3">
        <w:rPr>
          <w:rFonts w:ascii="Microsoft JhengHei" w:eastAsia="Microsoft JhengHei" w:hAnsi="Microsoft JhengHei" w:cs="Britannic Bold"/>
          <w:b/>
          <w:bCs/>
          <w:caps/>
          <w:u w:val="thick"/>
          <w:lang w:val="es-SV"/>
        </w:rPr>
        <w:t>RMINACION DEL CONTRATO</w:t>
      </w:r>
      <w:r w:rsidRPr="006306CB">
        <w:rPr>
          <w:rFonts w:ascii="Microsoft JhengHei" w:eastAsia="Microsoft JhengHei" w:hAnsi="Microsoft JhengHei" w:cs="Britannic Bold"/>
          <w:b/>
          <w:bCs/>
          <w:caps/>
          <w:u w:val="thick"/>
          <w:lang w:val="es-SV"/>
        </w:rPr>
        <w:t>:</w:t>
      </w:r>
      <w:r w:rsidR="00455AB0">
        <w:rPr>
          <w:rFonts w:ascii="Century Gothic" w:hAnsi="Century Gothic" w:cs="Century Gothic"/>
          <w:b/>
          <w:bCs/>
          <w:lang w:val="es-SV"/>
        </w:rPr>
        <w:t xml:space="preserve"> </w:t>
      </w:r>
    </w:p>
    <w:p w:rsidR="00675AE3" w:rsidRPr="00911BC8" w:rsidRDefault="00675AE3" w:rsidP="00675AE3">
      <w:pPr>
        <w:tabs>
          <w:tab w:val="left" w:pos="1260"/>
        </w:tabs>
        <w:spacing w:line="360" w:lineRule="auto"/>
        <w:jc w:val="both"/>
        <w:rPr>
          <w:rFonts w:ascii="Century Gothic" w:hAnsi="Century Gothic" w:cs="Century Gothic"/>
          <w:lang w:val="es-SV"/>
        </w:rPr>
      </w:pPr>
      <w:r w:rsidRPr="00911BC8">
        <w:rPr>
          <w:rFonts w:ascii="Century Gothic" w:hAnsi="Century Gothic" w:cs="Century Gothic"/>
          <w:b/>
          <w:bCs/>
          <w:lang w:val="es-SV"/>
        </w:rPr>
        <w:t xml:space="preserve">EL HOSPITAL </w:t>
      </w:r>
      <w:r w:rsidRPr="00911BC8">
        <w:rPr>
          <w:rFonts w:ascii="Century Gothic" w:hAnsi="Century Gothic" w:cs="Century Gothic"/>
          <w:lang w:val="es-SV"/>
        </w:rPr>
        <w:t xml:space="preserve">podrá dar por terminado el presente contrato, sin intervención judicial y sin responsabilidad alguna de su parte  ocurra cualquiera de las situaciones siguientes: </w:t>
      </w:r>
      <w:r w:rsidRPr="00911BC8">
        <w:rPr>
          <w:rFonts w:ascii="Century Gothic" w:hAnsi="Century Gothic" w:cs="Century Gothic"/>
          <w:b/>
          <w:bCs/>
          <w:lang w:val="es-SV"/>
        </w:rPr>
        <w:t>a)</w:t>
      </w:r>
      <w:r w:rsidRPr="00911BC8">
        <w:rPr>
          <w:rFonts w:ascii="Century Gothic" w:hAnsi="Century Gothic" w:cs="Century Gothic"/>
          <w:lang w:val="es-SV"/>
        </w:rPr>
        <w:t xml:space="preserve"> </w:t>
      </w:r>
      <w:r w:rsidR="00EF0390">
        <w:rPr>
          <w:rFonts w:ascii="Century Gothic" w:hAnsi="Century Gothic" w:cs="Century Gothic"/>
          <w:b/>
          <w:bCs/>
          <w:spacing w:val="-3"/>
          <w:sz w:val="22"/>
          <w:szCs w:val="22"/>
          <w:lang w:val="es-SV"/>
        </w:rPr>
        <w:t>LA CONTRATISTA</w:t>
      </w:r>
      <w:r w:rsidR="00EF0390" w:rsidRPr="00911BC8">
        <w:rPr>
          <w:rFonts w:ascii="Century Gothic" w:hAnsi="Century Gothic" w:cs="Century Gothic"/>
          <w:lang w:val="es-SV"/>
        </w:rPr>
        <w:t xml:space="preserve"> </w:t>
      </w:r>
      <w:r w:rsidRPr="00911BC8">
        <w:rPr>
          <w:rFonts w:ascii="Century Gothic" w:hAnsi="Century Gothic" w:cs="Century Gothic"/>
          <w:lang w:val="es-SV"/>
        </w:rPr>
        <w:t xml:space="preserve">no rinda la Garantía de Cumplimiento de Contrato dentro del plazo estipulado en el presente Contrato; </w:t>
      </w:r>
      <w:r w:rsidRPr="00911BC8">
        <w:rPr>
          <w:rFonts w:ascii="Century Gothic" w:hAnsi="Century Gothic" w:cs="Century Gothic"/>
          <w:b/>
          <w:bCs/>
          <w:lang w:val="es-SV"/>
        </w:rPr>
        <w:t xml:space="preserve">b) </w:t>
      </w:r>
      <w:r w:rsidRPr="00911BC8">
        <w:rPr>
          <w:rFonts w:ascii="Century Gothic" w:hAnsi="Century Gothic" w:cs="Century Gothic"/>
          <w:lang w:val="es-SV"/>
        </w:rPr>
        <w:t>La mora de</w:t>
      </w:r>
      <w:r w:rsidR="00EF0390" w:rsidRPr="00EF0390">
        <w:rPr>
          <w:rFonts w:ascii="Century Gothic" w:hAnsi="Century Gothic" w:cs="Century Gothic"/>
          <w:b/>
          <w:bCs/>
          <w:spacing w:val="-3"/>
          <w:sz w:val="22"/>
          <w:szCs w:val="22"/>
          <w:lang w:val="es-SV"/>
        </w:rPr>
        <w:t xml:space="preserve"> </w:t>
      </w:r>
      <w:r w:rsidR="00EF0390">
        <w:rPr>
          <w:rFonts w:ascii="Century Gothic" w:hAnsi="Century Gothic" w:cs="Century Gothic"/>
          <w:b/>
          <w:bCs/>
          <w:spacing w:val="-3"/>
          <w:sz w:val="22"/>
          <w:szCs w:val="22"/>
          <w:lang w:val="es-SV"/>
        </w:rPr>
        <w:t>LA CONTRATISTA</w:t>
      </w:r>
      <w:r w:rsidRPr="00911BC8">
        <w:rPr>
          <w:rFonts w:ascii="Century Gothic" w:hAnsi="Century Gothic" w:cs="Century Gothic"/>
          <w:lang w:val="es-SV"/>
        </w:rPr>
        <w:t xml:space="preserve"> en el cumplimiento de los plazos de entrega o de cualquier otra obligación Contractual; </w:t>
      </w:r>
      <w:r w:rsidRPr="00911BC8">
        <w:rPr>
          <w:rFonts w:ascii="Century Gothic" w:hAnsi="Century Gothic" w:cs="Century Gothic"/>
          <w:b/>
          <w:bCs/>
          <w:lang w:val="es-SV"/>
        </w:rPr>
        <w:t xml:space="preserve">c) </w:t>
      </w:r>
      <w:r w:rsidR="00EF0390">
        <w:rPr>
          <w:rFonts w:ascii="Century Gothic" w:hAnsi="Century Gothic" w:cs="Century Gothic"/>
          <w:b/>
          <w:bCs/>
          <w:spacing w:val="-3"/>
          <w:sz w:val="22"/>
          <w:szCs w:val="22"/>
          <w:lang w:val="es-SV"/>
        </w:rPr>
        <w:t>LA CONTRATISTA</w:t>
      </w:r>
      <w:r w:rsidR="00EF0390" w:rsidRPr="00911BC8">
        <w:rPr>
          <w:rFonts w:ascii="Century Gothic" w:hAnsi="Century Gothic" w:cs="Century Gothic"/>
          <w:lang w:val="es-SV"/>
        </w:rPr>
        <w:t xml:space="preserve"> </w:t>
      </w:r>
      <w:r w:rsidRPr="00911BC8">
        <w:rPr>
          <w:rFonts w:ascii="Century Gothic" w:hAnsi="Century Gothic" w:cs="Century Gothic"/>
          <w:lang w:val="es-SV"/>
        </w:rPr>
        <w:t xml:space="preserve">preste el servicio en inferior calidad a lo ofertado o no cumpla con las condiciones pactadas en este Contrato;  </w:t>
      </w:r>
      <w:r w:rsidRPr="00911BC8">
        <w:rPr>
          <w:rFonts w:ascii="Century Gothic" w:hAnsi="Century Gothic" w:cs="Century Gothic"/>
          <w:b/>
          <w:bCs/>
          <w:lang w:val="es-SV"/>
        </w:rPr>
        <w:t>d)</w:t>
      </w:r>
      <w:r w:rsidRPr="00911BC8">
        <w:rPr>
          <w:rFonts w:ascii="Century Gothic" w:hAnsi="Century Gothic" w:cs="Century Gothic"/>
          <w:lang w:val="es-SV"/>
        </w:rPr>
        <w:t xml:space="preserve"> Cuando</w:t>
      </w:r>
      <w:r w:rsidR="00EF0390" w:rsidRPr="00EF0390">
        <w:rPr>
          <w:rFonts w:ascii="Century Gothic" w:hAnsi="Century Gothic" w:cs="Century Gothic"/>
          <w:b/>
          <w:bCs/>
          <w:spacing w:val="-3"/>
          <w:sz w:val="22"/>
          <w:szCs w:val="22"/>
          <w:lang w:val="es-SV"/>
        </w:rPr>
        <w:t xml:space="preserve"> </w:t>
      </w:r>
      <w:r w:rsidR="00EF0390">
        <w:rPr>
          <w:rFonts w:ascii="Century Gothic" w:hAnsi="Century Gothic" w:cs="Century Gothic"/>
          <w:b/>
          <w:bCs/>
          <w:spacing w:val="-3"/>
          <w:sz w:val="22"/>
          <w:szCs w:val="22"/>
          <w:lang w:val="es-SV"/>
        </w:rPr>
        <w:t>LA CONTRATISTA</w:t>
      </w:r>
      <w:r w:rsidR="00EF0390">
        <w:rPr>
          <w:rFonts w:ascii="Century Gothic" w:hAnsi="Century Gothic" w:cs="Century Gothic"/>
          <w:lang w:val="es-SV"/>
        </w:rPr>
        <w:t xml:space="preserve"> </w:t>
      </w:r>
      <w:r w:rsidRPr="00911BC8">
        <w:rPr>
          <w:rFonts w:ascii="Century Gothic" w:hAnsi="Century Gothic" w:cs="Century Gothic"/>
          <w:lang w:val="es-SV"/>
        </w:rPr>
        <w:t>incumpla lo establecido en las bases de la Licitación, el presente Contrato; o cualquier disposición de la LACAP o el RELACAP.</w:t>
      </w:r>
    </w:p>
    <w:p w:rsidR="009272D5" w:rsidRDefault="003D5130" w:rsidP="00A17F51">
      <w:pPr>
        <w:tabs>
          <w:tab w:val="left" w:pos="1260"/>
        </w:tabs>
        <w:spacing w:line="360" w:lineRule="auto"/>
        <w:jc w:val="both"/>
        <w:rPr>
          <w:rFonts w:ascii="Century Gothic" w:hAnsi="Century Gothic" w:cs="Century Gothic"/>
          <w:lang w:val="es-SV"/>
        </w:rPr>
      </w:pPr>
      <w:r>
        <w:rPr>
          <w:rFonts w:ascii="Arial Black" w:hAnsi="Arial Black" w:cs="Waree"/>
          <w:bCs/>
          <w:caps/>
          <w:shadow/>
          <w:lang w:val="es-SV"/>
        </w:rPr>
        <w:t>CLAUS</w:t>
      </w:r>
      <w:r w:rsidR="00A17F51" w:rsidRPr="00455AB0">
        <w:rPr>
          <w:rFonts w:ascii="Arial Black" w:hAnsi="Arial Black" w:cs="Waree"/>
          <w:bCs/>
          <w:caps/>
          <w:shadow/>
          <w:lang w:val="es-SV"/>
        </w:rPr>
        <w:t xml:space="preserve">ULA DECIMA </w:t>
      </w:r>
      <w:r w:rsidR="00CD7197" w:rsidRPr="00455AB0">
        <w:rPr>
          <w:rFonts w:ascii="Arial Black" w:hAnsi="Arial Black" w:cs="Waree"/>
          <w:bCs/>
          <w:caps/>
          <w:shadow/>
          <w:lang w:val="es-SV"/>
        </w:rPr>
        <w:t>OCTAVA</w:t>
      </w:r>
      <w:r w:rsidR="00A17F51" w:rsidRPr="00455AB0">
        <w:rPr>
          <w:rFonts w:ascii="Arial Black" w:hAnsi="Arial Black" w:cs="Waree"/>
          <w:b/>
          <w:bCs/>
          <w:caps/>
          <w:shadow/>
          <w:lang w:val="es-SV"/>
        </w:rPr>
        <w:t>.-</w:t>
      </w:r>
      <w:r w:rsidR="00455AB0" w:rsidRPr="00455AB0">
        <w:rPr>
          <w:rFonts w:ascii="Arial Black" w:hAnsi="Arial Black" w:cs="Waree"/>
          <w:b/>
          <w:bCs/>
          <w:caps/>
          <w:shadow/>
          <w:lang w:val="es-SV"/>
        </w:rPr>
        <w:t xml:space="preserve"> </w:t>
      </w:r>
      <w:r w:rsidR="00675AE3">
        <w:rPr>
          <w:rFonts w:ascii="Microsoft JhengHei" w:eastAsia="Microsoft JhengHei" w:hAnsi="Microsoft JhengHei" w:cs="Britannic Bold"/>
          <w:b/>
          <w:bCs/>
          <w:caps/>
          <w:u w:val="thick"/>
          <w:lang w:val="es-SV"/>
        </w:rPr>
        <w:t>TERMINACION BILATERAL</w:t>
      </w:r>
      <w:r w:rsidR="00A17F51" w:rsidRPr="006306CB">
        <w:rPr>
          <w:rFonts w:ascii="Microsoft JhengHei" w:eastAsia="Microsoft JhengHei" w:hAnsi="Microsoft JhengHei" w:cs="Britannic Bold"/>
          <w:b/>
          <w:bCs/>
          <w:caps/>
          <w:u w:val="thick"/>
          <w:lang w:val="es-SV"/>
        </w:rPr>
        <w:t>:</w:t>
      </w:r>
      <w:r w:rsidR="00455AB0">
        <w:rPr>
          <w:rFonts w:ascii="Century Gothic" w:hAnsi="Century Gothic" w:cs="Century Gothic"/>
          <w:lang w:val="es-SV"/>
        </w:rPr>
        <w:t xml:space="preserve"> </w:t>
      </w:r>
    </w:p>
    <w:p w:rsidR="00A17F51" w:rsidRDefault="00455AB0" w:rsidP="00856D8C">
      <w:pPr>
        <w:tabs>
          <w:tab w:val="left" w:pos="1260"/>
        </w:tabs>
        <w:spacing w:line="360" w:lineRule="auto"/>
        <w:jc w:val="both"/>
        <w:rPr>
          <w:rFonts w:ascii="Century Gothic" w:hAnsi="Century Gothic" w:cs="Century Gothic"/>
          <w:lang w:val="es-SV"/>
        </w:rPr>
      </w:pPr>
      <w:r>
        <w:rPr>
          <w:rFonts w:ascii="Century Gothic" w:hAnsi="Century Gothic" w:cs="Century Gothic"/>
          <w:lang w:val="es-SV"/>
        </w:rPr>
        <w:lastRenderedPageBreak/>
        <w:t>L</w:t>
      </w:r>
      <w:r w:rsidR="00675AE3" w:rsidRPr="00911BC8">
        <w:rPr>
          <w:rFonts w:ascii="Century Gothic" w:hAnsi="Century Gothic" w:cs="Century Gothic"/>
          <w:lang w:val="es-SV"/>
        </w:rPr>
        <w:t>as partes contratantes podrán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corresponda a los servicios entregados y recibidos.</w:t>
      </w:r>
    </w:p>
    <w:p w:rsidR="00856D8C" w:rsidRPr="00856D8C" w:rsidRDefault="00856D8C" w:rsidP="00856D8C">
      <w:pPr>
        <w:tabs>
          <w:tab w:val="left" w:pos="1260"/>
        </w:tabs>
        <w:spacing w:line="360" w:lineRule="auto"/>
        <w:jc w:val="both"/>
        <w:rPr>
          <w:rFonts w:ascii="Century Gothic" w:hAnsi="Century Gothic" w:cs="Century Gothic"/>
          <w:lang w:val="es-SV"/>
        </w:rPr>
      </w:pPr>
    </w:p>
    <w:p w:rsidR="009272D5" w:rsidRDefault="00A17F51" w:rsidP="00A17F51">
      <w:pPr>
        <w:tabs>
          <w:tab w:val="left" w:pos="1260"/>
        </w:tabs>
        <w:spacing w:line="360" w:lineRule="auto"/>
        <w:jc w:val="both"/>
        <w:rPr>
          <w:rFonts w:ascii="Century Gothic" w:hAnsi="Century Gothic" w:cs="Century Gothic"/>
          <w:lang w:val="es-SV"/>
        </w:rPr>
      </w:pPr>
      <w:r w:rsidRPr="00455AB0">
        <w:rPr>
          <w:rFonts w:ascii="Arial Black" w:hAnsi="Arial Black" w:cs="Waree"/>
          <w:bCs/>
          <w:caps/>
          <w:shadow/>
          <w:lang w:val="es-SV"/>
        </w:rPr>
        <w:t xml:space="preserve">CLAUSULA DECIMA  </w:t>
      </w:r>
      <w:r w:rsidR="00CD7197" w:rsidRPr="00455AB0">
        <w:rPr>
          <w:rFonts w:ascii="Arial Black" w:hAnsi="Arial Black" w:cs="Waree"/>
          <w:bCs/>
          <w:caps/>
          <w:shadow/>
          <w:lang w:val="es-SV"/>
        </w:rPr>
        <w:t>NOVENA</w:t>
      </w:r>
      <w:r w:rsidRPr="00455AB0">
        <w:rPr>
          <w:rFonts w:ascii="Arial Black" w:hAnsi="Arial Black" w:cs="Waree"/>
          <w:bCs/>
          <w:caps/>
          <w:shadow/>
          <w:lang w:val="es-SV"/>
        </w:rPr>
        <w:t>.-</w:t>
      </w:r>
      <w:r w:rsidR="00455AB0" w:rsidRPr="00455AB0">
        <w:rPr>
          <w:rFonts w:ascii="Arial Black" w:hAnsi="Arial Black" w:cs="Waree"/>
          <w:bCs/>
          <w:caps/>
          <w:shadow/>
          <w:lang w:val="es-SV"/>
        </w:rPr>
        <w:t xml:space="preserve"> </w:t>
      </w:r>
      <w:r w:rsidR="00675AE3">
        <w:rPr>
          <w:rFonts w:ascii="Microsoft JhengHei" w:eastAsia="Microsoft JhengHei" w:hAnsi="Microsoft JhengHei" w:cs="Britannic Bold"/>
          <w:b/>
          <w:bCs/>
          <w:caps/>
          <w:u w:val="thick"/>
          <w:lang w:val="es-SV"/>
        </w:rPr>
        <w:t>SOLUCION DE CONFLICTOS Y JURISDDICCION</w:t>
      </w:r>
      <w:r w:rsidRPr="006306CB">
        <w:rPr>
          <w:rFonts w:ascii="Microsoft JhengHei" w:eastAsia="Microsoft JhengHei" w:hAnsi="Microsoft JhengHei" w:cs="Britannic Bold"/>
          <w:b/>
          <w:bCs/>
          <w:caps/>
          <w:u w:val="thick"/>
          <w:lang w:val="es-SV"/>
        </w:rPr>
        <w:t>:</w:t>
      </w:r>
      <w:r w:rsidR="00455AB0">
        <w:rPr>
          <w:rFonts w:ascii="Century Gothic" w:hAnsi="Century Gothic" w:cs="Century Gothic"/>
          <w:lang w:val="es-SV"/>
        </w:rPr>
        <w:t xml:space="preserve"> </w:t>
      </w:r>
    </w:p>
    <w:p w:rsidR="00A17F51" w:rsidRDefault="00455AB0" w:rsidP="0091515E">
      <w:pPr>
        <w:tabs>
          <w:tab w:val="left" w:pos="1260"/>
        </w:tabs>
        <w:spacing w:line="360" w:lineRule="auto"/>
        <w:jc w:val="both"/>
        <w:rPr>
          <w:rFonts w:ascii="Century Gothic" w:hAnsi="Century Gothic" w:cs="Century Gothic"/>
          <w:lang w:val="es-SV"/>
        </w:rPr>
      </w:pPr>
      <w:r>
        <w:rPr>
          <w:rFonts w:ascii="Century Gothic" w:hAnsi="Century Gothic" w:cs="Century Gothic"/>
          <w:lang w:val="es-SV"/>
        </w:rPr>
        <w:t>E</w:t>
      </w:r>
      <w:r w:rsidR="00675AE3" w:rsidRPr="00911BC8">
        <w:rPr>
          <w:rFonts w:ascii="Century Gothic" w:hAnsi="Century Gothic" w:cs="Century Gothic"/>
          <w:lang w:val="es-SV"/>
        </w:rPr>
        <w:t xml:space="preserve">n caso de surgieren en la ejecución del presente contrato se resolverán agotando las siguientes fases: ARREGLO DIRECTO, en donde las partes dejaran constancia escrita de los puntos controvertidos y las soluciones a que llegaren, de conformidad con lo establecido en el Título VIII, Capitulo I de la </w:t>
      </w:r>
      <w:r w:rsidR="003D5130">
        <w:rPr>
          <w:rFonts w:ascii="Century Gothic" w:hAnsi="Century Gothic" w:cs="Century Gothic"/>
          <w:lang w:val="es-SV"/>
        </w:rPr>
        <w:t>LACAP</w:t>
      </w:r>
      <w:r w:rsidR="00675AE3" w:rsidRPr="00911BC8">
        <w:rPr>
          <w:rFonts w:ascii="Century Gothic" w:hAnsi="Century Gothic" w:cs="Century Gothic"/>
          <w:lang w:val="es-SV"/>
        </w:rPr>
        <w:t>, si no fuera posible solucionar por esa vía el conflicto se podrá pasar al ARBITRAJE de Conformidad a la Ley de Mediación, Conciliación y Arbitraje. Las partes expresamente nos sometemos a la competencia de los Tribunales de la Ciudad de Sonsonate.</w:t>
      </w:r>
    </w:p>
    <w:p w:rsidR="00856D8C" w:rsidRPr="0091515E" w:rsidRDefault="00856D8C" w:rsidP="0091515E">
      <w:pPr>
        <w:tabs>
          <w:tab w:val="left" w:pos="1260"/>
        </w:tabs>
        <w:spacing w:line="360" w:lineRule="auto"/>
        <w:jc w:val="both"/>
        <w:rPr>
          <w:rFonts w:ascii="Century Gothic" w:hAnsi="Century Gothic" w:cs="Century Gothic"/>
          <w:lang w:val="es-SV"/>
        </w:rPr>
      </w:pPr>
    </w:p>
    <w:p w:rsidR="009272D5" w:rsidRDefault="00A17F51" w:rsidP="00BB6217">
      <w:pPr>
        <w:tabs>
          <w:tab w:val="left" w:pos="-720"/>
          <w:tab w:val="left" w:pos="426"/>
        </w:tabs>
        <w:spacing w:line="360" w:lineRule="auto"/>
        <w:jc w:val="both"/>
        <w:rPr>
          <w:rFonts w:ascii="Microsoft JhengHei" w:eastAsia="Microsoft JhengHei" w:hAnsi="Microsoft JhengHei" w:cs="Britannic Bold"/>
          <w:b/>
          <w:bCs/>
          <w:caps/>
          <w:lang w:val="es-SV"/>
        </w:rPr>
      </w:pPr>
      <w:r w:rsidRPr="00455AB0">
        <w:rPr>
          <w:rFonts w:ascii="Arial Black" w:hAnsi="Arial Black" w:cs="Waree"/>
          <w:bCs/>
          <w:caps/>
          <w:shadow/>
          <w:lang w:val="es-SV"/>
        </w:rPr>
        <w:t xml:space="preserve">CLAUSULA </w:t>
      </w:r>
      <w:r w:rsidR="00CD7197" w:rsidRPr="00455AB0">
        <w:rPr>
          <w:rFonts w:ascii="Arial Black" w:hAnsi="Arial Black" w:cs="Waree"/>
          <w:bCs/>
          <w:caps/>
          <w:shadow/>
          <w:lang w:val="es-SV"/>
        </w:rPr>
        <w:t>VIGESIMA</w:t>
      </w:r>
      <w:r w:rsidRPr="00455AB0">
        <w:rPr>
          <w:rFonts w:ascii="Arial Black" w:hAnsi="Arial Black" w:cs="Waree"/>
          <w:b/>
          <w:bCs/>
          <w:caps/>
          <w:shadow/>
          <w:lang w:val="es-SV"/>
        </w:rPr>
        <w:t>.-</w:t>
      </w:r>
      <w:r w:rsidR="00455AB0" w:rsidRPr="00455AB0">
        <w:rPr>
          <w:rFonts w:ascii="Arial Black" w:hAnsi="Arial Black" w:cs="Waree"/>
          <w:b/>
          <w:bCs/>
          <w:caps/>
          <w:shadow/>
          <w:lang w:val="es-SV"/>
        </w:rPr>
        <w:t xml:space="preserve"> </w:t>
      </w:r>
      <w:r w:rsidR="00675AE3">
        <w:rPr>
          <w:rFonts w:ascii="Microsoft JhengHei" w:eastAsia="Microsoft JhengHei" w:hAnsi="Microsoft JhengHei" w:cs="Britannic Bold"/>
          <w:b/>
          <w:bCs/>
          <w:caps/>
          <w:u w:val="thick"/>
          <w:lang w:val="es-SV"/>
        </w:rPr>
        <w:t>INTERPRETACION DEL CONTRATO</w:t>
      </w:r>
      <w:r w:rsidRPr="006306CB">
        <w:rPr>
          <w:rFonts w:ascii="Microsoft JhengHei" w:eastAsia="Microsoft JhengHei" w:hAnsi="Microsoft JhengHei" w:cs="Britannic Bold"/>
          <w:b/>
          <w:bCs/>
          <w:caps/>
          <w:u w:val="thick"/>
          <w:lang w:val="es-SV"/>
        </w:rPr>
        <w:t>:</w:t>
      </w:r>
      <w:r w:rsidR="00455AB0" w:rsidRPr="00455AB0">
        <w:rPr>
          <w:rFonts w:ascii="Microsoft JhengHei" w:eastAsia="Microsoft JhengHei" w:hAnsi="Microsoft JhengHei" w:cs="Britannic Bold"/>
          <w:b/>
          <w:bCs/>
          <w:caps/>
          <w:lang w:val="es-SV"/>
        </w:rPr>
        <w:t xml:space="preserve"> </w:t>
      </w:r>
    </w:p>
    <w:p w:rsidR="00A17F51" w:rsidRDefault="006E5C12" w:rsidP="003D5130">
      <w:pPr>
        <w:tabs>
          <w:tab w:val="left" w:pos="-720"/>
          <w:tab w:val="left" w:pos="426"/>
        </w:tabs>
        <w:spacing w:line="360" w:lineRule="auto"/>
        <w:jc w:val="both"/>
        <w:rPr>
          <w:rFonts w:ascii="Century Gothic" w:hAnsi="Century Gothic"/>
          <w:sz w:val="26"/>
          <w:szCs w:val="26"/>
        </w:rPr>
      </w:pPr>
      <w:r w:rsidRPr="000A539C">
        <w:rPr>
          <w:rFonts w:ascii="Century Gothic" w:hAnsi="Century Gothic"/>
          <w:b/>
          <w:sz w:val="26"/>
          <w:szCs w:val="26"/>
          <w:lang w:eastAsia="en-US"/>
        </w:rPr>
        <w:t xml:space="preserve">EL HOSPITAL </w:t>
      </w:r>
      <w:r w:rsidR="00455AB0" w:rsidRPr="000A539C">
        <w:rPr>
          <w:rFonts w:ascii="Century Gothic" w:hAnsi="Century Gothic"/>
          <w:b/>
          <w:sz w:val="26"/>
          <w:szCs w:val="26"/>
          <w:lang w:eastAsia="en-US"/>
        </w:rPr>
        <w:t xml:space="preserve"> </w:t>
      </w:r>
      <w:r w:rsidR="00BB6217" w:rsidRPr="000A539C">
        <w:rPr>
          <w:rFonts w:ascii="Century Gothic" w:hAnsi="Century Gothic"/>
          <w:sz w:val="26"/>
          <w:szCs w:val="26"/>
        </w:rPr>
        <w:t xml:space="preserve">se reserva la facultad de interpretar el presente contrato, de conformidad a la </w:t>
      </w:r>
      <w:r w:rsidR="00BB6217" w:rsidRPr="000A539C">
        <w:rPr>
          <w:rFonts w:ascii="Century Gothic" w:hAnsi="Century Gothic"/>
          <w:b/>
          <w:sz w:val="26"/>
          <w:szCs w:val="26"/>
        </w:rPr>
        <w:t>Constitución</w:t>
      </w:r>
      <w:r w:rsidR="00BB6217" w:rsidRPr="000A539C">
        <w:rPr>
          <w:rFonts w:ascii="Century Gothic" w:hAnsi="Century Gothic"/>
          <w:sz w:val="26"/>
          <w:szCs w:val="26"/>
        </w:rPr>
        <w:t xml:space="preserve"> de la República, la</w:t>
      </w:r>
      <w:r w:rsidR="00BB6217" w:rsidRPr="000A539C">
        <w:rPr>
          <w:rFonts w:ascii="Century Gothic" w:hAnsi="Century Gothic"/>
          <w:b/>
          <w:sz w:val="26"/>
          <w:szCs w:val="26"/>
        </w:rPr>
        <w:t xml:space="preserve"> LACAP</w:t>
      </w:r>
      <w:r w:rsidR="00BB6217" w:rsidRPr="000A539C">
        <w:rPr>
          <w:rFonts w:ascii="Century Gothic" w:hAnsi="Century Gothic"/>
          <w:sz w:val="26"/>
          <w:szCs w:val="26"/>
        </w:rPr>
        <w:t xml:space="preserve">, el </w:t>
      </w:r>
      <w:r w:rsidR="00BB6217" w:rsidRPr="000A539C">
        <w:rPr>
          <w:rFonts w:ascii="Century Gothic" w:hAnsi="Century Gothic"/>
          <w:b/>
          <w:sz w:val="26"/>
          <w:szCs w:val="26"/>
        </w:rPr>
        <w:t>RELACAP</w:t>
      </w:r>
      <w:r w:rsidR="00BB6217" w:rsidRPr="000A539C">
        <w:rPr>
          <w:rFonts w:ascii="Century Gothic" w:hAnsi="Century Gothic"/>
          <w:sz w:val="26"/>
          <w:szCs w:val="26"/>
        </w:rPr>
        <w:t xml:space="preserve">, </w:t>
      </w:r>
      <w:r w:rsidR="00BB6217" w:rsidRPr="000A539C">
        <w:rPr>
          <w:rFonts w:ascii="Century Gothic" w:hAnsi="Century Gothic"/>
          <w:b/>
          <w:sz w:val="26"/>
          <w:szCs w:val="26"/>
        </w:rPr>
        <w:t>demás legislación aplicable</w:t>
      </w:r>
      <w:r w:rsidR="00BB6217" w:rsidRPr="000A539C">
        <w:rPr>
          <w:rFonts w:ascii="Century Gothic" w:hAnsi="Century Gothic"/>
          <w:sz w:val="26"/>
          <w:szCs w:val="26"/>
        </w:rPr>
        <w:t>, y los Principios Generales del Derecho Administrativo y de la forma que más convenga a los intereses del</w:t>
      </w:r>
      <w:r w:rsidRPr="000A539C">
        <w:rPr>
          <w:rFonts w:ascii="Century Gothic" w:hAnsi="Century Gothic"/>
          <w:b/>
          <w:sz w:val="26"/>
          <w:szCs w:val="26"/>
          <w:lang w:eastAsia="en-US"/>
        </w:rPr>
        <w:t xml:space="preserve"> HOSPITAL</w:t>
      </w:r>
      <w:r w:rsidR="00BB6217" w:rsidRPr="000A539C">
        <w:rPr>
          <w:rFonts w:ascii="Century Gothic" w:hAnsi="Century Gothic"/>
          <w:b/>
          <w:sz w:val="26"/>
          <w:szCs w:val="26"/>
        </w:rPr>
        <w:t>,</w:t>
      </w:r>
      <w:r w:rsidR="00BB6217" w:rsidRPr="000A539C">
        <w:rPr>
          <w:rFonts w:ascii="Century Gothic" w:hAnsi="Century Gothic"/>
          <w:sz w:val="26"/>
          <w:szCs w:val="26"/>
        </w:rPr>
        <w:t xml:space="preserve"> con respecto a la prestación objeto del presente instrumento, pudiendo en tal caso girar por escrito las instrucciones que se consideren convenientes.</w:t>
      </w:r>
      <w:r w:rsidR="00EF0390" w:rsidRPr="000A539C">
        <w:rPr>
          <w:rFonts w:ascii="Century Gothic" w:hAnsi="Century Gothic" w:cs="Century Gothic"/>
          <w:b/>
          <w:bCs/>
          <w:spacing w:val="-3"/>
          <w:sz w:val="26"/>
          <w:szCs w:val="26"/>
          <w:lang w:val="es-SV"/>
        </w:rPr>
        <w:t xml:space="preserve"> LA CONTRATISTA</w:t>
      </w:r>
      <w:r w:rsidR="00BB6217" w:rsidRPr="000A539C">
        <w:rPr>
          <w:rFonts w:ascii="Century Gothic" w:hAnsi="Century Gothic"/>
          <w:sz w:val="26"/>
          <w:szCs w:val="26"/>
        </w:rPr>
        <w:t xml:space="preserve">  expresamente acepta tal disposición y se obliga a dar estricto cumplimiento a las instrucciones que al respecto dicte</w:t>
      </w:r>
      <w:r w:rsidRPr="000A539C">
        <w:rPr>
          <w:rFonts w:ascii="Century Gothic" w:hAnsi="Century Gothic"/>
          <w:b/>
          <w:sz w:val="26"/>
          <w:szCs w:val="26"/>
          <w:lang w:eastAsia="en-US"/>
        </w:rPr>
        <w:t xml:space="preserve"> EL HOSPITAL</w:t>
      </w:r>
      <w:r w:rsidR="00BB6217" w:rsidRPr="000A539C">
        <w:rPr>
          <w:rFonts w:ascii="Century Gothic" w:hAnsi="Century Gothic"/>
          <w:sz w:val="26"/>
          <w:szCs w:val="26"/>
        </w:rPr>
        <w:t>.</w:t>
      </w:r>
    </w:p>
    <w:p w:rsidR="000A539C" w:rsidRDefault="000A539C" w:rsidP="003D5130">
      <w:pPr>
        <w:tabs>
          <w:tab w:val="left" w:pos="-720"/>
          <w:tab w:val="left" w:pos="426"/>
        </w:tabs>
        <w:spacing w:line="360" w:lineRule="auto"/>
        <w:jc w:val="both"/>
        <w:rPr>
          <w:rFonts w:ascii="Century Gothic" w:hAnsi="Century Gothic"/>
          <w:sz w:val="26"/>
          <w:szCs w:val="26"/>
        </w:rPr>
      </w:pPr>
    </w:p>
    <w:p w:rsidR="000A539C" w:rsidRDefault="000A539C" w:rsidP="003D5130">
      <w:pPr>
        <w:tabs>
          <w:tab w:val="left" w:pos="-720"/>
          <w:tab w:val="left" w:pos="426"/>
        </w:tabs>
        <w:spacing w:line="360" w:lineRule="auto"/>
        <w:jc w:val="both"/>
        <w:rPr>
          <w:rFonts w:ascii="Century Gothic" w:hAnsi="Century Gothic"/>
          <w:sz w:val="26"/>
          <w:szCs w:val="26"/>
        </w:rPr>
      </w:pPr>
    </w:p>
    <w:p w:rsidR="000A539C" w:rsidRDefault="000A539C" w:rsidP="003D5130">
      <w:pPr>
        <w:tabs>
          <w:tab w:val="left" w:pos="-720"/>
          <w:tab w:val="left" w:pos="426"/>
        </w:tabs>
        <w:spacing w:line="360" w:lineRule="auto"/>
        <w:jc w:val="both"/>
        <w:rPr>
          <w:rFonts w:ascii="Century Gothic" w:hAnsi="Century Gothic"/>
          <w:sz w:val="26"/>
          <w:szCs w:val="26"/>
        </w:rPr>
      </w:pPr>
    </w:p>
    <w:p w:rsidR="000A539C" w:rsidRPr="000A539C" w:rsidRDefault="000A539C" w:rsidP="003D5130">
      <w:pPr>
        <w:tabs>
          <w:tab w:val="left" w:pos="-720"/>
          <w:tab w:val="left" w:pos="426"/>
        </w:tabs>
        <w:spacing w:line="360" w:lineRule="auto"/>
        <w:jc w:val="both"/>
        <w:rPr>
          <w:rFonts w:ascii="Century Gothic" w:hAnsi="Century Gothic"/>
          <w:sz w:val="26"/>
          <w:szCs w:val="26"/>
        </w:rPr>
      </w:pPr>
    </w:p>
    <w:p w:rsidR="00856D8C" w:rsidRDefault="000543B5" w:rsidP="003D5130">
      <w:pPr>
        <w:tabs>
          <w:tab w:val="left" w:pos="-720"/>
          <w:tab w:val="left" w:pos="426"/>
        </w:tabs>
        <w:spacing w:line="360" w:lineRule="auto"/>
        <w:jc w:val="both"/>
        <w:rPr>
          <w:rFonts w:ascii="Century Gothic" w:hAnsi="Century Gothic" w:cs="Century Gothic"/>
          <w:sz w:val="16"/>
          <w:szCs w:val="16"/>
          <w:lang w:val="es-SV"/>
        </w:rPr>
      </w:pPr>
      <w:r>
        <w:rPr>
          <w:rFonts w:ascii="Century Gothic" w:hAnsi="Century Gothic" w:cs="Century Gothic"/>
          <w:noProof/>
          <w:sz w:val="16"/>
          <w:szCs w:val="16"/>
          <w:lang w:eastAsia="es-ES"/>
        </w:rPr>
        <w:lastRenderedPageBreak/>
        <w:drawing>
          <wp:inline distT="0" distB="0" distL="0" distR="0">
            <wp:extent cx="6332220" cy="819209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332220" cy="8192095"/>
                    </a:xfrm>
                    <a:prstGeom prst="rect">
                      <a:avLst/>
                    </a:prstGeom>
                    <a:noFill/>
                    <a:ln w="9525">
                      <a:noFill/>
                      <a:miter lim="800000"/>
                      <a:headEnd/>
                      <a:tailEnd/>
                    </a:ln>
                  </pic:spPr>
                </pic:pic>
              </a:graphicData>
            </a:graphic>
          </wp:inline>
        </w:drawing>
      </w:r>
    </w:p>
    <w:p w:rsidR="00F013BD" w:rsidRDefault="00F013BD" w:rsidP="003D5130">
      <w:pPr>
        <w:tabs>
          <w:tab w:val="left" w:pos="-720"/>
          <w:tab w:val="left" w:pos="426"/>
        </w:tabs>
        <w:spacing w:line="360" w:lineRule="auto"/>
        <w:jc w:val="both"/>
        <w:rPr>
          <w:rFonts w:ascii="Century Gothic" w:hAnsi="Century Gothic" w:cs="Century Gothic"/>
          <w:sz w:val="16"/>
          <w:szCs w:val="16"/>
          <w:lang w:val="es-SV"/>
        </w:rPr>
      </w:pPr>
    </w:p>
    <w:p w:rsidR="00F013BD" w:rsidRDefault="00F013BD" w:rsidP="003D5130">
      <w:pPr>
        <w:tabs>
          <w:tab w:val="left" w:pos="-720"/>
          <w:tab w:val="left" w:pos="426"/>
        </w:tabs>
        <w:spacing w:line="360" w:lineRule="auto"/>
        <w:jc w:val="both"/>
        <w:rPr>
          <w:rFonts w:ascii="Century Gothic" w:hAnsi="Century Gothic" w:cs="Century Gothic"/>
          <w:sz w:val="16"/>
          <w:szCs w:val="16"/>
          <w:lang w:val="es-SV"/>
        </w:rPr>
      </w:pPr>
    </w:p>
    <w:p w:rsidR="00F013BD" w:rsidRDefault="00F013BD" w:rsidP="003D5130">
      <w:pPr>
        <w:tabs>
          <w:tab w:val="left" w:pos="-720"/>
          <w:tab w:val="left" w:pos="426"/>
        </w:tabs>
        <w:spacing w:line="360" w:lineRule="auto"/>
        <w:jc w:val="both"/>
        <w:rPr>
          <w:rFonts w:ascii="Century Gothic" w:hAnsi="Century Gothic" w:cs="Century Gothic"/>
          <w:sz w:val="16"/>
          <w:szCs w:val="16"/>
          <w:lang w:val="es-SV"/>
        </w:rPr>
      </w:pPr>
    </w:p>
    <w:p w:rsidR="00F013BD" w:rsidRDefault="00F013BD" w:rsidP="003D5130">
      <w:pPr>
        <w:tabs>
          <w:tab w:val="left" w:pos="-720"/>
          <w:tab w:val="left" w:pos="426"/>
        </w:tabs>
        <w:spacing w:line="360" w:lineRule="auto"/>
        <w:jc w:val="both"/>
        <w:rPr>
          <w:rFonts w:ascii="Century Gothic" w:hAnsi="Century Gothic" w:cs="Century Gothic"/>
          <w:sz w:val="16"/>
          <w:szCs w:val="16"/>
          <w:lang w:val="es-SV"/>
        </w:rPr>
      </w:pPr>
    </w:p>
    <w:p w:rsidR="00F013BD" w:rsidRDefault="00F013BD" w:rsidP="003D5130">
      <w:pPr>
        <w:tabs>
          <w:tab w:val="left" w:pos="-720"/>
          <w:tab w:val="left" w:pos="426"/>
        </w:tabs>
        <w:spacing w:line="360" w:lineRule="auto"/>
        <w:jc w:val="both"/>
        <w:rPr>
          <w:rFonts w:ascii="Century Gothic" w:hAnsi="Century Gothic" w:cs="Century Gothic"/>
          <w:sz w:val="16"/>
          <w:szCs w:val="16"/>
          <w:lang w:val="es-SV"/>
        </w:rPr>
      </w:pPr>
    </w:p>
    <w:p w:rsidR="00F013BD" w:rsidRDefault="00F013BD" w:rsidP="003D5130">
      <w:pPr>
        <w:tabs>
          <w:tab w:val="left" w:pos="-720"/>
          <w:tab w:val="left" w:pos="426"/>
        </w:tabs>
        <w:spacing w:line="360" w:lineRule="auto"/>
        <w:jc w:val="both"/>
        <w:rPr>
          <w:rFonts w:ascii="Century Gothic" w:hAnsi="Century Gothic" w:cs="Century Gothic"/>
          <w:sz w:val="16"/>
          <w:szCs w:val="16"/>
          <w:lang w:val="es-SV"/>
        </w:rPr>
      </w:pPr>
    </w:p>
    <w:p w:rsidR="00F013BD" w:rsidRDefault="00F013BD" w:rsidP="00F013BD">
      <w:pPr>
        <w:jc w:val="center"/>
        <w:rPr>
          <w:b/>
        </w:rPr>
      </w:pPr>
      <w:r>
        <w:rPr>
          <w:b/>
        </w:rPr>
        <w:t>M I N I S T E R I O   D E   S A L U D</w:t>
      </w:r>
    </w:p>
    <w:p w:rsidR="00F013BD" w:rsidRDefault="00F013BD" w:rsidP="00F013BD">
      <w:pPr>
        <w:jc w:val="center"/>
        <w:rPr>
          <w:b/>
        </w:rPr>
      </w:pPr>
      <w:r>
        <w:rPr>
          <w:b/>
        </w:rPr>
        <w:t>H O S P I T AL     N A C I O N A L    D E    S O N S O N A T E</w:t>
      </w:r>
    </w:p>
    <w:p w:rsidR="00F013BD" w:rsidRDefault="00F013BD" w:rsidP="00F013BD">
      <w:pPr>
        <w:rPr>
          <w:sz w:val="22"/>
          <w:szCs w:val="22"/>
        </w:rPr>
      </w:pPr>
    </w:p>
    <w:p w:rsidR="00F013BD" w:rsidRDefault="00F013BD" w:rsidP="00F013BD"/>
    <w:p w:rsidR="00F013BD" w:rsidRDefault="00F013BD" w:rsidP="00F013BD">
      <w:pPr>
        <w:spacing w:line="360" w:lineRule="auto"/>
        <w:jc w:val="center"/>
      </w:pPr>
      <w:r>
        <w:rPr>
          <w:rFonts w:ascii="Arial Black" w:eastAsia="Arial Unicode MS" w:hAnsi="Arial Black" w:cs="Copperplate Gothic Light"/>
          <w:b/>
          <w:bCs/>
          <w:sz w:val="40"/>
          <w:szCs w:val="40"/>
          <w:lang w:val="es-SV"/>
        </w:rPr>
        <w:t>VERSIÓN PÚBLICA</w:t>
      </w:r>
    </w:p>
    <w:p w:rsidR="00F013BD" w:rsidRDefault="00F013BD" w:rsidP="00F013BD">
      <w:pPr>
        <w:spacing w:line="360" w:lineRule="auto"/>
        <w:jc w:val="center"/>
        <w:rPr>
          <w:rFonts w:ascii="Arial Black" w:eastAsia="Arial Unicode MS" w:hAnsi="Arial Black" w:cs="Copperplate Gothic Light"/>
          <w:b/>
          <w:bCs/>
          <w:sz w:val="40"/>
          <w:szCs w:val="40"/>
          <w:lang w:val="es-SV"/>
        </w:rPr>
      </w:pPr>
    </w:p>
    <w:p w:rsidR="00F013BD" w:rsidRDefault="00F013BD" w:rsidP="00F013BD">
      <w:pPr>
        <w:spacing w:line="360" w:lineRule="auto"/>
        <w:jc w:val="both"/>
        <w:rPr>
          <w:rFonts w:asciiTheme="minorHAnsi" w:eastAsiaTheme="minorHAnsi" w:hAnsiTheme="minorHAnsi" w:cstheme="minorBidi"/>
          <w:sz w:val="22"/>
          <w:szCs w:val="22"/>
        </w:rPr>
      </w:pPr>
      <w:r>
        <w:rPr>
          <w:rFonts w:ascii="Century Gothic" w:hAnsi="Century Gothic" w:cs="Century Gothic"/>
          <w:bCs/>
          <w:sz w:val="28"/>
          <w:szCs w:val="28"/>
          <w:lang w:val="es-SV"/>
        </w:rPr>
        <w:t xml:space="preserve">El presente documento es una versión pública, en el cual únicamente se ha omitido la información que la Ley de Acceso a la Información Pública que se puede abreviar </w:t>
      </w:r>
      <w:r>
        <w:rPr>
          <w:rFonts w:ascii="Century Gothic" w:hAnsi="Century Gothic" w:cs="Century Gothic"/>
          <w:b/>
          <w:bCs/>
          <w:sz w:val="28"/>
          <w:szCs w:val="28"/>
          <w:lang w:val="es-SV"/>
        </w:rPr>
        <w:t>LAIP,</w:t>
      </w:r>
      <w:r>
        <w:rPr>
          <w:rFonts w:ascii="Century Gothic" w:hAnsi="Century Gothic" w:cs="Century Gothic"/>
          <w:bCs/>
          <w:sz w:val="28"/>
          <w:szCs w:val="28"/>
          <w:lang w:val="es-SV"/>
        </w:rPr>
        <w:t xml:space="preserve"> define como confidencial entre ellos los datos personales de la personas naturales firmantes de conformidad a lo establecido en los </w:t>
      </w:r>
      <w:r>
        <w:rPr>
          <w:rFonts w:ascii="Century Gothic" w:hAnsi="Century Gothic" w:cs="Century Gothic"/>
          <w:b/>
          <w:bCs/>
          <w:sz w:val="28"/>
          <w:szCs w:val="28"/>
          <w:lang w:val="es-SV"/>
        </w:rPr>
        <w:t>Artículos 24 y 30 de la LAIP y el Articulo 6 del lineamiento No. 1</w:t>
      </w:r>
      <w:r>
        <w:rPr>
          <w:rFonts w:ascii="Century Gothic" w:hAnsi="Century Gothic" w:cs="Century Gothic"/>
          <w:bCs/>
          <w:sz w:val="28"/>
          <w:szCs w:val="28"/>
          <w:lang w:val="es-SV"/>
        </w:rPr>
        <w:t>, para la publicación de la información oficiosa.</w:t>
      </w:r>
    </w:p>
    <w:p w:rsidR="00F013BD" w:rsidRDefault="00F013BD" w:rsidP="00F013BD">
      <w:pPr>
        <w:spacing w:line="360" w:lineRule="auto"/>
        <w:jc w:val="both"/>
        <w:rPr>
          <w:rFonts w:ascii="Century Gothic" w:hAnsi="Century Gothic" w:cs="Century Gothic"/>
          <w:bCs/>
          <w:sz w:val="28"/>
          <w:szCs w:val="28"/>
          <w:lang w:val="es-SV"/>
        </w:rPr>
      </w:pPr>
    </w:p>
    <w:p w:rsidR="00F013BD" w:rsidRDefault="00F013BD" w:rsidP="00F013BD">
      <w:pPr>
        <w:spacing w:line="360" w:lineRule="auto"/>
        <w:jc w:val="both"/>
        <w:rPr>
          <w:rFonts w:asciiTheme="minorHAnsi" w:hAnsiTheme="minorHAnsi" w:cstheme="minorBidi"/>
          <w:sz w:val="22"/>
          <w:szCs w:val="22"/>
        </w:rPr>
      </w:pPr>
      <w:bookmarkStart w:id="1" w:name="__DdeLink__5537_241882717"/>
      <w:bookmarkStart w:id="2" w:name="__DdeLink__2193_263163150"/>
      <w:bookmarkEnd w:id="1"/>
      <w:bookmarkEnd w:id="2"/>
      <w:r>
        <w:rPr>
          <w:rFonts w:ascii="Century Gothic" w:hAnsi="Century Gothic" w:cs="Century Gothic"/>
          <w:bCs/>
          <w:sz w:val="28"/>
          <w:szCs w:val="28"/>
          <w:lang w:val="es-SV"/>
        </w:rPr>
        <w:t>También se ha incorporado al documento la pagina escaneada con las firmas y sellos de las personas naturales firmante para la legalidad del documento.</w:t>
      </w:r>
    </w:p>
    <w:p w:rsidR="00F013BD" w:rsidRDefault="00F013BD" w:rsidP="003D5130">
      <w:pPr>
        <w:tabs>
          <w:tab w:val="left" w:pos="-720"/>
          <w:tab w:val="left" w:pos="426"/>
        </w:tabs>
        <w:spacing w:line="360" w:lineRule="auto"/>
        <w:jc w:val="both"/>
        <w:rPr>
          <w:rFonts w:ascii="Century Gothic" w:hAnsi="Century Gothic" w:cs="Century Gothic"/>
          <w:sz w:val="16"/>
          <w:szCs w:val="16"/>
          <w:lang w:val="es-SV"/>
        </w:rPr>
      </w:pPr>
    </w:p>
    <w:sectPr w:rsidR="00F013BD" w:rsidSect="00701E1F">
      <w:headerReference w:type="default" r:id="rId13"/>
      <w:footerReference w:type="default" r:id="rId14"/>
      <w:pgSz w:w="12240" w:h="15840"/>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6F42" w:rsidRDefault="00576F42" w:rsidP="001700E0">
      <w:r>
        <w:separator/>
      </w:r>
    </w:p>
  </w:endnote>
  <w:endnote w:type="continuationSeparator" w:id="1">
    <w:p w:rsidR="00576F42" w:rsidRDefault="00576F42" w:rsidP="001700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Arial Unicode MS"/>
    <w:charset w:val="8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Copperplate Gothic Bold">
    <w:altName w:val="Sitka Small"/>
    <w:panose1 w:val="020E0705020206020404"/>
    <w:charset w:val="00"/>
    <w:family w:val="swiss"/>
    <w:pitch w:val="variable"/>
    <w:sig w:usb0="00000003" w:usb1="00000000" w:usb2="00000000" w:usb3="00000000" w:csb0="00000001" w:csb1="00000000"/>
  </w:font>
  <w:font w:name="Copperplate Gothic Light">
    <w:altName w:val="Sitka Small"/>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00"/>
    <w:family w:val="auto"/>
    <w:pitch w:val="variable"/>
    <w:sig w:usb0="00000803" w:usb1="00000000" w:usb2="00000000" w:usb3="00000000" w:csb0="00000021" w:csb1="00000000"/>
  </w:font>
  <w:font w:name="Century  gothic">
    <w:altName w:val="Arial Unicode MS"/>
    <w:charset w:val="80"/>
    <w:family w:val="swiss"/>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Waree">
    <w:altName w:val="Arial Unicode MS"/>
    <w:charset w:val="80"/>
    <w:family w:val="auto"/>
    <w:pitch w:val="variable"/>
    <w:sig w:usb0="00000000" w:usb1="00000000" w:usb2="00000000" w:usb3="00000000" w:csb0="00000000" w:csb1="00000000"/>
  </w:font>
  <w:font w:name="Microsoft JhengHei">
    <w:panose1 w:val="020B0604030504040204"/>
    <w:charset w:val="88"/>
    <w:family w:val="swiss"/>
    <w:pitch w:val="variable"/>
    <w:sig w:usb0="00000087" w:usb1="288F4000" w:usb2="00000016" w:usb3="00000000" w:csb0="00100009" w:csb1="00000000"/>
  </w:font>
  <w:font w:name="Britannic Bold">
    <w:panose1 w:val="020B0903060703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iberation Mono">
    <w:altName w:val="MS Mincho"/>
    <w:charset w:val="80"/>
    <w:family w:val="modern"/>
    <w:pitch w:val="default"/>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2813"/>
      <w:docPartObj>
        <w:docPartGallery w:val="Page Numbers (Bottom of Page)"/>
        <w:docPartUnique/>
      </w:docPartObj>
    </w:sdtPr>
    <w:sdtContent>
      <w:sdt>
        <w:sdtPr>
          <w:id w:val="216747587"/>
          <w:docPartObj>
            <w:docPartGallery w:val="Page Numbers (Top of Page)"/>
            <w:docPartUnique/>
          </w:docPartObj>
        </w:sdtPr>
        <w:sdtContent>
          <w:p w:rsidR="00715723" w:rsidRDefault="00715723">
            <w:pPr>
              <w:pStyle w:val="Piedepgina"/>
              <w:jc w:val="right"/>
            </w:pPr>
            <w:r w:rsidRPr="009A445E">
              <w:rPr>
                <w:rFonts w:ascii="Century Gothic" w:hAnsi="Century Gothic"/>
              </w:rPr>
              <w:t xml:space="preserve">Página </w:t>
            </w:r>
            <w:r w:rsidR="002D2B9F" w:rsidRPr="009A445E">
              <w:rPr>
                <w:rFonts w:ascii="Arial Black" w:hAnsi="Arial Black"/>
                <w:b/>
                <w:sz w:val="28"/>
                <w:szCs w:val="28"/>
              </w:rPr>
              <w:fldChar w:fldCharType="begin"/>
            </w:r>
            <w:r w:rsidRPr="009A445E">
              <w:rPr>
                <w:rFonts w:ascii="Arial Black" w:hAnsi="Arial Black"/>
                <w:b/>
                <w:sz w:val="28"/>
                <w:szCs w:val="28"/>
              </w:rPr>
              <w:instrText>PAGE</w:instrText>
            </w:r>
            <w:r w:rsidR="002D2B9F" w:rsidRPr="009A445E">
              <w:rPr>
                <w:rFonts w:ascii="Arial Black" w:hAnsi="Arial Black"/>
                <w:b/>
                <w:sz w:val="28"/>
                <w:szCs w:val="28"/>
              </w:rPr>
              <w:fldChar w:fldCharType="separate"/>
            </w:r>
            <w:r w:rsidR="00F013BD">
              <w:rPr>
                <w:rFonts w:ascii="Arial Black" w:hAnsi="Arial Black"/>
                <w:b/>
                <w:noProof/>
                <w:sz w:val="28"/>
                <w:szCs w:val="28"/>
              </w:rPr>
              <w:t>22</w:t>
            </w:r>
            <w:r w:rsidR="002D2B9F" w:rsidRPr="009A445E">
              <w:rPr>
                <w:rFonts w:ascii="Arial Black" w:hAnsi="Arial Black"/>
                <w:b/>
                <w:sz w:val="28"/>
                <w:szCs w:val="28"/>
              </w:rPr>
              <w:fldChar w:fldCharType="end"/>
            </w:r>
            <w:r w:rsidRPr="009A445E">
              <w:rPr>
                <w:rFonts w:ascii="Century Gothic" w:hAnsi="Century Gothic"/>
              </w:rPr>
              <w:t xml:space="preserve"> de </w:t>
            </w:r>
            <w:r w:rsidR="002D2B9F" w:rsidRPr="009A445E">
              <w:rPr>
                <w:rFonts w:ascii="Arial Black" w:hAnsi="Arial Black"/>
                <w:b/>
                <w:sz w:val="28"/>
                <w:szCs w:val="28"/>
              </w:rPr>
              <w:fldChar w:fldCharType="begin"/>
            </w:r>
            <w:r w:rsidRPr="009A445E">
              <w:rPr>
                <w:rFonts w:ascii="Arial Black" w:hAnsi="Arial Black"/>
                <w:b/>
                <w:sz w:val="28"/>
                <w:szCs w:val="28"/>
              </w:rPr>
              <w:instrText>NUMPAGES</w:instrText>
            </w:r>
            <w:r w:rsidR="002D2B9F" w:rsidRPr="009A445E">
              <w:rPr>
                <w:rFonts w:ascii="Arial Black" w:hAnsi="Arial Black"/>
                <w:b/>
                <w:sz w:val="28"/>
                <w:szCs w:val="28"/>
              </w:rPr>
              <w:fldChar w:fldCharType="separate"/>
            </w:r>
            <w:r w:rsidR="00F013BD">
              <w:rPr>
                <w:rFonts w:ascii="Arial Black" w:hAnsi="Arial Black"/>
                <w:b/>
                <w:noProof/>
                <w:sz w:val="28"/>
                <w:szCs w:val="28"/>
              </w:rPr>
              <w:t>22</w:t>
            </w:r>
            <w:r w:rsidR="002D2B9F" w:rsidRPr="009A445E">
              <w:rPr>
                <w:rFonts w:ascii="Arial Black" w:hAnsi="Arial Black"/>
                <w:b/>
                <w:sz w:val="28"/>
                <w:szCs w:val="28"/>
              </w:rPr>
              <w:fldChar w:fldCharType="end"/>
            </w:r>
          </w:p>
        </w:sdtContent>
      </w:sdt>
    </w:sdtContent>
  </w:sdt>
  <w:p w:rsidR="00715723" w:rsidRDefault="0071572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6F42" w:rsidRDefault="00576F42" w:rsidP="001700E0">
      <w:r>
        <w:separator/>
      </w:r>
    </w:p>
  </w:footnote>
  <w:footnote w:type="continuationSeparator" w:id="1">
    <w:p w:rsidR="00576F42" w:rsidRDefault="00576F42" w:rsidP="001700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723" w:rsidRPr="00B32FFE" w:rsidRDefault="00715723" w:rsidP="00273A96">
    <w:pPr>
      <w:pStyle w:val="Encabezado"/>
      <w:pBdr>
        <w:bottom w:val="thickThinSmallGap" w:sz="24" w:space="1" w:color="622423" w:themeColor="accent2" w:themeShade="7F"/>
      </w:pBdr>
      <w:tabs>
        <w:tab w:val="left" w:pos="1260"/>
        <w:tab w:val="left" w:pos="1488"/>
        <w:tab w:val="center" w:pos="4986"/>
      </w:tabs>
      <w:jc w:val="center"/>
      <w:rPr>
        <w:rFonts w:asciiTheme="minorHAnsi" w:eastAsiaTheme="majorEastAsia" w:hAnsiTheme="minorHAnsi" w:cs="Arial"/>
        <w:b/>
        <w:sz w:val="32"/>
        <w:szCs w:val="32"/>
      </w:rPr>
    </w:pPr>
    <w:r>
      <w:rPr>
        <w:rFonts w:asciiTheme="minorHAnsi" w:eastAsiaTheme="majorEastAsia" w:hAnsiTheme="minorHAnsi" w:cs="Arial"/>
        <w:b/>
        <w:sz w:val="32"/>
        <w:szCs w:val="32"/>
      </w:rPr>
      <w:t xml:space="preserve">Arrendamiento de Instalaciones Físicas, Equipo y Utensilios, año </w:t>
    </w:r>
    <w:r w:rsidRPr="00B32FFE">
      <w:rPr>
        <w:rFonts w:asciiTheme="minorHAnsi" w:eastAsiaTheme="majorEastAsia" w:hAnsiTheme="minorHAnsi" w:cs="Arial"/>
        <w:b/>
        <w:sz w:val="32"/>
        <w:szCs w:val="32"/>
      </w:rPr>
      <w:t xml:space="preserve">  201</w:t>
    </w:r>
    <w:r>
      <w:rPr>
        <w:rFonts w:asciiTheme="minorHAnsi" w:eastAsiaTheme="majorEastAsia" w:hAnsiTheme="minorHAnsi" w:cs="Arial"/>
        <w:b/>
        <w:sz w:val="32"/>
        <w:szCs w:val="32"/>
      </w:rPr>
      <w:t>7</w:t>
    </w:r>
  </w:p>
  <w:p w:rsidR="00715723" w:rsidRDefault="0071572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suff w:val="nothing"/>
      <w:lvlText w:val=""/>
      <w:lvlJc w:val="left"/>
      <w:pPr>
        <w:tabs>
          <w:tab w:val="num" w:pos="0"/>
        </w:tabs>
        <w:ind w:left="0" w:firstLine="0"/>
      </w:pPr>
      <w:rPr>
        <w:rFonts w:ascii="Wingdings" w:hAnsi="Wingdings"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abstractNum w:abstractNumId="3">
    <w:nsid w:val="031A1C97"/>
    <w:multiLevelType w:val="hybridMultilevel"/>
    <w:tmpl w:val="EC10E080"/>
    <w:lvl w:ilvl="0" w:tplc="4EFA4D7C">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0F4159F1"/>
    <w:multiLevelType w:val="hybridMultilevel"/>
    <w:tmpl w:val="69F0A50A"/>
    <w:lvl w:ilvl="0" w:tplc="235E4B16">
      <w:start w:val="1"/>
      <w:numFmt w:val="bullet"/>
      <w:lvlText w:val=""/>
      <w:lvlJc w:val="left"/>
      <w:pPr>
        <w:tabs>
          <w:tab w:val="num" w:pos="1800"/>
        </w:tabs>
        <w:ind w:left="1800" w:hanging="663"/>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5">
    <w:nsid w:val="103A2FF7"/>
    <w:multiLevelType w:val="multilevel"/>
    <w:tmpl w:val="6532ACF8"/>
    <w:lvl w:ilvl="0">
      <w:start w:val="3"/>
      <w:numFmt w:val="decimal"/>
      <w:lvlText w:val="%1."/>
      <w:lvlJc w:val="left"/>
      <w:pPr>
        <w:ind w:left="630" w:hanging="360"/>
      </w:pPr>
      <w:rPr>
        <w:rFonts w:hint="default"/>
      </w:rPr>
    </w:lvl>
    <w:lvl w:ilvl="1">
      <w:start w:val="1"/>
      <w:numFmt w:val="decimal"/>
      <w:isLgl/>
      <w:lvlText w:val="%1.%2."/>
      <w:lvlJc w:val="left"/>
      <w:pPr>
        <w:ind w:left="990" w:hanging="7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350" w:hanging="108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710" w:hanging="144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2070" w:hanging="1800"/>
      </w:pPr>
      <w:rPr>
        <w:rFonts w:hint="default"/>
      </w:rPr>
    </w:lvl>
    <w:lvl w:ilvl="8">
      <w:start w:val="1"/>
      <w:numFmt w:val="decimal"/>
      <w:isLgl/>
      <w:lvlText w:val="%1.%2.%3.%4.%5.%6.%7.%8.%9."/>
      <w:lvlJc w:val="left"/>
      <w:pPr>
        <w:ind w:left="2070" w:hanging="1800"/>
      </w:pPr>
      <w:rPr>
        <w:rFonts w:hint="default"/>
      </w:rPr>
    </w:lvl>
  </w:abstractNum>
  <w:abstractNum w:abstractNumId="6">
    <w:nsid w:val="175E319F"/>
    <w:multiLevelType w:val="hybridMultilevel"/>
    <w:tmpl w:val="E0F47B34"/>
    <w:lvl w:ilvl="0" w:tplc="F032357C">
      <w:start w:val="1"/>
      <w:numFmt w:val="decimal"/>
      <w:lvlText w:val="%1."/>
      <w:lvlJc w:val="left"/>
      <w:pPr>
        <w:ind w:left="720" w:hanging="360"/>
      </w:pPr>
      <w:rPr>
        <w:rFonts w:ascii="Arial Black" w:hAnsi="Arial Black" w:hint="default"/>
        <w:b/>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1AB241B7"/>
    <w:multiLevelType w:val="hybridMultilevel"/>
    <w:tmpl w:val="8AB47B84"/>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1CB17531"/>
    <w:multiLevelType w:val="hybridMultilevel"/>
    <w:tmpl w:val="438A7E0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1D587C9F"/>
    <w:multiLevelType w:val="hybridMultilevel"/>
    <w:tmpl w:val="75D6310C"/>
    <w:lvl w:ilvl="0" w:tplc="0C0A0003">
      <w:start w:val="1"/>
      <w:numFmt w:val="bullet"/>
      <w:lvlText w:val="o"/>
      <w:lvlJc w:val="left"/>
      <w:pPr>
        <w:tabs>
          <w:tab w:val="num" w:pos="1440"/>
        </w:tabs>
        <w:ind w:left="1440" w:hanging="360"/>
      </w:pPr>
      <w:rPr>
        <w:rFonts w:ascii="Courier New" w:hAnsi="Courier New"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0">
    <w:nsid w:val="1D6429A3"/>
    <w:multiLevelType w:val="hybridMultilevel"/>
    <w:tmpl w:val="C37281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1B00AFD"/>
    <w:multiLevelType w:val="hybridMultilevel"/>
    <w:tmpl w:val="068A299C"/>
    <w:lvl w:ilvl="0" w:tplc="BF4099FC">
      <w:start w:val="1"/>
      <w:numFmt w:val="bullet"/>
      <w:lvlText w:val=""/>
      <w:lvlJc w:val="left"/>
      <w:pPr>
        <w:tabs>
          <w:tab w:val="num" w:pos="789"/>
        </w:tabs>
        <w:ind w:left="789" w:hanging="360"/>
      </w:pPr>
      <w:rPr>
        <w:rFonts w:ascii="Symbol" w:hAnsi="Symbol" w:hint="default"/>
      </w:rPr>
    </w:lvl>
    <w:lvl w:ilvl="1" w:tplc="0734A652" w:tentative="1">
      <w:start w:val="1"/>
      <w:numFmt w:val="bullet"/>
      <w:lvlText w:val="o"/>
      <w:lvlJc w:val="left"/>
      <w:pPr>
        <w:tabs>
          <w:tab w:val="num" w:pos="1509"/>
        </w:tabs>
        <w:ind w:left="1509" w:hanging="360"/>
      </w:pPr>
      <w:rPr>
        <w:rFonts w:ascii="Courier New" w:hAnsi="Courier New" w:cs="Wingdings" w:hint="default"/>
      </w:rPr>
    </w:lvl>
    <w:lvl w:ilvl="2" w:tplc="15C2246A" w:tentative="1">
      <w:start w:val="1"/>
      <w:numFmt w:val="bullet"/>
      <w:lvlText w:val=""/>
      <w:lvlJc w:val="left"/>
      <w:pPr>
        <w:tabs>
          <w:tab w:val="num" w:pos="2229"/>
        </w:tabs>
        <w:ind w:left="2229" w:hanging="360"/>
      </w:pPr>
      <w:rPr>
        <w:rFonts w:ascii="Wingdings" w:hAnsi="Wingdings" w:hint="default"/>
      </w:rPr>
    </w:lvl>
    <w:lvl w:ilvl="3" w:tplc="481A754E" w:tentative="1">
      <w:start w:val="1"/>
      <w:numFmt w:val="bullet"/>
      <w:lvlText w:val=""/>
      <w:lvlJc w:val="left"/>
      <w:pPr>
        <w:tabs>
          <w:tab w:val="num" w:pos="2949"/>
        </w:tabs>
        <w:ind w:left="2949" w:hanging="360"/>
      </w:pPr>
      <w:rPr>
        <w:rFonts w:ascii="Symbol" w:hAnsi="Symbol" w:hint="default"/>
      </w:rPr>
    </w:lvl>
    <w:lvl w:ilvl="4" w:tplc="B18A7AA0" w:tentative="1">
      <w:start w:val="1"/>
      <w:numFmt w:val="bullet"/>
      <w:lvlText w:val="o"/>
      <w:lvlJc w:val="left"/>
      <w:pPr>
        <w:tabs>
          <w:tab w:val="num" w:pos="3669"/>
        </w:tabs>
        <w:ind w:left="3669" w:hanging="360"/>
      </w:pPr>
      <w:rPr>
        <w:rFonts w:ascii="Courier New" w:hAnsi="Courier New" w:cs="Wingdings" w:hint="default"/>
      </w:rPr>
    </w:lvl>
    <w:lvl w:ilvl="5" w:tplc="C6FA1CAA" w:tentative="1">
      <w:start w:val="1"/>
      <w:numFmt w:val="bullet"/>
      <w:lvlText w:val=""/>
      <w:lvlJc w:val="left"/>
      <w:pPr>
        <w:tabs>
          <w:tab w:val="num" w:pos="4389"/>
        </w:tabs>
        <w:ind w:left="4389" w:hanging="360"/>
      </w:pPr>
      <w:rPr>
        <w:rFonts w:ascii="Wingdings" w:hAnsi="Wingdings" w:hint="default"/>
      </w:rPr>
    </w:lvl>
    <w:lvl w:ilvl="6" w:tplc="10722AE8" w:tentative="1">
      <w:start w:val="1"/>
      <w:numFmt w:val="bullet"/>
      <w:lvlText w:val=""/>
      <w:lvlJc w:val="left"/>
      <w:pPr>
        <w:tabs>
          <w:tab w:val="num" w:pos="5109"/>
        </w:tabs>
        <w:ind w:left="5109" w:hanging="360"/>
      </w:pPr>
      <w:rPr>
        <w:rFonts w:ascii="Symbol" w:hAnsi="Symbol" w:hint="default"/>
      </w:rPr>
    </w:lvl>
    <w:lvl w:ilvl="7" w:tplc="902A02A4" w:tentative="1">
      <w:start w:val="1"/>
      <w:numFmt w:val="bullet"/>
      <w:lvlText w:val="o"/>
      <w:lvlJc w:val="left"/>
      <w:pPr>
        <w:tabs>
          <w:tab w:val="num" w:pos="5829"/>
        </w:tabs>
        <w:ind w:left="5829" w:hanging="360"/>
      </w:pPr>
      <w:rPr>
        <w:rFonts w:ascii="Courier New" w:hAnsi="Courier New" w:cs="Wingdings" w:hint="default"/>
      </w:rPr>
    </w:lvl>
    <w:lvl w:ilvl="8" w:tplc="918625A6" w:tentative="1">
      <w:start w:val="1"/>
      <w:numFmt w:val="bullet"/>
      <w:lvlText w:val=""/>
      <w:lvlJc w:val="left"/>
      <w:pPr>
        <w:tabs>
          <w:tab w:val="num" w:pos="6549"/>
        </w:tabs>
        <w:ind w:left="6549" w:hanging="360"/>
      </w:pPr>
      <w:rPr>
        <w:rFonts w:ascii="Wingdings" w:hAnsi="Wingdings" w:hint="default"/>
      </w:rPr>
    </w:lvl>
  </w:abstractNum>
  <w:abstractNum w:abstractNumId="12">
    <w:nsid w:val="221071DD"/>
    <w:multiLevelType w:val="hybridMultilevel"/>
    <w:tmpl w:val="51BA9C90"/>
    <w:lvl w:ilvl="0" w:tplc="9896528C">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227F117B"/>
    <w:multiLevelType w:val="hybridMultilevel"/>
    <w:tmpl w:val="BB2E6568"/>
    <w:lvl w:ilvl="0" w:tplc="235E4B16">
      <w:start w:val="1"/>
      <w:numFmt w:val="bullet"/>
      <w:lvlText w:val=""/>
      <w:lvlJc w:val="left"/>
      <w:pPr>
        <w:tabs>
          <w:tab w:val="num" w:pos="1420"/>
        </w:tabs>
        <w:ind w:left="1420" w:hanging="663"/>
      </w:pPr>
      <w:rPr>
        <w:rFonts w:ascii="Wingdings" w:hAnsi="Wingdings" w:hint="default"/>
      </w:rPr>
    </w:lvl>
    <w:lvl w:ilvl="1" w:tplc="0C0A0003" w:tentative="1">
      <w:start w:val="1"/>
      <w:numFmt w:val="bullet"/>
      <w:lvlText w:val="o"/>
      <w:lvlJc w:val="left"/>
      <w:pPr>
        <w:tabs>
          <w:tab w:val="num" w:pos="2140"/>
        </w:tabs>
        <w:ind w:left="2140" w:hanging="360"/>
      </w:pPr>
      <w:rPr>
        <w:rFonts w:ascii="Courier New" w:hAnsi="Courier New" w:hint="default"/>
      </w:rPr>
    </w:lvl>
    <w:lvl w:ilvl="2" w:tplc="0C0A0005" w:tentative="1">
      <w:start w:val="1"/>
      <w:numFmt w:val="bullet"/>
      <w:lvlText w:val=""/>
      <w:lvlJc w:val="left"/>
      <w:pPr>
        <w:tabs>
          <w:tab w:val="num" w:pos="2860"/>
        </w:tabs>
        <w:ind w:left="2860" w:hanging="360"/>
      </w:pPr>
      <w:rPr>
        <w:rFonts w:ascii="Wingdings" w:hAnsi="Wingdings" w:hint="default"/>
      </w:rPr>
    </w:lvl>
    <w:lvl w:ilvl="3" w:tplc="0C0A0001" w:tentative="1">
      <w:start w:val="1"/>
      <w:numFmt w:val="bullet"/>
      <w:lvlText w:val=""/>
      <w:lvlJc w:val="left"/>
      <w:pPr>
        <w:tabs>
          <w:tab w:val="num" w:pos="3580"/>
        </w:tabs>
        <w:ind w:left="3580" w:hanging="360"/>
      </w:pPr>
      <w:rPr>
        <w:rFonts w:ascii="Symbol" w:hAnsi="Symbol" w:hint="default"/>
      </w:rPr>
    </w:lvl>
    <w:lvl w:ilvl="4" w:tplc="0C0A0003" w:tentative="1">
      <w:start w:val="1"/>
      <w:numFmt w:val="bullet"/>
      <w:lvlText w:val="o"/>
      <w:lvlJc w:val="left"/>
      <w:pPr>
        <w:tabs>
          <w:tab w:val="num" w:pos="4300"/>
        </w:tabs>
        <w:ind w:left="4300" w:hanging="360"/>
      </w:pPr>
      <w:rPr>
        <w:rFonts w:ascii="Courier New" w:hAnsi="Courier New" w:hint="default"/>
      </w:rPr>
    </w:lvl>
    <w:lvl w:ilvl="5" w:tplc="0C0A0005" w:tentative="1">
      <w:start w:val="1"/>
      <w:numFmt w:val="bullet"/>
      <w:lvlText w:val=""/>
      <w:lvlJc w:val="left"/>
      <w:pPr>
        <w:tabs>
          <w:tab w:val="num" w:pos="5020"/>
        </w:tabs>
        <w:ind w:left="5020" w:hanging="360"/>
      </w:pPr>
      <w:rPr>
        <w:rFonts w:ascii="Wingdings" w:hAnsi="Wingdings" w:hint="default"/>
      </w:rPr>
    </w:lvl>
    <w:lvl w:ilvl="6" w:tplc="0C0A0001" w:tentative="1">
      <w:start w:val="1"/>
      <w:numFmt w:val="bullet"/>
      <w:lvlText w:val=""/>
      <w:lvlJc w:val="left"/>
      <w:pPr>
        <w:tabs>
          <w:tab w:val="num" w:pos="5740"/>
        </w:tabs>
        <w:ind w:left="5740" w:hanging="360"/>
      </w:pPr>
      <w:rPr>
        <w:rFonts w:ascii="Symbol" w:hAnsi="Symbol" w:hint="default"/>
      </w:rPr>
    </w:lvl>
    <w:lvl w:ilvl="7" w:tplc="0C0A0003" w:tentative="1">
      <w:start w:val="1"/>
      <w:numFmt w:val="bullet"/>
      <w:lvlText w:val="o"/>
      <w:lvlJc w:val="left"/>
      <w:pPr>
        <w:tabs>
          <w:tab w:val="num" w:pos="6460"/>
        </w:tabs>
        <w:ind w:left="6460" w:hanging="360"/>
      </w:pPr>
      <w:rPr>
        <w:rFonts w:ascii="Courier New" w:hAnsi="Courier New" w:hint="default"/>
      </w:rPr>
    </w:lvl>
    <w:lvl w:ilvl="8" w:tplc="0C0A0005" w:tentative="1">
      <w:start w:val="1"/>
      <w:numFmt w:val="bullet"/>
      <w:lvlText w:val=""/>
      <w:lvlJc w:val="left"/>
      <w:pPr>
        <w:tabs>
          <w:tab w:val="num" w:pos="7180"/>
        </w:tabs>
        <w:ind w:left="7180" w:hanging="360"/>
      </w:pPr>
      <w:rPr>
        <w:rFonts w:ascii="Wingdings" w:hAnsi="Wingdings" w:hint="default"/>
      </w:rPr>
    </w:lvl>
  </w:abstractNum>
  <w:abstractNum w:abstractNumId="14">
    <w:nsid w:val="264133B2"/>
    <w:multiLevelType w:val="hybridMultilevel"/>
    <w:tmpl w:val="08F29D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F1752A7"/>
    <w:multiLevelType w:val="hybridMultilevel"/>
    <w:tmpl w:val="44A02B7C"/>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6">
    <w:nsid w:val="342369D9"/>
    <w:multiLevelType w:val="hybridMultilevel"/>
    <w:tmpl w:val="E9981D10"/>
    <w:lvl w:ilvl="0" w:tplc="235E4B16">
      <w:start w:val="1"/>
      <w:numFmt w:val="bullet"/>
      <w:lvlText w:val=""/>
      <w:lvlJc w:val="left"/>
      <w:pPr>
        <w:tabs>
          <w:tab w:val="num" w:pos="1266"/>
        </w:tabs>
        <w:ind w:left="1266" w:hanging="663"/>
      </w:pPr>
      <w:rPr>
        <w:rFonts w:ascii="Wingdings" w:hAnsi="Wingdings" w:hint="default"/>
      </w:rPr>
    </w:lvl>
    <w:lvl w:ilvl="1" w:tplc="0C0A0003" w:tentative="1">
      <w:start w:val="1"/>
      <w:numFmt w:val="bullet"/>
      <w:lvlText w:val="o"/>
      <w:lvlJc w:val="left"/>
      <w:pPr>
        <w:tabs>
          <w:tab w:val="num" w:pos="1986"/>
        </w:tabs>
        <w:ind w:left="1986" w:hanging="360"/>
      </w:pPr>
      <w:rPr>
        <w:rFonts w:ascii="Courier New" w:hAnsi="Courier New" w:hint="default"/>
      </w:rPr>
    </w:lvl>
    <w:lvl w:ilvl="2" w:tplc="0C0A0005" w:tentative="1">
      <w:start w:val="1"/>
      <w:numFmt w:val="bullet"/>
      <w:lvlText w:val=""/>
      <w:lvlJc w:val="left"/>
      <w:pPr>
        <w:tabs>
          <w:tab w:val="num" w:pos="2706"/>
        </w:tabs>
        <w:ind w:left="2706" w:hanging="360"/>
      </w:pPr>
      <w:rPr>
        <w:rFonts w:ascii="Wingdings" w:hAnsi="Wingdings" w:hint="default"/>
      </w:rPr>
    </w:lvl>
    <w:lvl w:ilvl="3" w:tplc="0C0A0001" w:tentative="1">
      <w:start w:val="1"/>
      <w:numFmt w:val="bullet"/>
      <w:lvlText w:val=""/>
      <w:lvlJc w:val="left"/>
      <w:pPr>
        <w:tabs>
          <w:tab w:val="num" w:pos="3426"/>
        </w:tabs>
        <w:ind w:left="3426" w:hanging="360"/>
      </w:pPr>
      <w:rPr>
        <w:rFonts w:ascii="Symbol" w:hAnsi="Symbol" w:hint="default"/>
      </w:rPr>
    </w:lvl>
    <w:lvl w:ilvl="4" w:tplc="0C0A0003" w:tentative="1">
      <w:start w:val="1"/>
      <w:numFmt w:val="bullet"/>
      <w:lvlText w:val="o"/>
      <w:lvlJc w:val="left"/>
      <w:pPr>
        <w:tabs>
          <w:tab w:val="num" w:pos="4146"/>
        </w:tabs>
        <w:ind w:left="4146" w:hanging="360"/>
      </w:pPr>
      <w:rPr>
        <w:rFonts w:ascii="Courier New" w:hAnsi="Courier New" w:hint="default"/>
      </w:rPr>
    </w:lvl>
    <w:lvl w:ilvl="5" w:tplc="0C0A0005" w:tentative="1">
      <w:start w:val="1"/>
      <w:numFmt w:val="bullet"/>
      <w:lvlText w:val=""/>
      <w:lvlJc w:val="left"/>
      <w:pPr>
        <w:tabs>
          <w:tab w:val="num" w:pos="4866"/>
        </w:tabs>
        <w:ind w:left="4866" w:hanging="360"/>
      </w:pPr>
      <w:rPr>
        <w:rFonts w:ascii="Wingdings" w:hAnsi="Wingdings" w:hint="default"/>
      </w:rPr>
    </w:lvl>
    <w:lvl w:ilvl="6" w:tplc="0C0A0001" w:tentative="1">
      <w:start w:val="1"/>
      <w:numFmt w:val="bullet"/>
      <w:lvlText w:val=""/>
      <w:lvlJc w:val="left"/>
      <w:pPr>
        <w:tabs>
          <w:tab w:val="num" w:pos="5586"/>
        </w:tabs>
        <w:ind w:left="5586" w:hanging="360"/>
      </w:pPr>
      <w:rPr>
        <w:rFonts w:ascii="Symbol" w:hAnsi="Symbol" w:hint="default"/>
      </w:rPr>
    </w:lvl>
    <w:lvl w:ilvl="7" w:tplc="0C0A0003" w:tentative="1">
      <w:start w:val="1"/>
      <w:numFmt w:val="bullet"/>
      <w:lvlText w:val="o"/>
      <w:lvlJc w:val="left"/>
      <w:pPr>
        <w:tabs>
          <w:tab w:val="num" w:pos="6306"/>
        </w:tabs>
        <w:ind w:left="6306" w:hanging="360"/>
      </w:pPr>
      <w:rPr>
        <w:rFonts w:ascii="Courier New" w:hAnsi="Courier New" w:hint="default"/>
      </w:rPr>
    </w:lvl>
    <w:lvl w:ilvl="8" w:tplc="0C0A0005" w:tentative="1">
      <w:start w:val="1"/>
      <w:numFmt w:val="bullet"/>
      <w:lvlText w:val=""/>
      <w:lvlJc w:val="left"/>
      <w:pPr>
        <w:tabs>
          <w:tab w:val="num" w:pos="7026"/>
        </w:tabs>
        <w:ind w:left="7026" w:hanging="360"/>
      </w:pPr>
      <w:rPr>
        <w:rFonts w:ascii="Wingdings" w:hAnsi="Wingdings" w:hint="default"/>
      </w:rPr>
    </w:lvl>
  </w:abstractNum>
  <w:abstractNum w:abstractNumId="17">
    <w:nsid w:val="34C05921"/>
    <w:multiLevelType w:val="hybridMultilevel"/>
    <w:tmpl w:val="0F6E356A"/>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6C26177"/>
    <w:multiLevelType w:val="hybridMultilevel"/>
    <w:tmpl w:val="EC7623C8"/>
    <w:lvl w:ilvl="0" w:tplc="A1500CE4">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3FA55256"/>
    <w:multiLevelType w:val="multilevel"/>
    <w:tmpl w:val="E4C4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4073A2"/>
    <w:multiLevelType w:val="hybridMultilevel"/>
    <w:tmpl w:val="7C564B58"/>
    <w:lvl w:ilvl="0" w:tplc="235E4B16">
      <w:start w:val="1"/>
      <w:numFmt w:val="bullet"/>
      <w:lvlText w:val=""/>
      <w:lvlJc w:val="left"/>
      <w:pPr>
        <w:tabs>
          <w:tab w:val="num" w:pos="810"/>
        </w:tabs>
        <w:ind w:left="81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8A63EE3"/>
    <w:multiLevelType w:val="hybridMultilevel"/>
    <w:tmpl w:val="2E6662FE"/>
    <w:lvl w:ilvl="0" w:tplc="E5CA1A84">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2EF5428"/>
    <w:multiLevelType w:val="hybridMultilevel"/>
    <w:tmpl w:val="294CD4A0"/>
    <w:lvl w:ilvl="0" w:tplc="0C0A000B">
      <w:start w:val="1"/>
      <w:numFmt w:val="bullet"/>
      <w:lvlText w:val=""/>
      <w:lvlJc w:val="left"/>
      <w:pPr>
        <w:ind w:left="1970" w:hanging="360"/>
      </w:pPr>
      <w:rPr>
        <w:rFonts w:ascii="Wingdings" w:hAnsi="Wingdings" w:hint="default"/>
      </w:rPr>
    </w:lvl>
    <w:lvl w:ilvl="1" w:tplc="0C0A0003" w:tentative="1">
      <w:start w:val="1"/>
      <w:numFmt w:val="bullet"/>
      <w:lvlText w:val="o"/>
      <w:lvlJc w:val="left"/>
      <w:pPr>
        <w:ind w:left="2690" w:hanging="360"/>
      </w:pPr>
      <w:rPr>
        <w:rFonts w:ascii="Courier New" w:hAnsi="Courier New" w:cs="Courier New" w:hint="default"/>
      </w:rPr>
    </w:lvl>
    <w:lvl w:ilvl="2" w:tplc="0C0A0005" w:tentative="1">
      <w:start w:val="1"/>
      <w:numFmt w:val="bullet"/>
      <w:lvlText w:val=""/>
      <w:lvlJc w:val="left"/>
      <w:pPr>
        <w:ind w:left="3410" w:hanging="360"/>
      </w:pPr>
      <w:rPr>
        <w:rFonts w:ascii="Wingdings" w:hAnsi="Wingdings" w:hint="default"/>
      </w:rPr>
    </w:lvl>
    <w:lvl w:ilvl="3" w:tplc="0C0A0001" w:tentative="1">
      <w:start w:val="1"/>
      <w:numFmt w:val="bullet"/>
      <w:lvlText w:val=""/>
      <w:lvlJc w:val="left"/>
      <w:pPr>
        <w:ind w:left="4130" w:hanging="360"/>
      </w:pPr>
      <w:rPr>
        <w:rFonts w:ascii="Symbol" w:hAnsi="Symbol" w:hint="default"/>
      </w:rPr>
    </w:lvl>
    <w:lvl w:ilvl="4" w:tplc="0C0A0003" w:tentative="1">
      <w:start w:val="1"/>
      <w:numFmt w:val="bullet"/>
      <w:lvlText w:val="o"/>
      <w:lvlJc w:val="left"/>
      <w:pPr>
        <w:ind w:left="4850" w:hanging="360"/>
      </w:pPr>
      <w:rPr>
        <w:rFonts w:ascii="Courier New" w:hAnsi="Courier New" w:cs="Courier New" w:hint="default"/>
      </w:rPr>
    </w:lvl>
    <w:lvl w:ilvl="5" w:tplc="0C0A0005" w:tentative="1">
      <w:start w:val="1"/>
      <w:numFmt w:val="bullet"/>
      <w:lvlText w:val=""/>
      <w:lvlJc w:val="left"/>
      <w:pPr>
        <w:ind w:left="5570" w:hanging="360"/>
      </w:pPr>
      <w:rPr>
        <w:rFonts w:ascii="Wingdings" w:hAnsi="Wingdings" w:hint="default"/>
      </w:rPr>
    </w:lvl>
    <w:lvl w:ilvl="6" w:tplc="0C0A0001" w:tentative="1">
      <w:start w:val="1"/>
      <w:numFmt w:val="bullet"/>
      <w:lvlText w:val=""/>
      <w:lvlJc w:val="left"/>
      <w:pPr>
        <w:ind w:left="6290" w:hanging="360"/>
      </w:pPr>
      <w:rPr>
        <w:rFonts w:ascii="Symbol" w:hAnsi="Symbol" w:hint="default"/>
      </w:rPr>
    </w:lvl>
    <w:lvl w:ilvl="7" w:tplc="0C0A0003" w:tentative="1">
      <w:start w:val="1"/>
      <w:numFmt w:val="bullet"/>
      <w:lvlText w:val="o"/>
      <w:lvlJc w:val="left"/>
      <w:pPr>
        <w:ind w:left="7010" w:hanging="360"/>
      </w:pPr>
      <w:rPr>
        <w:rFonts w:ascii="Courier New" w:hAnsi="Courier New" w:cs="Courier New" w:hint="default"/>
      </w:rPr>
    </w:lvl>
    <w:lvl w:ilvl="8" w:tplc="0C0A0005" w:tentative="1">
      <w:start w:val="1"/>
      <w:numFmt w:val="bullet"/>
      <w:lvlText w:val=""/>
      <w:lvlJc w:val="left"/>
      <w:pPr>
        <w:ind w:left="7730" w:hanging="360"/>
      </w:pPr>
      <w:rPr>
        <w:rFonts w:ascii="Wingdings" w:hAnsi="Wingdings" w:hint="default"/>
      </w:rPr>
    </w:lvl>
  </w:abstractNum>
  <w:abstractNum w:abstractNumId="23">
    <w:nsid w:val="5AC748B5"/>
    <w:multiLevelType w:val="hybridMultilevel"/>
    <w:tmpl w:val="0FD021B2"/>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DEA368D"/>
    <w:multiLevelType w:val="multilevel"/>
    <w:tmpl w:val="19063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5202DB"/>
    <w:multiLevelType w:val="hybridMultilevel"/>
    <w:tmpl w:val="03D0C0B8"/>
    <w:lvl w:ilvl="0" w:tplc="FFFFFFFF">
      <w:start w:val="1"/>
      <w:numFmt w:val="bullet"/>
      <w:lvlText w:val=""/>
      <w:lvlJc w:val="left"/>
      <w:pPr>
        <w:tabs>
          <w:tab w:val="num" w:pos="1509"/>
        </w:tabs>
        <w:ind w:left="1509" w:hanging="360"/>
      </w:pPr>
      <w:rPr>
        <w:rFonts w:ascii="Symbol" w:hAnsi="Symbol" w:hint="default"/>
      </w:rPr>
    </w:lvl>
    <w:lvl w:ilvl="1" w:tplc="FFFFFFFF">
      <w:start w:val="1"/>
      <w:numFmt w:val="bullet"/>
      <w:lvlText w:val=""/>
      <w:lvlJc w:val="left"/>
      <w:pPr>
        <w:tabs>
          <w:tab w:val="num" w:pos="2229"/>
        </w:tabs>
        <w:ind w:left="2229" w:hanging="360"/>
      </w:pPr>
      <w:rPr>
        <w:rFonts w:ascii="Symbol" w:hAnsi="Symbol" w:hint="default"/>
      </w:rPr>
    </w:lvl>
    <w:lvl w:ilvl="2" w:tplc="FFFFFFFF" w:tentative="1">
      <w:start w:val="1"/>
      <w:numFmt w:val="bullet"/>
      <w:lvlText w:val=""/>
      <w:lvlJc w:val="left"/>
      <w:pPr>
        <w:tabs>
          <w:tab w:val="num" w:pos="2949"/>
        </w:tabs>
        <w:ind w:left="2949" w:hanging="360"/>
      </w:pPr>
      <w:rPr>
        <w:rFonts w:ascii="Wingdings" w:hAnsi="Wingdings" w:hint="default"/>
      </w:rPr>
    </w:lvl>
    <w:lvl w:ilvl="3" w:tplc="FFFFFFFF" w:tentative="1">
      <w:start w:val="1"/>
      <w:numFmt w:val="bullet"/>
      <w:lvlText w:val=""/>
      <w:lvlJc w:val="left"/>
      <w:pPr>
        <w:tabs>
          <w:tab w:val="num" w:pos="3669"/>
        </w:tabs>
        <w:ind w:left="3669" w:hanging="360"/>
      </w:pPr>
      <w:rPr>
        <w:rFonts w:ascii="Symbol" w:hAnsi="Symbol" w:hint="default"/>
      </w:rPr>
    </w:lvl>
    <w:lvl w:ilvl="4" w:tplc="FFFFFFFF" w:tentative="1">
      <w:start w:val="1"/>
      <w:numFmt w:val="bullet"/>
      <w:lvlText w:val="o"/>
      <w:lvlJc w:val="left"/>
      <w:pPr>
        <w:tabs>
          <w:tab w:val="num" w:pos="4389"/>
        </w:tabs>
        <w:ind w:left="4389" w:hanging="360"/>
      </w:pPr>
      <w:rPr>
        <w:rFonts w:ascii="Courier New" w:hAnsi="Courier New" w:cs="Wingdings" w:hint="default"/>
      </w:rPr>
    </w:lvl>
    <w:lvl w:ilvl="5" w:tplc="FFFFFFFF" w:tentative="1">
      <w:start w:val="1"/>
      <w:numFmt w:val="bullet"/>
      <w:lvlText w:val=""/>
      <w:lvlJc w:val="left"/>
      <w:pPr>
        <w:tabs>
          <w:tab w:val="num" w:pos="5109"/>
        </w:tabs>
        <w:ind w:left="5109" w:hanging="360"/>
      </w:pPr>
      <w:rPr>
        <w:rFonts w:ascii="Wingdings" w:hAnsi="Wingdings" w:hint="default"/>
      </w:rPr>
    </w:lvl>
    <w:lvl w:ilvl="6" w:tplc="FFFFFFFF" w:tentative="1">
      <w:start w:val="1"/>
      <w:numFmt w:val="bullet"/>
      <w:lvlText w:val=""/>
      <w:lvlJc w:val="left"/>
      <w:pPr>
        <w:tabs>
          <w:tab w:val="num" w:pos="5829"/>
        </w:tabs>
        <w:ind w:left="5829" w:hanging="360"/>
      </w:pPr>
      <w:rPr>
        <w:rFonts w:ascii="Symbol" w:hAnsi="Symbol" w:hint="default"/>
      </w:rPr>
    </w:lvl>
    <w:lvl w:ilvl="7" w:tplc="FFFFFFFF" w:tentative="1">
      <w:start w:val="1"/>
      <w:numFmt w:val="bullet"/>
      <w:lvlText w:val="o"/>
      <w:lvlJc w:val="left"/>
      <w:pPr>
        <w:tabs>
          <w:tab w:val="num" w:pos="6549"/>
        </w:tabs>
        <w:ind w:left="6549" w:hanging="360"/>
      </w:pPr>
      <w:rPr>
        <w:rFonts w:ascii="Courier New" w:hAnsi="Courier New" w:cs="Wingdings" w:hint="default"/>
      </w:rPr>
    </w:lvl>
    <w:lvl w:ilvl="8" w:tplc="FFFFFFFF" w:tentative="1">
      <w:start w:val="1"/>
      <w:numFmt w:val="bullet"/>
      <w:lvlText w:val=""/>
      <w:lvlJc w:val="left"/>
      <w:pPr>
        <w:tabs>
          <w:tab w:val="num" w:pos="7269"/>
        </w:tabs>
        <w:ind w:left="7269" w:hanging="360"/>
      </w:pPr>
      <w:rPr>
        <w:rFonts w:ascii="Wingdings" w:hAnsi="Wingdings" w:hint="default"/>
      </w:rPr>
    </w:lvl>
  </w:abstractNum>
  <w:abstractNum w:abstractNumId="26">
    <w:nsid w:val="67BF6AE0"/>
    <w:multiLevelType w:val="hybridMultilevel"/>
    <w:tmpl w:val="39FA988C"/>
    <w:lvl w:ilvl="0" w:tplc="235E4B16">
      <w:start w:val="1"/>
      <w:numFmt w:val="bullet"/>
      <w:lvlText w:val=""/>
      <w:lvlJc w:val="left"/>
      <w:pPr>
        <w:tabs>
          <w:tab w:val="num" w:pos="1960"/>
        </w:tabs>
        <w:ind w:left="1960" w:hanging="663"/>
      </w:pPr>
      <w:rPr>
        <w:rFonts w:ascii="Wingdings" w:hAnsi="Wingdings" w:hint="default"/>
      </w:rPr>
    </w:lvl>
    <w:lvl w:ilvl="1" w:tplc="0C0A0003" w:tentative="1">
      <w:start w:val="1"/>
      <w:numFmt w:val="bullet"/>
      <w:lvlText w:val="o"/>
      <w:lvlJc w:val="left"/>
      <w:pPr>
        <w:tabs>
          <w:tab w:val="num" w:pos="2680"/>
        </w:tabs>
        <w:ind w:left="2680" w:hanging="360"/>
      </w:pPr>
      <w:rPr>
        <w:rFonts w:ascii="Courier New" w:hAnsi="Courier New" w:hint="default"/>
      </w:rPr>
    </w:lvl>
    <w:lvl w:ilvl="2" w:tplc="0C0A0005" w:tentative="1">
      <w:start w:val="1"/>
      <w:numFmt w:val="bullet"/>
      <w:lvlText w:val=""/>
      <w:lvlJc w:val="left"/>
      <w:pPr>
        <w:tabs>
          <w:tab w:val="num" w:pos="3400"/>
        </w:tabs>
        <w:ind w:left="3400" w:hanging="360"/>
      </w:pPr>
      <w:rPr>
        <w:rFonts w:ascii="Wingdings" w:hAnsi="Wingdings" w:hint="default"/>
      </w:rPr>
    </w:lvl>
    <w:lvl w:ilvl="3" w:tplc="0C0A0001" w:tentative="1">
      <w:start w:val="1"/>
      <w:numFmt w:val="bullet"/>
      <w:lvlText w:val=""/>
      <w:lvlJc w:val="left"/>
      <w:pPr>
        <w:tabs>
          <w:tab w:val="num" w:pos="4120"/>
        </w:tabs>
        <w:ind w:left="4120" w:hanging="360"/>
      </w:pPr>
      <w:rPr>
        <w:rFonts w:ascii="Symbol" w:hAnsi="Symbol" w:hint="default"/>
      </w:rPr>
    </w:lvl>
    <w:lvl w:ilvl="4" w:tplc="0C0A0003" w:tentative="1">
      <w:start w:val="1"/>
      <w:numFmt w:val="bullet"/>
      <w:lvlText w:val="o"/>
      <w:lvlJc w:val="left"/>
      <w:pPr>
        <w:tabs>
          <w:tab w:val="num" w:pos="4840"/>
        </w:tabs>
        <w:ind w:left="4840" w:hanging="360"/>
      </w:pPr>
      <w:rPr>
        <w:rFonts w:ascii="Courier New" w:hAnsi="Courier New" w:hint="default"/>
      </w:rPr>
    </w:lvl>
    <w:lvl w:ilvl="5" w:tplc="0C0A0005" w:tentative="1">
      <w:start w:val="1"/>
      <w:numFmt w:val="bullet"/>
      <w:lvlText w:val=""/>
      <w:lvlJc w:val="left"/>
      <w:pPr>
        <w:tabs>
          <w:tab w:val="num" w:pos="5560"/>
        </w:tabs>
        <w:ind w:left="5560" w:hanging="360"/>
      </w:pPr>
      <w:rPr>
        <w:rFonts w:ascii="Wingdings" w:hAnsi="Wingdings" w:hint="default"/>
      </w:rPr>
    </w:lvl>
    <w:lvl w:ilvl="6" w:tplc="0C0A0001" w:tentative="1">
      <w:start w:val="1"/>
      <w:numFmt w:val="bullet"/>
      <w:lvlText w:val=""/>
      <w:lvlJc w:val="left"/>
      <w:pPr>
        <w:tabs>
          <w:tab w:val="num" w:pos="6280"/>
        </w:tabs>
        <w:ind w:left="6280" w:hanging="360"/>
      </w:pPr>
      <w:rPr>
        <w:rFonts w:ascii="Symbol" w:hAnsi="Symbol" w:hint="default"/>
      </w:rPr>
    </w:lvl>
    <w:lvl w:ilvl="7" w:tplc="0C0A0003" w:tentative="1">
      <w:start w:val="1"/>
      <w:numFmt w:val="bullet"/>
      <w:lvlText w:val="o"/>
      <w:lvlJc w:val="left"/>
      <w:pPr>
        <w:tabs>
          <w:tab w:val="num" w:pos="7000"/>
        </w:tabs>
        <w:ind w:left="7000" w:hanging="360"/>
      </w:pPr>
      <w:rPr>
        <w:rFonts w:ascii="Courier New" w:hAnsi="Courier New" w:hint="default"/>
      </w:rPr>
    </w:lvl>
    <w:lvl w:ilvl="8" w:tplc="0C0A0005" w:tentative="1">
      <w:start w:val="1"/>
      <w:numFmt w:val="bullet"/>
      <w:lvlText w:val=""/>
      <w:lvlJc w:val="left"/>
      <w:pPr>
        <w:tabs>
          <w:tab w:val="num" w:pos="7720"/>
        </w:tabs>
        <w:ind w:left="7720" w:hanging="360"/>
      </w:pPr>
      <w:rPr>
        <w:rFonts w:ascii="Wingdings" w:hAnsi="Wingdings" w:hint="default"/>
      </w:rPr>
    </w:lvl>
  </w:abstractNum>
  <w:abstractNum w:abstractNumId="27">
    <w:nsid w:val="68EC03F2"/>
    <w:multiLevelType w:val="singleLevel"/>
    <w:tmpl w:val="67E2C706"/>
    <w:lvl w:ilvl="0">
      <w:start w:val="1"/>
      <w:numFmt w:val="bullet"/>
      <w:lvlText w:val=""/>
      <w:lvlJc w:val="left"/>
      <w:pPr>
        <w:tabs>
          <w:tab w:val="num" w:pos="360"/>
        </w:tabs>
        <w:ind w:left="360" w:hanging="360"/>
      </w:pPr>
      <w:rPr>
        <w:rFonts w:ascii="Symbol" w:hAnsi="Symbol" w:hint="default"/>
      </w:rPr>
    </w:lvl>
  </w:abstractNum>
  <w:abstractNum w:abstractNumId="28">
    <w:nsid w:val="6AB02471"/>
    <w:multiLevelType w:val="hybridMultilevel"/>
    <w:tmpl w:val="72244FBA"/>
    <w:lvl w:ilvl="0" w:tplc="0C0A0017">
      <w:start w:val="1"/>
      <w:numFmt w:val="lowerLetter"/>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nsid w:val="6BC079BC"/>
    <w:multiLevelType w:val="multilevel"/>
    <w:tmpl w:val="92AE8022"/>
    <w:lvl w:ilvl="0">
      <w:start w:val="1"/>
      <w:numFmt w:val="lowerLetter"/>
      <w:lvlText w:val="%1."/>
      <w:lvlJc w:val="left"/>
      <w:pPr>
        <w:tabs>
          <w:tab w:val="num" w:pos="720"/>
        </w:tabs>
        <w:ind w:left="720" w:hanging="360"/>
      </w:pPr>
      <w:rPr>
        <w:b/>
        <w:sz w:val="28"/>
        <w:szCs w:val="28"/>
      </w:rPr>
    </w:lvl>
    <w:lvl w:ilvl="1">
      <w:start w:val="1"/>
      <w:numFmt w:val="decimal"/>
      <w:lvlText w:val="%2."/>
      <w:lvlJc w:val="left"/>
      <w:pPr>
        <w:ind w:left="1440" w:hanging="360"/>
      </w:pPr>
      <w:rPr>
        <w:rFonts w:hint="default"/>
        <w:b/>
        <w:sz w:val="28"/>
        <w:szCs w:val="28"/>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nsid w:val="71784FF9"/>
    <w:multiLevelType w:val="hybridMultilevel"/>
    <w:tmpl w:val="939413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4D85967"/>
    <w:multiLevelType w:val="multilevel"/>
    <w:tmpl w:val="1C2C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3A7DD7"/>
    <w:multiLevelType w:val="multilevel"/>
    <w:tmpl w:val="2368B93C"/>
    <w:lvl w:ilvl="0">
      <w:start w:val="1"/>
      <w:numFmt w:val="decimal"/>
      <w:lvlText w:val="%1."/>
      <w:lvlJc w:val="left"/>
      <w:pPr>
        <w:tabs>
          <w:tab w:val="num" w:pos="360"/>
        </w:tabs>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3">
    <w:nsid w:val="7C0C2059"/>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12"/>
  </w:num>
  <w:num w:numId="2">
    <w:abstractNumId w:val="3"/>
  </w:num>
  <w:num w:numId="3">
    <w:abstractNumId w:val="18"/>
  </w:num>
  <w:num w:numId="4">
    <w:abstractNumId w:val="31"/>
  </w:num>
  <w:num w:numId="5">
    <w:abstractNumId w:val="29"/>
  </w:num>
  <w:num w:numId="6">
    <w:abstractNumId w:val="19"/>
  </w:num>
  <w:num w:numId="7">
    <w:abstractNumId w:val="24"/>
  </w:num>
  <w:num w:numId="8">
    <w:abstractNumId w:val="0"/>
  </w:num>
  <w:num w:numId="9">
    <w:abstractNumId w:val="6"/>
  </w:num>
  <w:num w:numId="10">
    <w:abstractNumId w:val="11"/>
  </w:num>
  <w:num w:numId="11">
    <w:abstractNumId w:val="15"/>
  </w:num>
  <w:num w:numId="12">
    <w:abstractNumId w:val="23"/>
  </w:num>
  <w:num w:numId="13">
    <w:abstractNumId w:val="9"/>
  </w:num>
  <w:num w:numId="14">
    <w:abstractNumId w:val="21"/>
  </w:num>
  <w:num w:numId="15">
    <w:abstractNumId w:val="25"/>
  </w:num>
  <w:num w:numId="16">
    <w:abstractNumId w:val="8"/>
  </w:num>
  <w:num w:numId="17">
    <w:abstractNumId w:val="14"/>
  </w:num>
  <w:num w:numId="18">
    <w:abstractNumId w:val="30"/>
  </w:num>
  <w:num w:numId="19">
    <w:abstractNumId w:val="2"/>
  </w:num>
  <w:num w:numId="20">
    <w:abstractNumId w:val="5"/>
  </w:num>
  <w:num w:numId="21">
    <w:abstractNumId w:val="7"/>
  </w:num>
  <w:num w:numId="22">
    <w:abstractNumId w:val="32"/>
  </w:num>
  <w:num w:numId="23">
    <w:abstractNumId w:val="17"/>
  </w:num>
  <w:num w:numId="24">
    <w:abstractNumId w:val="1"/>
  </w:num>
  <w:num w:numId="25">
    <w:abstractNumId w:val="13"/>
  </w:num>
  <w:num w:numId="26">
    <w:abstractNumId w:val="22"/>
  </w:num>
  <w:num w:numId="27">
    <w:abstractNumId w:val="20"/>
  </w:num>
  <w:num w:numId="28">
    <w:abstractNumId w:val="16"/>
  </w:num>
  <w:num w:numId="29">
    <w:abstractNumId w:val="33"/>
  </w:num>
  <w:num w:numId="30">
    <w:abstractNumId w:val="4"/>
  </w:num>
  <w:num w:numId="31">
    <w:abstractNumId w:val="27"/>
  </w:num>
  <w:num w:numId="32">
    <w:abstractNumId w:val="10"/>
  </w:num>
  <w:num w:numId="33">
    <w:abstractNumId w:val="26"/>
  </w:num>
  <w:num w:numId="34">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hyphenationZone w:val="425"/>
  <w:characterSpacingControl w:val="doNotCompress"/>
  <w:hdrShapeDefaults>
    <o:shapedefaults v:ext="edit" spidmax="24577"/>
  </w:hdrShapeDefaults>
  <w:footnotePr>
    <w:footnote w:id="0"/>
    <w:footnote w:id="1"/>
  </w:footnotePr>
  <w:endnotePr>
    <w:endnote w:id="0"/>
    <w:endnote w:id="1"/>
  </w:endnotePr>
  <w:compat/>
  <w:rsids>
    <w:rsidRoot w:val="007F495B"/>
    <w:rsid w:val="00001C6C"/>
    <w:rsid w:val="00002C7E"/>
    <w:rsid w:val="00002DD2"/>
    <w:rsid w:val="00003DA8"/>
    <w:rsid w:val="00004244"/>
    <w:rsid w:val="00004279"/>
    <w:rsid w:val="000042CC"/>
    <w:rsid w:val="000073B3"/>
    <w:rsid w:val="000105B4"/>
    <w:rsid w:val="000112D4"/>
    <w:rsid w:val="00013C58"/>
    <w:rsid w:val="00013F30"/>
    <w:rsid w:val="00015232"/>
    <w:rsid w:val="00015CB4"/>
    <w:rsid w:val="00021525"/>
    <w:rsid w:val="00025B7F"/>
    <w:rsid w:val="00025CF0"/>
    <w:rsid w:val="00027D7D"/>
    <w:rsid w:val="00031C6C"/>
    <w:rsid w:val="00031D9C"/>
    <w:rsid w:val="00032B19"/>
    <w:rsid w:val="000330C6"/>
    <w:rsid w:val="000374CA"/>
    <w:rsid w:val="000374EE"/>
    <w:rsid w:val="0004154D"/>
    <w:rsid w:val="00041C70"/>
    <w:rsid w:val="000431BD"/>
    <w:rsid w:val="00043A73"/>
    <w:rsid w:val="00044175"/>
    <w:rsid w:val="00046C07"/>
    <w:rsid w:val="000511C1"/>
    <w:rsid w:val="0005204A"/>
    <w:rsid w:val="00053B9D"/>
    <w:rsid w:val="000543B5"/>
    <w:rsid w:val="0005462C"/>
    <w:rsid w:val="00056097"/>
    <w:rsid w:val="00056241"/>
    <w:rsid w:val="000572F1"/>
    <w:rsid w:val="000607B4"/>
    <w:rsid w:val="00062311"/>
    <w:rsid w:val="0006246C"/>
    <w:rsid w:val="00066090"/>
    <w:rsid w:val="000702EB"/>
    <w:rsid w:val="00072783"/>
    <w:rsid w:val="000729CE"/>
    <w:rsid w:val="0007563B"/>
    <w:rsid w:val="00075B97"/>
    <w:rsid w:val="00077AAE"/>
    <w:rsid w:val="000838F1"/>
    <w:rsid w:val="00083C01"/>
    <w:rsid w:val="00085929"/>
    <w:rsid w:val="000869DB"/>
    <w:rsid w:val="00087488"/>
    <w:rsid w:val="00087C80"/>
    <w:rsid w:val="00090180"/>
    <w:rsid w:val="00090775"/>
    <w:rsid w:val="0009090E"/>
    <w:rsid w:val="00094968"/>
    <w:rsid w:val="0009664B"/>
    <w:rsid w:val="000A539C"/>
    <w:rsid w:val="000A5C80"/>
    <w:rsid w:val="000A7EE9"/>
    <w:rsid w:val="000B10FE"/>
    <w:rsid w:val="000B207A"/>
    <w:rsid w:val="000B20A6"/>
    <w:rsid w:val="000B4235"/>
    <w:rsid w:val="000B4E3A"/>
    <w:rsid w:val="000B5C26"/>
    <w:rsid w:val="000C17D0"/>
    <w:rsid w:val="000C36A0"/>
    <w:rsid w:val="000C370B"/>
    <w:rsid w:val="000C3B05"/>
    <w:rsid w:val="000C5DB5"/>
    <w:rsid w:val="000D0A50"/>
    <w:rsid w:val="000D0C37"/>
    <w:rsid w:val="000D467D"/>
    <w:rsid w:val="000D741B"/>
    <w:rsid w:val="000E0AC9"/>
    <w:rsid w:val="000E2D5C"/>
    <w:rsid w:val="000E2DB6"/>
    <w:rsid w:val="000E66BC"/>
    <w:rsid w:val="000E6716"/>
    <w:rsid w:val="000E6B45"/>
    <w:rsid w:val="000E6D41"/>
    <w:rsid w:val="000E73F5"/>
    <w:rsid w:val="000F5452"/>
    <w:rsid w:val="000F6EA2"/>
    <w:rsid w:val="000F6FE8"/>
    <w:rsid w:val="000F7B0D"/>
    <w:rsid w:val="00101A13"/>
    <w:rsid w:val="00101BBE"/>
    <w:rsid w:val="0010242B"/>
    <w:rsid w:val="00107C87"/>
    <w:rsid w:val="00110331"/>
    <w:rsid w:val="00110D31"/>
    <w:rsid w:val="001115A1"/>
    <w:rsid w:val="001122C0"/>
    <w:rsid w:val="00114BCC"/>
    <w:rsid w:val="00114D74"/>
    <w:rsid w:val="00121889"/>
    <w:rsid w:val="0012228B"/>
    <w:rsid w:val="00122DE2"/>
    <w:rsid w:val="00122FDA"/>
    <w:rsid w:val="001239D4"/>
    <w:rsid w:val="001255F5"/>
    <w:rsid w:val="001272BE"/>
    <w:rsid w:val="00127884"/>
    <w:rsid w:val="00137299"/>
    <w:rsid w:val="00142EC0"/>
    <w:rsid w:val="001443DB"/>
    <w:rsid w:val="0014713D"/>
    <w:rsid w:val="00147E96"/>
    <w:rsid w:val="00151689"/>
    <w:rsid w:val="00152552"/>
    <w:rsid w:val="00153770"/>
    <w:rsid w:val="001566CB"/>
    <w:rsid w:val="00160961"/>
    <w:rsid w:val="001628A4"/>
    <w:rsid w:val="00164D82"/>
    <w:rsid w:val="0016643D"/>
    <w:rsid w:val="001700E0"/>
    <w:rsid w:val="00170180"/>
    <w:rsid w:val="00170FC6"/>
    <w:rsid w:val="00175A39"/>
    <w:rsid w:val="00175AE6"/>
    <w:rsid w:val="001773E0"/>
    <w:rsid w:val="00177F13"/>
    <w:rsid w:val="00181451"/>
    <w:rsid w:val="00182D9A"/>
    <w:rsid w:val="00182F1B"/>
    <w:rsid w:val="001851BC"/>
    <w:rsid w:val="0018659B"/>
    <w:rsid w:val="0018698E"/>
    <w:rsid w:val="00190D46"/>
    <w:rsid w:val="0019626A"/>
    <w:rsid w:val="001967A3"/>
    <w:rsid w:val="001969CC"/>
    <w:rsid w:val="00196C19"/>
    <w:rsid w:val="00197CB6"/>
    <w:rsid w:val="00197FBA"/>
    <w:rsid w:val="001A39A5"/>
    <w:rsid w:val="001A4D27"/>
    <w:rsid w:val="001A682E"/>
    <w:rsid w:val="001A6DBA"/>
    <w:rsid w:val="001B0AE2"/>
    <w:rsid w:val="001B3132"/>
    <w:rsid w:val="001B3254"/>
    <w:rsid w:val="001B69F1"/>
    <w:rsid w:val="001C0DC0"/>
    <w:rsid w:val="001C51F8"/>
    <w:rsid w:val="001D2824"/>
    <w:rsid w:val="001E56C7"/>
    <w:rsid w:val="001E7F9F"/>
    <w:rsid w:val="001F046E"/>
    <w:rsid w:val="001F0504"/>
    <w:rsid w:val="001F61DF"/>
    <w:rsid w:val="002020FF"/>
    <w:rsid w:val="00204B76"/>
    <w:rsid w:val="0020508D"/>
    <w:rsid w:val="00205612"/>
    <w:rsid w:val="00205CFB"/>
    <w:rsid w:val="0020690A"/>
    <w:rsid w:val="00211510"/>
    <w:rsid w:val="00215D17"/>
    <w:rsid w:val="00215DD6"/>
    <w:rsid w:val="002202F3"/>
    <w:rsid w:val="00221B17"/>
    <w:rsid w:val="002225BB"/>
    <w:rsid w:val="00223C49"/>
    <w:rsid w:val="00224D99"/>
    <w:rsid w:val="002270B6"/>
    <w:rsid w:val="00230B65"/>
    <w:rsid w:val="00232410"/>
    <w:rsid w:val="00234DCD"/>
    <w:rsid w:val="002365A1"/>
    <w:rsid w:val="0023704F"/>
    <w:rsid w:val="00237747"/>
    <w:rsid w:val="00240B02"/>
    <w:rsid w:val="0024198A"/>
    <w:rsid w:val="00241A5F"/>
    <w:rsid w:val="002430C1"/>
    <w:rsid w:val="00243A59"/>
    <w:rsid w:val="00243B74"/>
    <w:rsid w:val="00244CA4"/>
    <w:rsid w:val="00245CC5"/>
    <w:rsid w:val="00246F53"/>
    <w:rsid w:val="00246FA6"/>
    <w:rsid w:val="00250F5B"/>
    <w:rsid w:val="002601B2"/>
    <w:rsid w:val="00262CA2"/>
    <w:rsid w:val="002640D9"/>
    <w:rsid w:val="00266836"/>
    <w:rsid w:val="00267A07"/>
    <w:rsid w:val="002715B5"/>
    <w:rsid w:val="00272096"/>
    <w:rsid w:val="00272B3C"/>
    <w:rsid w:val="002733E7"/>
    <w:rsid w:val="002739F6"/>
    <w:rsid w:val="00273A96"/>
    <w:rsid w:val="00277AEF"/>
    <w:rsid w:val="002822F1"/>
    <w:rsid w:val="0028580A"/>
    <w:rsid w:val="00287171"/>
    <w:rsid w:val="00287E86"/>
    <w:rsid w:val="0029041B"/>
    <w:rsid w:val="00295DB4"/>
    <w:rsid w:val="002A06FE"/>
    <w:rsid w:val="002A26AD"/>
    <w:rsid w:val="002A32B0"/>
    <w:rsid w:val="002A34D1"/>
    <w:rsid w:val="002A5852"/>
    <w:rsid w:val="002B1D79"/>
    <w:rsid w:val="002B65AB"/>
    <w:rsid w:val="002C01D7"/>
    <w:rsid w:val="002C1F50"/>
    <w:rsid w:val="002C3050"/>
    <w:rsid w:val="002C365B"/>
    <w:rsid w:val="002C49C4"/>
    <w:rsid w:val="002D13EE"/>
    <w:rsid w:val="002D2B9F"/>
    <w:rsid w:val="002D2E55"/>
    <w:rsid w:val="002D6EB2"/>
    <w:rsid w:val="002E2414"/>
    <w:rsid w:val="002E25BF"/>
    <w:rsid w:val="002E2616"/>
    <w:rsid w:val="002E55B1"/>
    <w:rsid w:val="002E6144"/>
    <w:rsid w:val="002E61EB"/>
    <w:rsid w:val="002F125E"/>
    <w:rsid w:val="002F7C83"/>
    <w:rsid w:val="002F7F42"/>
    <w:rsid w:val="00300714"/>
    <w:rsid w:val="00300CE2"/>
    <w:rsid w:val="00303EC7"/>
    <w:rsid w:val="00304BD1"/>
    <w:rsid w:val="00304CF3"/>
    <w:rsid w:val="0030613D"/>
    <w:rsid w:val="00307F49"/>
    <w:rsid w:val="0031076D"/>
    <w:rsid w:val="00311CAA"/>
    <w:rsid w:val="00312868"/>
    <w:rsid w:val="00313188"/>
    <w:rsid w:val="003132BC"/>
    <w:rsid w:val="00323115"/>
    <w:rsid w:val="00323253"/>
    <w:rsid w:val="003240B4"/>
    <w:rsid w:val="00324169"/>
    <w:rsid w:val="003257CF"/>
    <w:rsid w:val="00325E9E"/>
    <w:rsid w:val="00327245"/>
    <w:rsid w:val="00327EA9"/>
    <w:rsid w:val="00330395"/>
    <w:rsid w:val="0033206D"/>
    <w:rsid w:val="00334A67"/>
    <w:rsid w:val="00336FF4"/>
    <w:rsid w:val="0034117F"/>
    <w:rsid w:val="003444CA"/>
    <w:rsid w:val="003509EB"/>
    <w:rsid w:val="00354F77"/>
    <w:rsid w:val="00356616"/>
    <w:rsid w:val="00367A43"/>
    <w:rsid w:val="00367C3D"/>
    <w:rsid w:val="003704CC"/>
    <w:rsid w:val="00372B06"/>
    <w:rsid w:val="00373E4F"/>
    <w:rsid w:val="003745AE"/>
    <w:rsid w:val="00377A17"/>
    <w:rsid w:val="00380EE1"/>
    <w:rsid w:val="00381012"/>
    <w:rsid w:val="003818A9"/>
    <w:rsid w:val="003825AB"/>
    <w:rsid w:val="00385686"/>
    <w:rsid w:val="0038731B"/>
    <w:rsid w:val="0038758C"/>
    <w:rsid w:val="00387B35"/>
    <w:rsid w:val="00393CBE"/>
    <w:rsid w:val="003941FF"/>
    <w:rsid w:val="00395B5D"/>
    <w:rsid w:val="003A1052"/>
    <w:rsid w:val="003A2777"/>
    <w:rsid w:val="003A4BBC"/>
    <w:rsid w:val="003A5356"/>
    <w:rsid w:val="003A7881"/>
    <w:rsid w:val="003B1048"/>
    <w:rsid w:val="003B30D4"/>
    <w:rsid w:val="003B7E57"/>
    <w:rsid w:val="003C04B3"/>
    <w:rsid w:val="003C154D"/>
    <w:rsid w:val="003C243C"/>
    <w:rsid w:val="003C2E32"/>
    <w:rsid w:val="003C5C5E"/>
    <w:rsid w:val="003C6175"/>
    <w:rsid w:val="003C646D"/>
    <w:rsid w:val="003C6BE4"/>
    <w:rsid w:val="003C781D"/>
    <w:rsid w:val="003D032B"/>
    <w:rsid w:val="003D16DB"/>
    <w:rsid w:val="003D2ECC"/>
    <w:rsid w:val="003D3BE1"/>
    <w:rsid w:val="003D3E90"/>
    <w:rsid w:val="003D4F13"/>
    <w:rsid w:val="003D4F56"/>
    <w:rsid w:val="003D5130"/>
    <w:rsid w:val="003D7F32"/>
    <w:rsid w:val="003E1D09"/>
    <w:rsid w:val="003E4BB1"/>
    <w:rsid w:val="003E5ED8"/>
    <w:rsid w:val="003E6269"/>
    <w:rsid w:val="003F0178"/>
    <w:rsid w:val="003F0A27"/>
    <w:rsid w:val="003F0F38"/>
    <w:rsid w:val="003F1CF0"/>
    <w:rsid w:val="003F3E96"/>
    <w:rsid w:val="003F5956"/>
    <w:rsid w:val="003F62B1"/>
    <w:rsid w:val="003F7027"/>
    <w:rsid w:val="00400A0A"/>
    <w:rsid w:val="004041C9"/>
    <w:rsid w:val="00404EA9"/>
    <w:rsid w:val="00410861"/>
    <w:rsid w:val="0041141E"/>
    <w:rsid w:val="004136F3"/>
    <w:rsid w:val="00416E5B"/>
    <w:rsid w:val="00417BC8"/>
    <w:rsid w:val="004202C4"/>
    <w:rsid w:val="004205AD"/>
    <w:rsid w:val="00420CC0"/>
    <w:rsid w:val="00421C83"/>
    <w:rsid w:val="00423C7B"/>
    <w:rsid w:val="00425A4C"/>
    <w:rsid w:val="00432401"/>
    <w:rsid w:val="00434710"/>
    <w:rsid w:val="00435DED"/>
    <w:rsid w:val="00436880"/>
    <w:rsid w:val="00437B9C"/>
    <w:rsid w:val="00437D9B"/>
    <w:rsid w:val="0044326C"/>
    <w:rsid w:val="0044375B"/>
    <w:rsid w:val="00445B4E"/>
    <w:rsid w:val="00446728"/>
    <w:rsid w:val="00447623"/>
    <w:rsid w:val="004520AC"/>
    <w:rsid w:val="0045252D"/>
    <w:rsid w:val="00452E4C"/>
    <w:rsid w:val="00452FF4"/>
    <w:rsid w:val="00453A51"/>
    <w:rsid w:val="00454144"/>
    <w:rsid w:val="00455837"/>
    <w:rsid w:val="00455AB0"/>
    <w:rsid w:val="00460C03"/>
    <w:rsid w:val="00463639"/>
    <w:rsid w:val="00464EDE"/>
    <w:rsid w:val="00465DED"/>
    <w:rsid w:val="00467B49"/>
    <w:rsid w:val="00476CB8"/>
    <w:rsid w:val="00477746"/>
    <w:rsid w:val="00477C3D"/>
    <w:rsid w:val="00484BB5"/>
    <w:rsid w:val="0048553B"/>
    <w:rsid w:val="00485C71"/>
    <w:rsid w:val="0048746D"/>
    <w:rsid w:val="00491A0D"/>
    <w:rsid w:val="0049249C"/>
    <w:rsid w:val="00492F9B"/>
    <w:rsid w:val="00494676"/>
    <w:rsid w:val="00494704"/>
    <w:rsid w:val="00496CF5"/>
    <w:rsid w:val="004972D9"/>
    <w:rsid w:val="00497B5F"/>
    <w:rsid w:val="004A043A"/>
    <w:rsid w:val="004A4FB6"/>
    <w:rsid w:val="004B0715"/>
    <w:rsid w:val="004B1672"/>
    <w:rsid w:val="004B220C"/>
    <w:rsid w:val="004B2334"/>
    <w:rsid w:val="004B2AF3"/>
    <w:rsid w:val="004B4A3A"/>
    <w:rsid w:val="004B60C2"/>
    <w:rsid w:val="004B62BE"/>
    <w:rsid w:val="004B6B63"/>
    <w:rsid w:val="004C20C8"/>
    <w:rsid w:val="004C4CE9"/>
    <w:rsid w:val="004C5C1C"/>
    <w:rsid w:val="004C5D6E"/>
    <w:rsid w:val="004D09B9"/>
    <w:rsid w:val="004D0D79"/>
    <w:rsid w:val="004D1BC3"/>
    <w:rsid w:val="004D398E"/>
    <w:rsid w:val="004E3FBB"/>
    <w:rsid w:val="004E4B3F"/>
    <w:rsid w:val="004F175E"/>
    <w:rsid w:val="004F1780"/>
    <w:rsid w:val="004F390F"/>
    <w:rsid w:val="004F4997"/>
    <w:rsid w:val="004F55E2"/>
    <w:rsid w:val="004F6C77"/>
    <w:rsid w:val="00500231"/>
    <w:rsid w:val="00502E46"/>
    <w:rsid w:val="00503110"/>
    <w:rsid w:val="00503406"/>
    <w:rsid w:val="00504108"/>
    <w:rsid w:val="00504E26"/>
    <w:rsid w:val="005070FA"/>
    <w:rsid w:val="0051007C"/>
    <w:rsid w:val="005125C3"/>
    <w:rsid w:val="00513EDD"/>
    <w:rsid w:val="00514D02"/>
    <w:rsid w:val="00515165"/>
    <w:rsid w:val="00515C7F"/>
    <w:rsid w:val="005160AB"/>
    <w:rsid w:val="005168A8"/>
    <w:rsid w:val="00520471"/>
    <w:rsid w:val="00521ABC"/>
    <w:rsid w:val="005229A2"/>
    <w:rsid w:val="00524626"/>
    <w:rsid w:val="00524DEF"/>
    <w:rsid w:val="0052508C"/>
    <w:rsid w:val="00527904"/>
    <w:rsid w:val="00532938"/>
    <w:rsid w:val="00534A40"/>
    <w:rsid w:val="005410DD"/>
    <w:rsid w:val="005459A9"/>
    <w:rsid w:val="00550864"/>
    <w:rsid w:val="00550C55"/>
    <w:rsid w:val="0055167E"/>
    <w:rsid w:val="00553F8C"/>
    <w:rsid w:val="0055448E"/>
    <w:rsid w:val="0055643C"/>
    <w:rsid w:val="0055764A"/>
    <w:rsid w:val="00560342"/>
    <w:rsid w:val="0056204C"/>
    <w:rsid w:val="00563309"/>
    <w:rsid w:val="00564E9A"/>
    <w:rsid w:val="00566621"/>
    <w:rsid w:val="00571425"/>
    <w:rsid w:val="00576F42"/>
    <w:rsid w:val="00577B72"/>
    <w:rsid w:val="0058338D"/>
    <w:rsid w:val="00584006"/>
    <w:rsid w:val="00584159"/>
    <w:rsid w:val="00586A13"/>
    <w:rsid w:val="00590635"/>
    <w:rsid w:val="00590B72"/>
    <w:rsid w:val="0059488A"/>
    <w:rsid w:val="00597DA6"/>
    <w:rsid w:val="005A2CE7"/>
    <w:rsid w:val="005A30EC"/>
    <w:rsid w:val="005A52A6"/>
    <w:rsid w:val="005A6B85"/>
    <w:rsid w:val="005B0EE2"/>
    <w:rsid w:val="005B287D"/>
    <w:rsid w:val="005B339E"/>
    <w:rsid w:val="005B3593"/>
    <w:rsid w:val="005B50D4"/>
    <w:rsid w:val="005B6170"/>
    <w:rsid w:val="005B66D1"/>
    <w:rsid w:val="005B6CF2"/>
    <w:rsid w:val="005C0E62"/>
    <w:rsid w:val="005C13A1"/>
    <w:rsid w:val="005C261B"/>
    <w:rsid w:val="005C42D5"/>
    <w:rsid w:val="005D0063"/>
    <w:rsid w:val="005D0DAD"/>
    <w:rsid w:val="005D14B8"/>
    <w:rsid w:val="005D14D4"/>
    <w:rsid w:val="005D1E9D"/>
    <w:rsid w:val="005D2C00"/>
    <w:rsid w:val="005D464C"/>
    <w:rsid w:val="005D7409"/>
    <w:rsid w:val="005E4141"/>
    <w:rsid w:val="005E6D4C"/>
    <w:rsid w:val="005F37AB"/>
    <w:rsid w:val="005F5525"/>
    <w:rsid w:val="005F58C9"/>
    <w:rsid w:val="005F690D"/>
    <w:rsid w:val="005F759C"/>
    <w:rsid w:val="005F799E"/>
    <w:rsid w:val="005F7E46"/>
    <w:rsid w:val="00601D61"/>
    <w:rsid w:val="00602EFB"/>
    <w:rsid w:val="00603444"/>
    <w:rsid w:val="0060494D"/>
    <w:rsid w:val="006051DD"/>
    <w:rsid w:val="0060661D"/>
    <w:rsid w:val="00606C87"/>
    <w:rsid w:val="00606EA1"/>
    <w:rsid w:val="00611F3D"/>
    <w:rsid w:val="00612653"/>
    <w:rsid w:val="00614957"/>
    <w:rsid w:val="00615213"/>
    <w:rsid w:val="00615EAC"/>
    <w:rsid w:val="006306CB"/>
    <w:rsid w:val="006319D1"/>
    <w:rsid w:val="00635E30"/>
    <w:rsid w:val="00642065"/>
    <w:rsid w:val="00644EB0"/>
    <w:rsid w:val="0065103A"/>
    <w:rsid w:val="006529B5"/>
    <w:rsid w:val="0065408C"/>
    <w:rsid w:val="00654A92"/>
    <w:rsid w:val="00656634"/>
    <w:rsid w:val="00656B03"/>
    <w:rsid w:val="006606BD"/>
    <w:rsid w:val="0066093D"/>
    <w:rsid w:val="0066252F"/>
    <w:rsid w:val="0066297E"/>
    <w:rsid w:val="00662AD5"/>
    <w:rsid w:val="006657F0"/>
    <w:rsid w:val="00666F11"/>
    <w:rsid w:val="00667BAA"/>
    <w:rsid w:val="00670334"/>
    <w:rsid w:val="00675AE3"/>
    <w:rsid w:val="00677887"/>
    <w:rsid w:val="0068007E"/>
    <w:rsid w:val="00680910"/>
    <w:rsid w:val="00682558"/>
    <w:rsid w:val="006851CF"/>
    <w:rsid w:val="0068795E"/>
    <w:rsid w:val="0069108E"/>
    <w:rsid w:val="006937F3"/>
    <w:rsid w:val="00695A87"/>
    <w:rsid w:val="00695E05"/>
    <w:rsid w:val="006A2533"/>
    <w:rsid w:val="006A3A50"/>
    <w:rsid w:val="006A53CA"/>
    <w:rsid w:val="006B0A44"/>
    <w:rsid w:val="006B339A"/>
    <w:rsid w:val="006B5BB0"/>
    <w:rsid w:val="006C1BA0"/>
    <w:rsid w:val="006C242B"/>
    <w:rsid w:val="006C2907"/>
    <w:rsid w:val="006C4390"/>
    <w:rsid w:val="006C464F"/>
    <w:rsid w:val="006C4B88"/>
    <w:rsid w:val="006C5657"/>
    <w:rsid w:val="006C72B8"/>
    <w:rsid w:val="006C76A9"/>
    <w:rsid w:val="006D301F"/>
    <w:rsid w:val="006D62C3"/>
    <w:rsid w:val="006D7EB1"/>
    <w:rsid w:val="006E210E"/>
    <w:rsid w:val="006E5C12"/>
    <w:rsid w:val="006E772F"/>
    <w:rsid w:val="006F1648"/>
    <w:rsid w:val="006F584A"/>
    <w:rsid w:val="006F5926"/>
    <w:rsid w:val="006F65BD"/>
    <w:rsid w:val="006F68DF"/>
    <w:rsid w:val="00701E1F"/>
    <w:rsid w:val="00702908"/>
    <w:rsid w:val="00707460"/>
    <w:rsid w:val="0071069B"/>
    <w:rsid w:val="007122ED"/>
    <w:rsid w:val="007135A6"/>
    <w:rsid w:val="00715723"/>
    <w:rsid w:val="007205F9"/>
    <w:rsid w:val="00725C29"/>
    <w:rsid w:val="007307DA"/>
    <w:rsid w:val="00730CF4"/>
    <w:rsid w:val="00734FD3"/>
    <w:rsid w:val="00735973"/>
    <w:rsid w:val="00736D4F"/>
    <w:rsid w:val="00740CC6"/>
    <w:rsid w:val="0074256A"/>
    <w:rsid w:val="00742688"/>
    <w:rsid w:val="00742BAB"/>
    <w:rsid w:val="0074454E"/>
    <w:rsid w:val="0075119A"/>
    <w:rsid w:val="007518C6"/>
    <w:rsid w:val="00755441"/>
    <w:rsid w:val="00757FA1"/>
    <w:rsid w:val="007605D0"/>
    <w:rsid w:val="00761B5E"/>
    <w:rsid w:val="00762BFD"/>
    <w:rsid w:val="0076448D"/>
    <w:rsid w:val="00764799"/>
    <w:rsid w:val="00764EFA"/>
    <w:rsid w:val="007668FF"/>
    <w:rsid w:val="00770F96"/>
    <w:rsid w:val="00773C6D"/>
    <w:rsid w:val="007743EF"/>
    <w:rsid w:val="0077477C"/>
    <w:rsid w:val="00775C31"/>
    <w:rsid w:val="007766D7"/>
    <w:rsid w:val="00777376"/>
    <w:rsid w:val="007773DB"/>
    <w:rsid w:val="0077789E"/>
    <w:rsid w:val="00777F3C"/>
    <w:rsid w:val="00783BBA"/>
    <w:rsid w:val="0078484A"/>
    <w:rsid w:val="00785C45"/>
    <w:rsid w:val="0078737D"/>
    <w:rsid w:val="007908F0"/>
    <w:rsid w:val="00791700"/>
    <w:rsid w:val="00792091"/>
    <w:rsid w:val="00792698"/>
    <w:rsid w:val="007927EE"/>
    <w:rsid w:val="0079332D"/>
    <w:rsid w:val="00797B0A"/>
    <w:rsid w:val="007A13C0"/>
    <w:rsid w:val="007A18C8"/>
    <w:rsid w:val="007A250A"/>
    <w:rsid w:val="007A27A9"/>
    <w:rsid w:val="007A2C75"/>
    <w:rsid w:val="007A4585"/>
    <w:rsid w:val="007A6B5D"/>
    <w:rsid w:val="007B149B"/>
    <w:rsid w:val="007B75FC"/>
    <w:rsid w:val="007B764D"/>
    <w:rsid w:val="007C035D"/>
    <w:rsid w:val="007C0877"/>
    <w:rsid w:val="007D0DE2"/>
    <w:rsid w:val="007D135C"/>
    <w:rsid w:val="007D49EA"/>
    <w:rsid w:val="007D4DF4"/>
    <w:rsid w:val="007D68A2"/>
    <w:rsid w:val="007D7CBB"/>
    <w:rsid w:val="007E44C3"/>
    <w:rsid w:val="007E5DC0"/>
    <w:rsid w:val="007E5FFF"/>
    <w:rsid w:val="007E6AE3"/>
    <w:rsid w:val="007E71ED"/>
    <w:rsid w:val="007E74EF"/>
    <w:rsid w:val="007E7BFA"/>
    <w:rsid w:val="007F0BAB"/>
    <w:rsid w:val="007F33C1"/>
    <w:rsid w:val="007F3B29"/>
    <w:rsid w:val="007F4108"/>
    <w:rsid w:val="007F495B"/>
    <w:rsid w:val="007F4973"/>
    <w:rsid w:val="007F4F9A"/>
    <w:rsid w:val="0080200A"/>
    <w:rsid w:val="00805395"/>
    <w:rsid w:val="008064C4"/>
    <w:rsid w:val="008066D3"/>
    <w:rsid w:val="00807568"/>
    <w:rsid w:val="008079C4"/>
    <w:rsid w:val="00807C54"/>
    <w:rsid w:val="00811F59"/>
    <w:rsid w:val="00812D74"/>
    <w:rsid w:val="00815301"/>
    <w:rsid w:val="008205B5"/>
    <w:rsid w:val="00821818"/>
    <w:rsid w:val="00822062"/>
    <w:rsid w:val="00824BA6"/>
    <w:rsid w:val="00826226"/>
    <w:rsid w:val="00827F56"/>
    <w:rsid w:val="00831969"/>
    <w:rsid w:val="00832CAD"/>
    <w:rsid w:val="00832E13"/>
    <w:rsid w:val="00834171"/>
    <w:rsid w:val="00834A9B"/>
    <w:rsid w:val="00834D2B"/>
    <w:rsid w:val="008360A1"/>
    <w:rsid w:val="0083642D"/>
    <w:rsid w:val="0083720B"/>
    <w:rsid w:val="0083785E"/>
    <w:rsid w:val="008420D4"/>
    <w:rsid w:val="008444C2"/>
    <w:rsid w:val="00845782"/>
    <w:rsid w:val="00845A38"/>
    <w:rsid w:val="00845C17"/>
    <w:rsid w:val="008477E0"/>
    <w:rsid w:val="00847BFE"/>
    <w:rsid w:val="00847E4F"/>
    <w:rsid w:val="00850064"/>
    <w:rsid w:val="0085046A"/>
    <w:rsid w:val="008513D8"/>
    <w:rsid w:val="0085274B"/>
    <w:rsid w:val="00853A02"/>
    <w:rsid w:val="00855FFA"/>
    <w:rsid w:val="00856D8C"/>
    <w:rsid w:val="00860032"/>
    <w:rsid w:val="008629C3"/>
    <w:rsid w:val="008646AF"/>
    <w:rsid w:val="00866CFE"/>
    <w:rsid w:val="008670E0"/>
    <w:rsid w:val="00870085"/>
    <w:rsid w:val="00871777"/>
    <w:rsid w:val="008730DC"/>
    <w:rsid w:val="00875FC5"/>
    <w:rsid w:val="0087696E"/>
    <w:rsid w:val="00882BD5"/>
    <w:rsid w:val="00882EE2"/>
    <w:rsid w:val="00886C04"/>
    <w:rsid w:val="00887B68"/>
    <w:rsid w:val="00887FB1"/>
    <w:rsid w:val="0089342A"/>
    <w:rsid w:val="0089499C"/>
    <w:rsid w:val="00896F2E"/>
    <w:rsid w:val="008A3875"/>
    <w:rsid w:val="008A40E4"/>
    <w:rsid w:val="008A4B46"/>
    <w:rsid w:val="008A4D48"/>
    <w:rsid w:val="008B02D8"/>
    <w:rsid w:val="008B0F5B"/>
    <w:rsid w:val="008B115E"/>
    <w:rsid w:val="008B677B"/>
    <w:rsid w:val="008B6E77"/>
    <w:rsid w:val="008B74D9"/>
    <w:rsid w:val="008C0342"/>
    <w:rsid w:val="008C2362"/>
    <w:rsid w:val="008C3F48"/>
    <w:rsid w:val="008C6EBC"/>
    <w:rsid w:val="008C7608"/>
    <w:rsid w:val="008C7944"/>
    <w:rsid w:val="008E0E13"/>
    <w:rsid w:val="008E5F87"/>
    <w:rsid w:val="008E6C9A"/>
    <w:rsid w:val="008E6CDB"/>
    <w:rsid w:val="008F02A0"/>
    <w:rsid w:val="008F1A0D"/>
    <w:rsid w:val="008F3B4E"/>
    <w:rsid w:val="008F418D"/>
    <w:rsid w:val="008F6D5C"/>
    <w:rsid w:val="00900087"/>
    <w:rsid w:val="00900F62"/>
    <w:rsid w:val="00903D00"/>
    <w:rsid w:val="00905064"/>
    <w:rsid w:val="00905A5C"/>
    <w:rsid w:val="009063B5"/>
    <w:rsid w:val="009104C7"/>
    <w:rsid w:val="00913261"/>
    <w:rsid w:val="00914D36"/>
    <w:rsid w:val="0091515E"/>
    <w:rsid w:val="009153FC"/>
    <w:rsid w:val="0092240D"/>
    <w:rsid w:val="009231A1"/>
    <w:rsid w:val="0092400D"/>
    <w:rsid w:val="00924B4D"/>
    <w:rsid w:val="009272D5"/>
    <w:rsid w:val="00927BEC"/>
    <w:rsid w:val="0093382C"/>
    <w:rsid w:val="00934D4A"/>
    <w:rsid w:val="00936449"/>
    <w:rsid w:val="0093706F"/>
    <w:rsid w:val="00944587"/>
    <w:rsid w:val="009447B4"/>
    <w:rsid w:val="0094748A"/>
    <w:rsid w:val="00952113"/>
    <w:rsid w:val="0095517F"/>
    <w:rsid w:val="0095667E"/>
    <w:rsid w:val="009603D6"/>
    <w:rsid w:val="009631D2"/>
    <w:rsid w:val="009672A7"/>
    <w:rsid w:val="00970F2C"/>
    <w:rsid w:val="00975968"/>
    <w:rsid w:val="00983A93"/>
    <w:rsid w:val="0098529F"/>
    <w:rsid w:val="009854E0"/>
    <w:rsid w:val="00985734"/>
    <w:rsid w:val="009858A8"/>
    <w:rsid w:val="009903C5"/>
    <w:rsid w:val="00993F16"/>
    <w:rsid w:val="00993F6B"/>
    <w:rsid w:val="009946E9"/>
    <w:rsid w:val="0099520E"/>
    <w:rsid w:val="009954EF"/>
    <w:rsid w:val="00996B4E"/>
    <w:rsid w:val="0099717B"/>
    <w:rsid w:val="009A08D4"/>
    <w:rsid w:val="009A23B3"/>
    <w:rsid w:val="009A445E"/>
    <w:rsid w:val="009A4D4B"/>
    <w:rsid w:val="009A5C58"/>
    <w:rsid w:val="009A64BE"/>
    <w:rsid w:val="009A6A26"/>
    <w:rsid w:val="009B2A94"/>
    <w:rsid w:val="009B2D1E"/>
    <w:rsid w:val="009C00A5"/>
    <w:rsid w:val="009C0C27"/>
    <w:rsid w:val="009C1717"/>
    <w:rsid w:val="009C2078"/>
    <w:rsid w:val="009C294F"/>
    <w:rsid w:val="009C450A"/>
    <w:rsid w:val="009C726F"/>
    <w:rsid w:val="009D01CB"/>
    <w:rsid w:val="009D55F0"/>
    <w:rsid w:val="009D57B5"/>
    <w:rsid w:val="009D5E41"/>
    <w:rsid w:val="009D6082"/>
    <w:rsid w:val="009D6FF8"/>
    <w:rsid w:val="009E0F79"/>
    <w:rsid w:val="009E2360"/>
    <w:rsid w:val="009E6ECE"/>
    <w:rsid w:val="009E6F4B"/>
    <w:rsid w:val="009E700C"/>
    <w:rsid w:val="009E7EFD"/>
    <w:rsid w:val="009F11F2"/>
    <w:rsid w:val="009F3E9C"/>
    <w:rsid w:val="009F656F"/>
    <w:rsid w:val="00A02E69"/>
    <w:rsid w:val="00A04256"/>
    <w:rsid w:val="00A109C5"/>
    <w:rsid w:val="00A11781"/>
    <w:rsid w:val="00A11854"/>
    <w:rsid w:val="00A14A7F"/>
    <w:rsid w:val="00A15866"/>
    <w:rsid w:val="00A15C25"/>
    <w:rsid w:val="00A16437"/>
    <w:rsid w:val="00A17F51"/>
    <w:rsid w:val="00A228C2"/>
    <w:rsid w:val="00A22AE1"/>
    <w:rsid w:val="00A26618"/>
    <w:rsid w:val="00A26CCF"/>
    <w:rsid w:val="00A31613"/>
    <w:rsid w:val="00A3180D"/>
    <w:rsid w:val="00A32C2F"/>
    <w:rsid w:val="00A3431C"/>
    <w:rsid w:val="00A34B33"/>
    <w:rsid w:val="00A35510"/>
    <w:rsid w:val="00A356D7"/>
    <w:rsid w:val="00A36A9F"/>
    <w:rsid w:val="00A42823"/>
    <w:rsid w:val="00A44A0F"/>
    <w:rsid w:val="00A47884"/>
    <w:rsid w:val="00A50375"/>
    <w:rsid w:val="00A52262"/>
    <w:rsid w:val="00A527A1"/>
    <w:rsid w:val="00A52A59"/>
    <w:rsid w:val="00A545E1"/>
    <w:rsid w:val="00A564E9"/>
    <w:rsid w:val="00A57374"/>
    <w:rsid w:val="00A6122B"/>
    <w:rsid w:val="00A628B9"/>
    <w:rsid w:val="00A64C34"/>
    <w:rsid w:val="00A657E1"/>
    <w:rsid w:val="00A66F70"/>
    <w:rsid w:val="00A70153"/>
    <w:rsid w:val="00A71B91"/>
    <w:rsid w:val="00A7234C"/>
    <w:rsid w:val="00A77290"/>
    <w:rsid w:val="00A7765C"/>
    <w:rsid w:val="00A777FF"/>
    <w:rsid w:val="00A83563"/>
    <w:rsid w:val="00A846E3"/>
    <w:rsid w:val="00A84F50"/>
    <w:rsid w:val="00A85F17"/>
    <w:rsid w:val="00A86169"/>
    <w:rsid w:val="00A867F5"/>
    <w:rsid w:val="00A90036"/>
    <w:rsid w:val="00A91075"/>
    <w:rsid w:val="00A939DD"/>
    <w:rsid w:val="00A9428F"/>
    <w:rsid w:val="00A95165"/>
    <w:rsid w:val="00A958BA"/>
    <w:rsid w:val="00A96C88"/>
    <w:rsid w:val="00A96E37"/>
    <w:rsid w:val="00AA00F3"/>
    <w:rsid w:val="00AA144F"/>
    <w:rsid w:val="00AA20EA"/>
    <w:rsid w:val="00AA4568"/>
    <w:rsid w:val="00AA6213"/>
    <w:rsid w:val="00AB08FE"/>
    <w:rsid w:val="00AB223F"/>
    <w:rsid w:val="00AB2A02"/>
    <w:rsid w:val="00AB560C"/>
    <w:rsid w:val="00AB58EC"/>
    <w:rsid w:val="00AB7D75"/>
    <w:rsid w:val="00AC0DFB"/>
    <w:rsid w:val="00AC1670"/>
    <w:rsid w:val="00AC1AB5"/>
    <w:rsid w:val="00AC30F6"/>
    <w:rsid w:val="00AC3354"/>
    <w:rsid w:val="00AC39E2"/>
    <w:rsid w:val="00AC43F1"/>
    <w:rsid w:val="00AC5C1C"/>
    <w:rsid w:val="00AC7C34"/>
    <w:rsid w:val="00AD01F5"/>
    <w:rsid w:val="00AD1ED3"/>
    <w:rsid w:val="00AD2F08"/>
    <w:rsid w:val="00AD592F"/>
    <w:rsid w:val="00AD65CC"/>
    <w:rsid w:val="00AD6986"/>
    <w:rsid w:val="00AD78A4"/>
    <w:rsid w:val="00AD7A82"/>
    <w:rsid w:val="00AD7FB4"/>
    <w:rsid w:val="00AE14A3"/>
    <w:rsid w:val="00AE3342"/>
    <w:rsid w:val="00AE3D46"/>
    <w:rsid w:val="00AE43D1"/>
    <w:rsid w:val="00AE7E0D"/>
    <w:rsid w:val="00AF213E"/>
    <w:rsid w:val="00AF240D"/>
    <w:rsid w:val="00AF2AB8"/>
    <w:rsid w:val="00AF3FCA"/>
    <w:rsid w:val="00AF7294"/>
    <w:rsid w:val="00AF778A"/>
    <w:rsid w:val="00B037F8"/>
    <w:rsid w:val="00B04B02"/>
    <w:rsid w:val="00B07714"/>
    <w:rsid w:val="00B13070"/>
    <w:rsid w:val="00B131B0"/>
    <w:rsid w:val="00B165F3"/>
    <w:rsid w:val="00B16C65"/>
    <w:rsid w:val="00B20828"/>
    <w:rsid w:val="00B21A31"/>
    <w:rsid w:val="00B21D28"/>
    <w:rsid w:val="00B224F1"/>
    <w:rsid w:val="00B24531"/>
    <w:rsid w:val="00B24C43"/>
    <w:rsid w:val="00B269C6"/>
    <w:rsid w:val="00B3038F"/>
    <w:rsid w:val="00B32FFE"/>
    <w:rsid w:val="00B4149E"/>
    <w:rsid w:val="00B41A0F"/>
    <w:rsid w:val="00B44F12"/>
    <w:rsid w:val="00B47993"/>
    <w:rsid w:val="00B552A8"/>
    <w:rsid w:val="00B57F94"/>
    <w:rsid w:val="00B6139B"/>
    <w:rsid w:val="00B61A2C"/>
    <w:rsid w:val="00B62F54"/>
    <w:rsid w:val="00B639BA"/>
    <w:rsid w:val="00B6400E"/>
    <w:rsid w:val="00B66246"/>
    <w:rsid w:val="00B71A61"/>
    <w:rsid w:val="00B73670"/>
    <w:rsid w:val="00B74B9E"/>
    <w:rsid w:val="00B74F79"/>
    <w:rsid w:val="00B756A5"/>
    <w:rsid w:val="00B7629A"/>
    <w:rsid w:val="00B767F6"/>
    <w:rsid w:val="00B80CF7"/>
    <w:rsid w:val="00B82117"/>
    <w:rsid w:val="00B82891"/>
    <w:rsid w:val="00B83B81"/>
    <w:rsid w:val="00B83BFE"/>
    <w:rsid w:val="00B84476"/>
    <w:rsid w:val="00B85496"/>
    <w:rsid w:val="00B85BF2"/>
    <w:rsid w:val="00B904FF"/>
    <w:rsid w:val="00B9077E"/>
    <w:rsid w:val="00B91EAA"/>
    <w:rsid w:val="00B920C7"/>
    <w:rsid w:val="00B94B85"/>
    <w:rsid w:val="00BA0E68"/>
    <w:rsid w:val="00BA4309"/>
    <w:rsid w:val="00BA750B"/>
    <w:rsid w:val="00BA777E"/>
    <w:rsid w:val="00BB0A21"/>
    <w:rsid w:val="00BB15D6"/>
    <w:rsid w:val="00BB1A1E"/>
    <w:rsid w:val="00BB353D"/>
    <w:rsid w:val="00BB4DAB"/>
    <w:rsid w:val="00BB6217"/>
    <w:rsid w:val="00BB6B4C"/>
    <w:rsid w:val="00BC2313"/>
    <w:rsid w:val="00BC27FB"/>
    <w:rsid w:val="00BC6E5E"/>
    <w:rsid w:val="00BD1503"/>
    <w:rsid w:val="00BE055F"/>
    <w:rsid w:val="00BE4656"/>
    <w:rsid w:val="00BF0425"/>
    <w:rsid w:val="00BF0A6F"/>
    <w:rsid w:val="00BF3775"/>
    <w:rsid w:val="00BF3DF0"/>
    <w:rsid w:val="00BF61B7"/>
    <w:rsid w:val="00BF6A65"/>
    <w:rsid w:val="00BF6DAB"/>
    <w:rsid w:val="00BF7710"/>
    <w:rsid w:val="00C00BED"/>
    <w:rsid w:val="00C00BF0"/>
    <w:rsid w:val="00C03EA4"/>
    <w:rsid w:val="00C0589B"/>
    <w:rsid w:val="00C05CFD"/>
    <w:rsid w:val="00C0624E"/>
    <w:rsid w:val="00C06A5A"/>
    <w:rsid w:val="00C07691"/>
    <w:rsid w:val="00C07787"/>
    <w:rsid w:val="00C114EC"/>
    <w:rsid w:val="00C1418B"/>
    <w:rsid w:val="00C16F70"/>
    <w:rsid w:val="00C1704D"/>
    <w:rsid w:val="00C17D98"/>
    <w:rsid w:val="00C17F8D"/>
    <w:rsid w:val="00C239E5"/>
    <w:rsid w:val="00C25FA3"/>
    <w:rsid w:val="00C2772F"/>
    <w:rsid w:val="00C31327"/>
    <w:rsid w:val="00C4185D"/>
    <w:rsid w:val="00C500EA"/>
    <w:rsid w:val="00C52FC9"/>
    <w:rsid w:val="00C551F0"/>
    <w:rsid w:val="00C554F6"/>
    <w:rsid w:val="00C579EB"/>
    <w:rsid w:val="00C63F18"/>
    <w:rsid w:val="00C64B40"/>
    <w:rsid w:val="00C6712A"/>
    <w:rsid w:val="00C701CE"/>
    <w:rsid w:val="00C77E0E"/>
    <w:rsid w:val="00C8092A"/>
    <w:rsid w:val="00C81B99"/>
    <w:rsid w:val="00C82EE0"/>
    <w:rsid w:val="00C83172"/>
    <w:rsid w:val="00C86365"/>
    <w:rsid w:val="00C86C44"/>
    <w:rsid w:val="00C86C79"/>
    <w:rsid w:val="00C86E1B"/>
    <w:rsid w:val="00C96603"/>
    <w:rsid w:val="00C97668"/>
    <w:rsid w:val="00CA1561"/>
    <w:rsid w:val="00CA3BA7"/>
    <w:rsid w:val="00CA417C"/>
    <w:rsid w:val="00CA429B"/>
    <w:rsid w:val="00CA4D2C"/>
    <w:rsid w:val="00CA5976"/>
    <w:rsid w:val="00CA60B8"/>
    <w:rsid w:val="00CB02BD"/>
    <w:rsid w:val="00CB1ABD"/>
    <w:rsid w:val="00CB423E"/>
    <w:rsid w:val="00CB69CD"/>
    <w:rsid w:val="00CC131F"/>
    <w:rsid w:val="00CC282F"/>
    <w:rsid w:val="00CC2B98"/>
    <w:rsid w:val="00CC5FEE"/>
    <w:rsid w:val="00CC65D3"/>
    <w:rsid w:val="00CC728C"/>
    <w:rsid w:val="00CD2C61"/>
    <w:rsid w:val="00CD2D94"/>
    <w:rsid w:val="00CD7197"/>
    <w:rsid w:val="00CE48FB"/>
    <w:rsid w:val="00CE5565"/>
    <w:rsid w:val="00CE5F57"/>
    <w:rsid w:val="00CE646A"/>
    <w:rsid w:val="00CF256B"/>
    <w:rsid w:val="00CF4005"/>
    <w:rsid w:val="00D02369"/>
    <w:rsid w:val="00D029D9"/>
    <w:rsid w:val="00D03094"/>
    <w:rsid w:val="00D044C0"/>
    <w:rsid w:val="00D05C7A"/>
    <w:rsid w:val="00D05EA7"/>
    <w:rsid w:val="00D07412"/>
    <w:rsid w:val="00D10121"/>
    <w:rsid w:val="00D13546"/>
    <w:rsid w:val="00D13631"/>
    <w:rsid w:val="00D14216"/>
    <w:rsid w:val="00D1567C"/>
    <w:rsid w:val="00D170A6"/>
    <w:rsid w:val="00D17E14"/>
    <w:rsid w:val="00D206DE"/>
    <w:rsid w:val="00D20FEE"/>
    <w:rsid w:val="00D2139F"/>
    <w:rsid w:val="00D2212B"/>
    <w:rsid w:val="00D226E2"/>
    <w:rsid w:val="00D23DFC"/>
    <w:rsid w:val="00D23E8B"/>
    <w:rsid w:val="00D32E37"/>
    <w:rsid w:val="00D335A0"/>
    <w:rsid w:val="00D33D0E"/>
    <w:rsid w:val="00D34F85"/>
    <w:rsid w:val="00D37716"/>
    <w:rsid w:val="00D42911"/>
    <w:rsid w:val="00D43BAB"/>
    <w:rsid w:val="00D4549F"/>
    <w:rsid w:val="00D52B1E"/>
    <w:rsid w:val="00D544BF"/>
    <w:rsid w:val="00D560BA"/>
    <w:rsid w:val="00D60CA7"/>
    <w:rsid w:val="00D63B3F"/>
    <w:rsid w:val="00D63C78"/>
    <w:rsid w:val="00D649DD"/>
    <w:rsid w:val="00D658C0"/>
    <w:rsid w:val="00D66648"/>
    <w:rsid w:val="00D67660"/>
    <w:rsid w:val="00D705B4"/>
    <w:rsid w:val="00D70827"/>
    <w:rsid w:val="00D709B9"/>
    <w:rsid w:val="00D71067"/>
    <w:rsid w:val="00D7138B"/>
    <w:rsid w:val="00D72302"/>
    <w:rsid w:val="00D73E62"/>
    <w:rsid w:val="00D83347"/>
    <w:rsid w:val="00D84FF1"/>
    <w:rsid w:val="00D91066"/>
    <w:rsid w:val="00D917D7"/>
    <w:rsid w:val="00D9189B"/>
    <w:rsid w:val="00D92641"/>
    <w:rsid w:val="00D92DDA"/>
    <w:rsid w:val="00D94F83"/>
    <w:rsid w:val="00D960E2"/>
    <w:rsid w:val="00D96B6A"/>
    <w:rsid w:val="00D97E52"/>
    <w:rsid w:val="00DA38F7"/>
    <w:rsid w:val="00DA3900"/>
    <w:rsid w:val="00DA434B"/>
    <w:rsid w:val="00DA7AC6"/>
    <w:rsid w:val="00DA7D19"/>
    <w:rsid w:val="00DA7D29"/>
    <w:rsid w:val="00DB0EF5"/>
    <w:rsid w:val="00DB3605"/>
    <w:rsid w:val="00DB4F69"/>
    <w:rsid w:val="00DB647E"/>
    <w:rsid w:val="00DB6A37"/>
    <w:rsid w:val="00DC0CA8"/>
    <w:rsid w:val="00DC1166"/>
    <w:rsid w:val="00DC3779"/>
    <w:rsid w:val="00DC5CDA"/>
    <w:rsid w:val="00DC6382"/>
    <w:rsid w:val="00DC6BC9"/>
    <w:rsid w:val="00DD0E2B"/>
    <w:rsid w:val="00DE1959"/>
    <w:rsid w:val="00DE4E87"/>
    <w:rsid w:val="00DE5ED6"/>
    <w:rsid w:val="00DE7F6D"/>
    <w:rsid w:val="00DF37FC"/>
    <w:rsid w:val="00DF5874"/>
    <w:rsid w:val="00DF67A8"/>
    <w:rsid w:val="00E00B4D"/>
    <w:rsid w:val="00E02BE0"/>
    <w:rsid w:val="00E03374"/>
    <w:rsid w:val="00E10592"/>
    <w:rsid w:val="00E10AC3"/>
    <w:rsid w:val="00E11165"/>
    <w:rsid w:val="00E11916"/>
    <w:rsid w:val="00E13CF4"/>
    <w:rsid w:val="00E1678B"/>
    <w:rsid w:val="00E169EE"/>
    <w:rsid w:val="00E20463"/>
    <w:rsid w:val="00E208A4"/>
    <w:rsid w:val="00E20D0A"/>
    <w:rsid w:val="00E2423A"/>
    <w:rsid w:val="00E24F75"/>
    <w:rsid w:val="00E26200"/>
    <w:rsid w:val="00E268E8"/>
    <w:rsid w:val="00E315B7"/>
    <w:rsid w:val="00E32A4C"/>
    <w:rsid w:val="00E33476"/>
    <w:rsid w:val="00E340D2"/>
    <w:rsid w:val="00E351C9"/>
    <w:rsid w:val="00E36181"/>
    <w:rsid w:val="00E43A18"/>
    <w:rsid w:val="00E45EAB"/>
    <w:rsid w:val="00E479DE"/>
    <w:rsid w:val="00E502EC"/>
    <w:rsid w:val="00E5298F"/>
    <w:rsid w:val="00E52C5E"/>
    <w:rsid w:val="00E5367F"/>
    <w:rsid w:val="00E54B70"/>
    <w:rsid w:val="00E5796E"/>
    <w:rsid w:val="00E628EA"/>
    <w:rsid w:val="00E6622C"/>
    <w:rsid w:val="00E6710D"/>
    <w:rsid w:val="00E679B2"/>
    <w:rsid w:val="00E67D08"/>
    <w:rsid w:val="00E70183"/>
    <w:rsid w:val="00E719F0"/>
    <w:rsid w:val="00E801A6"/>
    <w:rsid w:val="00E80FC0"/>
    <w:rsid w:val="00E833E8"/>
    <w:rsid w:val="00E855C6"/>
    <w:rsid w:val="00E873BC"/>
    <w:rsid w:val="00E87429"/>
    <w:rsid w:val="00E87D9B"/>
    <w:rsid w:val="00E9264F"/>
    <w:rsid w:val="00E9279D"/>
    <w:rsid w:val="00E93C83"/>
    <w:rsid w:val="00E94405"/>
    <w:rsid w:val="00E947B3"/>
    <w:rsid w:val="00E94D4E"/>
    <w:rsid w:val="00E97303"/>
    <w:rsid w:val="00E979BB"/>
    <w:rsid w:val="00EA45E8"/>
    <w:rsid w:val="00EA4766"/>
    <w:rsid w:val="00EA642C"/>
    <w:rsid w:val="00EA6C40"/>
    <w:rsid w:val="00EB13AD"/>
    <w:rsid w:val="00EB3E32"/>
    <w:rsid w:val="00EB429F"/>
    <w:rsid w:val="00EC2160"/>
    <w:rsid w:val="00EC536F"/>
    <w:rsid w:val="00EC6310"/>
    <w:rsid w:val="00EC70CD"/>
    <w:rsid w:val="00ED0F97"/>
    <w:rsid w:val="00ED1D62"/>
    <w:rsid w:val="00ED3401"/>
    <w:rsid w:val="00ED58EC"/>
    <w:rsid w:val="00ED5BE1"/>
    <w:rsid w:val="00ED624A"/>
    <w:rsid w:val="00ED6B7D"/>
    <w:rsid w:val="00ED72AF"/>
    <w:rsid w:val="00EE0291"/>
    <w:rsid w:val="00EE1605"/>
    <w:rsid w:val="00EE4A9B"/>
    <w:rsid w:val="00EE6188"/>
    <w:rsid w:val="00EE765B"/>
    <w:rsid w:val="00EF0390"/>
    <w:rsid w:val="00EF2F1F"/>
    <w:rsid w:val="00EF4FA1"/>
    <w:rsid w:val="00EF5124"/>
    <w:rsid w:val="00F013BD"/>
    <w:rsid w:val="00F11728"/>
    <w:rsid w:val="00F16466"/>
    <w:rsid w:val="00F1749E"/>
    <w:rsid w:val="00F21032"/>
    <w:rsid w:val="00F222FA"/>
    <w:rsid w:val="00F23B69"/>
    <w:rsid w:val="00F23C3B"/>
    <w:rsid w:val="00F241D4"/>
    <w:rsid w:val="00F24759"/>
    <w:rsid w:val="00F25042"/>
    <w:rsid w:val="00F264A6"/>
    <w:rsid w:val="00F30110"/>
    <w:rsid w:val="00F3410C"/>
    <w:rsid w:val="00F37A8C"/>
    <w:rsid w:val="00F42FB5"/>
    <w:rsid w:val="00F4319B"/>
    <w:rsid w:val="00F44A2C"/>
    <w:rsid w:val="00F461B0"/>
    <w:rsid w:val="00F508C3"/>
    <w:rsid w:val="00F51911"/>
    <w:rsid w:val="00F53E52"/>
    <w:rsid w:val="00F53F62"/>
    <w:rsid w:val="00F54AB9"/>
    <w:rsid w:val="00F56722"/>
    <w:rsid w:val="00F57338"/>
    <w:rsid w:val="00F6069B"/>
    <w:rsid w:val="00F61E19"/>
    <w:rsid w:val="00F62D2E"/>
    <w:rsid w:val="00F63A25"/>
    <w:rsid w:val="00F65624"/>
    <w:rsid w:val="00F670A2"/>
    <w:rsid w:val="00F67599"/>
    <w:rsid w:val="00F67CEC"/>
    <w:rsid w:val="00F71D66"/>
    <w:rsid w:val="00F727E2"/>
    <w:rsid w:val="00F748EF"/>
    <w:rsid w:val="00F863C6"/>
    <w:rsid w:val="00F8641A"/>
    <w:rsid w:val="00F873E2"/>
    <w:rsid w:val="00F9030D"/>
    <w:rsid w:val="00F91B22"/>
    <w:rsid w:val="00F930B4"/>
    <w:rsid w:val="00F93D7D"/>
    <w:rsid w:val="00F94F60"/>
    <w:rsid w:val="00FA0857"/>
    <w:rsid w:val="00FA0894"/>
    <w:rsid w:val="00FA19B0"/>
    <w:rsid w:val="00FA251C"/>
    <w:rsid w:val="00FA5444"/>
    <w:rsid w:val="00FA690E"/>
    <w:rsid w:val="00FB112E"/>
    <w:rsid w:val="00FB344B"/>
    <w:rsid w:val="00FB4CD2"/>
    <w:rsid w:val="00FB76AC"/>
    <w:rsid w:val="00FC05F2"/>
    <w:rsid w:val="00FC1046"/>
    <w:rsid w:val="00FC217E"/>
    <w:rsid w:val="00FC4664"/>
    <w:rsid w:val="00FC6B9F"/>
    <w:rsid w:val="00FD1A9C"/>
    <w:rsid w:val="00FD1F98"/>
    <w:rsid w:val="00FD3E44"/>
    <w:rsid w:val="00FD4E38"/>
    <w:rsid w:val="00FD5580"/>
    <w:rsid w:val="00FD5B11"/>
    <w:rsid w:val="00FD6994"/>
    <w:rsid w:val="00FD74F1"/>
    <w:rsid w:val="00FE14EB"/>
    <w:rsid w:val="00FE34D7"/>
    <w:rsid w:val="00FE46E5"/>
    <w:rsid w:val="00FE4A03"/>
    <w:rsid w:val="00FE6D2A"/>
    <w:rsid w:val="00FE6DC1"/>
    <w:rsid w:val="00FF0EE2"/>
    <w:rsid w:val="00FF426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iPriority w:val="9"/>
    <w:semiHidden/>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5">
    <w:name w:val="heading 5"/>
    <w:basedOn w:val="Normal"/>
    <w:next w:val="Normal"/>
    <w:link w:val="Ttulo5Car"/>
    <w:uiPriority w:val="9"/>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character" w:customStyle="1" w:styleId="Ttulo5Car">
    <w:name w:val="Título 5 Car"/>
    <w:basedOn w:val="Fuentedeprrafopredeter"/>
    <w:link w:val="Ttulo5"/>
    <w:uiPriority w:val="9"/>
    <w:rsid w:val="00792698"/>
    <w:rPr>
      <w:rFonts w:asciiTheme="majorHAnsi" w:eastAsiaTheme="majorEastAsia" w:hAnsiTheme="majorHAnsi" w:cstheme="majorBidi"/>
      <w:color w:val="243F60" w:themeColor="accent1" w:themeShade="7F"/>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qFormat/>
    <w:rsid w:val="007F495B"/>
    <w:pPr>
      <w:ind w:left="720"/>
      <w:contextualSpacing/>
    </w:pPr>
  </w:style>
  <w:style w:type="paragraph" w:styleId="Textodeglobo">
    <w:name w:val="Balloon Text"/>
    <w:basedOn w:val="Normal"/>
    <w:link w:val="TextodegloboCar"/>
    <w:uiPriority w:val="99"/>
    <w:semiHidden/>
    <w:unhideWhenUsed/>
    <w:rsid w:val="007F495B"/>
    <w:rPr>
      <w:rFonts w:ascii="Tahoma" w:hAnsi="Tahoma" w:cs="Tahoma"/>
      <w:sz w:val="16"/>
      <w:szCs w:val="16"/>
    </w:rPr>
  </w:style>
  <w:style w:type="character" w:customStyle="1" w:styleId="TextodegloboCar">
    <w:name w:val="Texto de globo Car"/>
    <w:basedOn w:val="Fuentedeprrafopredeter"/>
    <w:link w:val="Textodeglobo"/>
    <w:uiPriority w:val="99"/>
    <w:semiHidden/>
    <w:rsid w:val="007F495B"/>
    <w:rPr>
      <w:rFonts w:ascii="Tahoma" w:hAnsi="Tahoma" w:cs="Tahoma"/>
      <w:sz w:val="16"/>
      <w:szCs w:val="16"/>
    </w:rPr>
  </w:style>
  <w:style w:type="paragraph" w:styleId="Encabezado">
    <w:name w:val="header"/>
    <w:basedOn w:val="Normal"/>
    <w:link w:val="EncabezadoCar"/>
    <w:uiPriority w:val="99"/>
    <w:unhideWhenUsed/>
    <w:rsid w:val="001700E0"/>
    <w:pPr>
      <w:tabs>
        <w:tab w:val="center" w:pos="4419"/>
        <w:tab w:val="right" w:pos="8838"/>
      </w:tabs>
    </w:pPr>
  </w:style>
  <w:style w:type="character" w:customStyle="1" w:styleId="EncabezadoCar">
    <w:name w:val="Encabezado Car"/>
    <w:basedOn w:val="Fuentedeprrafopredeter"/>
    <w:link w:val="Encabezado"/>
    <w:uiPriority w:val="99"/>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iPriority w:val="99"/>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uiPriority w:val="11"/>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E6D4C"/>
    <w:rPr>
      <w:rFonts w:asciiTheme="majorHAnsi" w:eastAsiaTheme="majorEastAsia" w:hAnsiTheme="majorHAnsi" w:cstheme="majorBidi"/>
      <w:i/>
      <w:iCs/>
      <w:color w:val="4F81BD" w:themeColor="accent1"/>
      <w:spacing w:val="15"/>
      <w:sz w:val="24"/>
      <w:szCs w:val="24"/>
      <w:lang w:val="es-ES" w:eastAsia="ar-SA"/>
    </w:rPr>
  </w:style>
  <w:style w:type="paragraph" w:styleId="Sangra2detindependiente">
    <w:name w:val="Body Text Indent 2"/>
    <w:basedOn w:val="Normal"/>
    <w:link w:val="Sangra2detindependienteCar"/>
    <w:uiPriority w:val="99"/>
    <w:semiHidden/>
    <w:unhideWhenUsed/>
    <w:rsid w:val="004D09B9"/>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4D09B9"/>
    <w:rPr>
      <w:rFonts w:ascii="Times New Roman" w:eastAsia="Times New Roman" w:hAnsi="Times New Roman" w:cs="Times New Roman"/>
      <w:sz w:val="24"/>
      <w:szCs w:val="24"/>
      <w:lang w:val="es-ES" w:eastAsia="ar-SA"/>
    </w:rPr>
  </w:style>
  <w:style w:type="paragraph" w:styleId="Textoindependiente3">
    <w:name w:val="Body Text 3"/>
    <w:basedOn w:val="Normal"/>
    <w:link w:val="Textoindependiente3Car"/>
    <w:uiPriority w:val="99"/>
    <w:semiHidden/>
    <w:unhideWhenUsed/>
    <w:rsid w:val="004B4A3A"/>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B4A3A"/>
    <w:rPr>
      <w:rFonts w:ascii="Times New Roman" w:eastAsia="Times New Roman" w:hAnsi="Times New Roman" w:cs="Times New Roman"/>
      <w:sz w:val="16"/>
      <w:szCs w:val="16"/>
      <w:lang w:val="es-ES" w:eastAsia="ar-SA"/>
    </w:rPr>
  </w:style>
  <w:style w:type="table" w:styleId="Cuadrculaclara-nfasis4">
    <w:name w:val="Light Grid Accent 4"/>
    <w:basedOn w:val="Tablanormal"/>
    <w:uiPriority w:val="62"/>
    <w:rsid w:val="00A846E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08800276">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C70D2B-4772-4A9A-911F-43AEFC503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1906</TotalTime>
  <Pages>22</Pages>
  <Words>5592</Words>
  <Characters>30757</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36277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creator>cool</dc:creator>
  <cp:lastModifiedBy>Admini-Inform</cp:lastModifiedBy>
  <cp:revision>109</cp:revision>
  <cp:lastPrinted>2017-01-10T19:24:00Z</cp:lastPrinted>
  <dcterms:created xsi:type="dcterms:W3CDTF">2015-11-19T16:51:00Z</dcterms:created>
  <dcterms:modified xsi:type="dcterms:W3CDTF">2017-01-17T14:43:00Z</dcterms:modified>
</cp:coreProperties>
</file>