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E50B7" w:rsidRPr="00AE50B7" w:rsidTr="00AE50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0B7" w:rsidRPr="00AE50B7" w:rsidRDefault="00AE50B7" w:rsidP="00AE50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50B7" w:rsidRPr="00AE50B7" w:rsidRDefault="00AE50B7" w:rsidP="00AE50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E50B7" w:rsidRPr="00AE50B7" w:rsidTr="00AE50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No.Orden:713/2013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50B7" w:rsidRPr="00AE50B7" w:rsidRDefault="00AE50B7" w:rsidP="00AE50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E50B7" w:rsidRPr="00AE50B7" w:rsidTr="00AE50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E50B7" w:rsidRPr="00AE50B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0B7" w:rsidRPr="00AE50B7" w:rsidRDefault="00AE50B7" w:rsidP="00AE5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0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E50B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HOSPIMEDIC,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50B7" w:rsidRPr="00AE50B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0B7" w:rsidRPr="00AE50B7" w:rsidRDefault="00AE50B7" w:rsidP="00AE5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</w:pPr>
                  <w:r w:rsidRPr="00AE50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val="en-US" w:eastAsia="es-ES"/>
                    </w:rPr>
                    <w:t xml:space="preserve">06140910911030 </w:t>
                  </w:r>
                </w:p>
              </w:tc>
            </w:tr>
          </w:tbl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</w:p>
        </w:tc>
      </w:tr>
    </w:tbl>
    <w:p w:rsidR="00AE50B7" w:rsidRPr="00AE50B7" w:rsidRDefault="00AE50B7" w:rsidP="00AE50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E50B7" w:rsidRPr="00AE50B7" w:rsidTr="00AE50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E50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50B7" w:rsidRPr="00AE50B7" w:rsidTr="00AE50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50B7" w:rsidRPr="00AE50B7" w:rsidTr="00AE50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OFICINA DE ENFERMERAS FONDOS GENERAL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50B7" w:rsidRPr="00AE50B7" w:rsidTr="00AE50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62704520, URINALES DE ACERO INOXIDABLE ADULTO SIN GRADUACION SEMI-HORIZONTAL, M/PROMISA (NO IMPRESA) , ORIGEN: MEXICO (NO IMPRESO) GARANTIA 1 AÑO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$69.96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$349.80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50B7" w:rsidRPr="00AE50B7" w:rsidTr="00AE50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$349.80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50B7" w:rsidRPr="00AE50B7" w:rsidRDefault="00AE50B7" w:rsidP="00AE50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50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cuarenta y nueve 80/100 dolares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50B7" w:rsidRPr="00AE50B7" w:rsidTr="00AE50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50B7" w:rsidRPr="00AE50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0B7" w:rsidRPr="00AE50B7" w:rsidRDefault="00AE50B7" w:rsidP="00AE5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0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SOLIC.567 PRESENTAR NOTA DE AUTORIZACIÓN PARA FIRMAR ORDEN DE COMPRA CON NOMBRE COMPLETO Y NO. DUI DEL AUTORIZADO, FIRMADA POR EL REPRESENTANTE LEGAL DE LA EMPRESA.</w:t>
                  </w:r>
                  <w:r w:rsidRPr="00AE50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0B7" w:rsidRPr="00AE50B7" w:rsidTr="00AE50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50B7" w:rsidRPr="00AE50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50B7" w:rsidRPr="00AE50B7" w:rsidRDefault="00AE50B7" w:rsidP="00AE50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50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E50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50B7" w:rsidRPr="00AE50B7" w:rsidRDefault="00AE50B7" w:rsidP="00AE50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50B7" w:rsidRPr="00AE50B7" w:rsidTr="00AE50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838D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9838DB" w:rsidRPr="009838D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50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E50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50B7" w:rsidRPr="00AE50B7" w:rsidRDefault="00AE50B7" w:rsidP="00AE50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4D77B3" w:rsidRDefault="004D77B3"/>
    <w:p w:rsidR="004D77B3" w:rsidRDefault="004D77B3"/>
    <w:p w:rsidR="004D77B3" w:rsidRDefault="004D77B3"/>
    <w:p w:rsidR="004D77B3" w:rsidRDefault="004D77B3"/>
    <w:p w:rsidR="004D77B3" w:rsidRDefault="004D77B3"/>
    <w:p w:rsidR="004D77B3" w:rsidRDefault="004D77B3"/>
    <w:p w:rsidR="004D77B3" w:rsidRDefault="004D77B3"/>
    <w:p w:rsidR="004D77B3" w:rsidRDefault="004D77B3"/>
    <w:p w:rsidR="004D77B3" w:rsidRDefault="004D77B3" w:rsidP="004D77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77B3" w:rsidRDefault="004D77B3" w:rsidP="004D77B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D77B3" w:rsidRDefault="004D77B3" w:rsidP="004D77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D77B3" w:rsidRDefault="004D77B3" w:rsidP="004D77B3"/>
    <w:p w:rsidR="004D77B3" w:rsidRDefault="004D77B3" w:rsidP="004D77B3"/>
    <w:p w:rsidR="004D77B3" w:rsidRDefault="004D77B3" w:rsidP="004D77B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D77B3" w:rsidRDefault="004D77B3" w:rsidP="004D77B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D77B3" w:rsidRDefault="004D77B3" w:rsidP="004D77B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D77B3" w:rsidRDefault="004D77B3" w:rsidP="004D77B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D77B3" w:rsidRDefault="004D77B3" w:rsidP="004D77B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D77B3" w:rsidRDefault="004D77B3"/>
    <w:p w:rsidR="004D77B3" w:rsidRDefault="004D77B3"/>
    <w:sectPr w:rsidR="004D77B3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50B7"/>
    <w:rsid w:val="001456F0"/>
    <w:rsid w:val="001627D8"/>
    <w:rsid w:val="004D77B3"/>
    <w:rsid w:val="009838DB"/>
    <w:rsid w:val="00AE50B7"/>
    <w:rsid w:val="00BF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